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79B4E" w14:textId="77777777" w:rsidR="00B64C4F" w:rsidRDefault="00B64C4F" w:rsidP="00B64C4F">
      <w:pPr>
        <w:pStyle w:val="Heading1"/>
      </w:pPr>
      <w:bookmarkStart w:id="0" w:name="_Toc459107673"/>
      <w:bookmarkStart w:id="1" w:name="_Toc13040632"/>
      <w:bookmarkStart w:id="2" w:name="_Toc13040855"/>
      <w:r>
        <w:t xml:space="preserve">Drugs, the law and safer </w:t>
      </w:r>
      <w:bookmarkEnd w:id="0"/>
      <w:r>
        <w:t>substance use</w:t>
      </w:r>
      <w:bookmarkEnd w:id="1"/>
      <w:bookmarkEnd w:id="2"/>
    </w:p>
    <w:p w14:paraId="18CC1742" w14:textId="4EF6DA82" w:rsidR="00B64C4F" w:rsidRPr="00B642C9" w:rsidRDefault="00B64C4F" w:rsidP="00B64C4F">
      <w:r>
        <w:t>August 2019</w:t>
      </w:r>
    </w:p>
    <w:p w14:paraId="68A4F79F" w14:textId="77777777" w:rsidR="00B64C4F" w:rsidRPr="008E118E" w:rsidRDefault="00B64C4F" w:rsidP="00B64C4F">
      <w:pPr>
        <w:pStyle w:val="VLAheading3"/>
        <w:rPr>
          <w:b w:val="0"/>
          <w:bCs/>
        </w:rPr>
      </w:pPr>
      <w:r>
        <w:br w:type="page"/>
      </w:r>
      <w:r w:rsidRPr="008E118E">
        <w:rPr>
          <w:b w:val="0"/>
          <w:bCs/>
        </w:rPr>
        <w:lastRenderedPageBreak/>
        <w:t>Do you need this booklet in a different format?</w:t>
      </w:r>
    </w:p>
    <w:p w14:paraId="27DD1869" w14:textId="7CA21A9E" w:rsidR="00B64C4F" w:rsidRPr="00C54873" w:rsidRDefault="00B64C4F" w:rsidP="00C54873">
      <w:pPr>
        <w:pStyle w:val="VLAheading3"/>
        <w:spacing w:after="100" w:afterAutospacing="1"/>
        <w:rPr>
          <w:b w:val="0"/>
          <w:bCs/>
        </w:rPr>
      </w:pPr>
      <w:r w:rsidRPr="008E118E">
        <w:rPr>
          <w:b w:val="0"/>
          <w:bCs/>
        </w:rPr>
        <w:t xml:space="preserve">Please ring us on (03) 9269 0234 and ask for Publications. We can talk with you about what you need. </w:t>
      </w:r>
    </w:p>
    <w:p w14:paraId="67FE35DB" w14:textId="77777777" w:rsidR="00B64C4F" w:rsidRPr="001F5623" w:rsidRDefault="00B64C4F" w:rsidP="00B64C4F">
      <w:pPr>
        <w:pStyle w:val="VLAheading3"/>
      </w:pPr>
      <w:r w:rsidRPr="001F5623">
        <w:t>Produced by Victoria Legal Aid</w:t>
      </w:r>
      <w:r>
        <w:t xml:space="preserve"> </w:t>
      </w:r>
    </w:p>
    <w:p w14:paraId="1E64F7DD" w14:textId="77777777" w:rsidR="00B64C4F" w:rsidRPr="001F5623" w:rsidRDefault="00B64C4F" w:rsidP="00B64C4F">
      <w:pPr>
        <w:pStyle w:val="BodyText"/>
      </w:pPr>
      <w:r w:rsidRPr="001F5623">
        <w:t>Victoria Legal Aid</w:t>
      </w:r>
    </w:p>
    <w:p w14:paraId="2285A2F1" w14:textId="77777777" w:rsidR="00B64C4F" w:rsidRPr="001F5623" w:rsidRDefault="00B64C4F" w:rsidP="00B64C4F">
      <w:pPr>
        <w:pStyle w:val="BodyText"/>
      </w:pPr>
      <w:r>
        <w:t>570 Bourke</w:t>
      </w:r>
      <w:r w:rsidRPr="001F5623">
        <w:t xml:space="preserve"> Street</w:t>
      </w:r>
    </w:p>
    <w:p w14:paraId="5F83789D" w14:textId="31B8FDC6" w:rsidR="00B64C4F" w:rsidRPr="001F5623" w:rsidRDefault="00B64C4F" w:rsidP="00C54873">
      <w:pPr>
        <w:pStyle w:val="BodyText"/>
        <w:spacing w:after="120"/>
      </w:pPr>
      <w:r w:rsidRPr="001F5623">
        <w:t xml:space="preserve">Melbourne </w:t>
      </w:r>
      <w:r>
        <w:t xml:space="preserve">VIC </w:t>
      </w:r>
      <w:r w:rsidRPr="001F5623">
        <w:t>3000</w:t>
      </w:r>
    </w:p>
    <w:p w14:paraId="51B70F80" w14:textId="77777777" w:rsidR="00B64C4F" w:rsidRDefault="00B64C4F" w:rsidP="00B64C4F">
      <w:pPr>
        <w:pStyle w:val="BodyText"/>
      </w:pPr>
      <w:r>
        <w:t>For free information about the law and how we can help you:</w:t>
      </w:r>
    </w:p>
    <w:p w14:paraId="76DA93FD" w14:textId="74AF0D7C" w:rsidR="00B64C4F" w:rsidRDefault="00B64C4F" w:rsidP="00B64C4F">
      <w:pPr>
        <w:pStyle w:val="BodyText"/>
        <w:numPr>
          <w:ilvl w:val="0"/>
          <w:numId w:val="33"/>
        </w:numPr>
      </w:pPr>
      <w:r>
        <w:t xml:space="preserve">visit our website </w:t>
      </w:r>
      <w:hyperlink r:id="rId8" w:history="1">
        <w:r w:rsidR="005E27DB" w:rsidRPr="005E27DB">
          <w:rPr>
            <w:rStyle w:val="Hyperlink"/>
          </w:rPr>
          <w:t>http://www.legalaid.vic.gov.au</w:t>
        </w:r>
      </w:hyperlink>
    </w:p>
    <w:p w14:paraId="3A6C3FBB" w14:textId="77777777" w:rsidR="00B64C4F" w:rsidRDefault="00B64C4F" w:rsidP="00C54873">
      <w:pPr>
        <w:pStyle w:val="BodyText"/>
        <w:numPr>
          <w:ilvl w:val="0"/>
          <w:numId w:val="33"/>
        </w:numPr>
        <w:spacing w:after="120"/>
        <w:ind w:left="714" w:hanging="357"/>
      </w:pPr>
      <w:r>
        <w:t>call 1300 792 387, Monday to Friday, 8 am to 6 pm, excluding public holidays</w:t>
      </w:r>
    </w:p>
    <w:p w14:paraId="52988EE1" w14:textId="2E7A1E5C" w:rsidR="00B64C4F" w:rsidRDefault="00B64C4F" w:rsidP="00C54873">
      <w:pPr>
        <w:pStyle w:val="BodyText"/>
        <w:spacing w:after="120"/>
      </w:pPr>
      <w:r>
        <w:t>For business queries, call (03) 9269 0234</w:t>
      </w:r>
    </w:p>
    <w:p w14:paraId="41AE3404" w14:textId="77777777" w:rsidR="00B64C4F" w:rsidRPr="00FB79C3" w:rsidRDefault="00B64C4F" w:rsidP="00B64C4F">
      <w:pPr>
        <w:pStyle w:val="BodyText"/>
      </w:pPr>
      <w:r w:rsidRPr="001F5623">
        <w:t xml:space="preserve">First </w:t>
      </w:r>
      <w:r w:rsidRPr="00FB79C3">
        <w:t xml:space="preserve">edition </w:t>
      </w:r>
      <w:r>
        <w:t>2005</w:t>
      </w:r>
    </w:p>
    <w:p w14:paraId="67DE8DED" w14:textId="1DEB7E66" w:rsidR="00B64C4F" w:rsidRPr="00C54873" w:rsidRDefault="00B64C4F" w:rsidP="00C54873">
      <w:pPr>
        <w:pStyle w:val="BodyText"/>
        <w:spacing w:after="240"/>
      </w:pPr>
      <w:r>
        <w:t>Eighth</w:t>
      </w:r>
      <w:r w:rsidRPr="00FB79C3">
        <w:t xml:space="preserve"> edition </w:t>
      </w:r>
      <w:r>
        <w:t>August</w:t>
      </w:r>
      <w:r w:rsidRPr="00FB79C3">
        <w:t xml:space="preserve"> 201</w:t>
      </w:r>
      <w:r>
        <w:t>9</w:t>
      </w:r>
    </w:p>
    <w:p w14:paraId="3A3AD1C8" w14:textId="55D83678" w:rsidR="00B64C4F" w:rsidRPr="00F822FA" w:rsidRDefault="00B64C4F" w:rsidP="00C54873">
      <w:pPr>
        <w:pStyle w:val="BodyText"/>
        <w:spacing w:after="120"/>
      </w:pPr>
      <w:r w:rsidRPr="001F5623">
        <w:rPr>
          <w:rStyle w:val="VLAheading3Char"/>
          <w:rFonts w:eastAsia="Times"/>
        </w:rPr>
        <w:t>Acknowledgments</w:t>
      </w:r>
      <w:r w:rsidRPr="00F822FA">
        <w:t xml:space="preserve">: </w:t>
      </w:r>
      <w:r>
        <w:t xml:space="preserve">Victoria Legal Aid gratefully acknowledges the significant contribution made to the development of this publication by the Department of Health and Human Services, </w:t>
      </w:r>
      <w:proofErr w:type="spellStart"/>
      <w:r>
        <w:t>Penington</w:t>
      </w:r>
      <w:proofErr w:type="spellEnd"/>
      <w:r>
        <w:t xml:space="preserve"> Institute (for use of resources in the Overdose section), Ambulance Victoria, the Women’s Legal Service of Victoria and the Islamic Women’s Welfare Council of Victoria. </w:t>
      </w:r>
    </w:p>
    <w:p w14:paraId="6555BF56" w14:textId="61508694" w:rsidR="00B64C4F" w:rsidRPr="00C54873" w:rsidRDefault="00B64C4F" w:rsidP="00C54873">
      <w:pPr>
        <w:pStyle w:val="BodyText"/>
        <w:spacing w:after="120"/>
      </w:pPr>
      <w:r w:rsidRPr="001F5623">
        <w:rPr>
          <w:rStyle w:val="VLAheading3Char"/>
          <w:rFonts w:eastAsia="Times"/>
        </w:rPr>
        <w:t xml:space="preserve">© </w:t>
      </w:r>
      <w:r w:rsidRPr="00241FB3">
        <w:rPr>
          <w:rStyle w:val="VLAheading3Char"/>
          <w:rFonts w:eastAsia="Times"/>
        </w:rPr>
        <w:t>20</w:t>
      </w:r>
      <w:r>
        <w:rPr>
          <w:rStyle w:val="VLAheading3Char"/>
          <w:rFonts w:eastAsia="Times"/>
        </w:rPr>
        <w:t xml:space="preserve">19 </w:t>
      </w:r>
      <w:r w:rsidRPr="001F5623">
        <w:rPr>
          <w:rStyle w:val="VLAheading3Char"/>
          <w:rFonts w:eastAsia="Times"/>
        </w:rPr>
        <w:t>Victoria Legal Aid</w:t>
      </w:r>
    </w:p>
    <w:p w14:paraId="28AA6AD0" w14:textId="6A2417ED" w:rsidR="00B64C4F" w:rsidRDefault="00B64C4F" w:rsidP="00C54873">
      <w:pPr>
        <w:pStyle w:val="BodyText"/>
        <w:spacing w:after="120"/>
      </w:pPr>
      <w:r w:rsidRPr="002C2E17">
        <w:t>This work is licensed under a Creative Commons Attribution 4.0 licence</w:t>
      </w:r>
      <w:r>
        <w:t xml:space="preserve">. </w:t>
      </w:r>
      <w:r w:rsidRPr="002C2E17">
        <w:t>You are free to re-use the work under that licence, on the condition that you credit Victoria Legal Aid as author, indicate if changes were made and comply with other licence terms. The licence does not apply to any images, photographs or branding including the Victoria Legal Aid logo.</w:t>
      </w:r>
    </w:p>
    <w:p w14:paraId="571B09C3" w14:textId="21E3CF2A" w:rsidR="00B64C4F" w:rsidRPr="00C54873" w:rsidRDefault="00B64C4F" w:rsidP="00C54873">
      <w:pPr>
        <w:pStyle w:val="BodyText"/>
        <w:spacing w:after="120"/>
      </w:pPr>
      <w:r>
        <w:t xml:space="preserve">Disclaimer: The material in this publication is a general guide only. It is not legal advice. If you need to, please get legal advice about your own </w:t>
      </w:r>
      <w:proofErr w:type="gramStart"/>
      <w:r>
        <w:t>particular situation</w:t>
      </w:r>
      <w:proofErr w:type="gramEnd"/>
      <w:r>
        <w:t>.</w:t>
      </w:r>
    </w:p>
    <w:p w14:paraId="435259C7" w14:textId="77777777" w:rsidR="00B64C4F" w:rsidRDefault="00B64C4F" w:rsidP="00B64C4F">
      <w:pPr>
        <w:pStyle w:val="BodyText"/>
        <w:rPr>
          <w:b/>
        </w:rPr>
      </w:pPr>
      <w:r w:rsidRPr="0011727B">
        <w:rPr>
          <w:b/>
        </w:rPr>
        <w:t>Changes to the law</w:t>
      </w:r>
    </w:p>
    <w:p w14:paraId="5CBC6F6E" w14:textId="3B8F3F12" w:rsidR="00B64C4F" w:rsidRPr="005958C4" w:rsidRDefault="00B64C4F" w:rsidP="00C54873">
      <w:pPr>
        <w:pStyle w:val="BodyText"/>
        <w:spacing w:after="120"/>
      </w:pPr>
      <w:r w:rsidRPr="00F822FA">
        <w:t xml:space="preserve">The law changes all the time. To check for </w:t>
      </w:r>
      <w:proofErr w:type="gramStart"/>
      <w:r w:rsidRPr="00F822FA">
        <w:t>changes</w:t>
      </w:r>
      <w:proofErr w:type="gramEnd"/>
      <w:r w:rsidRPr="00F822FA">
        <w:t xml:space="preserve"> you can</w:t>
      </w:r>
      <w:r>
        <w:t xml:space="preserve"> visit our website or call us.</w:t>
      </w:r>
    </w:p>
    <w:p w14:paraId="0E2C7416" w14:textId="77D7D85D" w:rsidR="00B64C4F" w:rsidRDefault="00B64C4F" w:rsidP="00C54873">
      <w:r w:rsidRPr="00FB79C3">
        <w:t>ISBN 978 1 921949 00 5</w:t>
      </w:r>
      <w:r>
        <w:t xml:space="preserve"> </w:t>
      </w:r>
    </w:p>
    <w:p w14:paraId="5A6E3A78" w14:textId="77777777" w:rsidR="00B64C4F" w:rsidRDefault="00B64C4F" w:rsidP="00B64C4F">
      <w:pPr>
        <w:spacing w:after="0" w:line="240" w:lineRule="auto"/>
        <w:rPr>
          <w:b/>
          <w:color w:val="971A4B"/>
          <w:sz w:val="28"/>
          <w:szCs w:val="28"/>
          <w:lang w:eastAsia="en-AU"/>
        </w:rPr>
      </w:pPr>
      <w:r>
        <w:br w:type="page"/>
      </w:r>
    </w:p>
    <w:p w14:paraId="758CD703" w14:textId="77777777" w:rsidR="005E27DB" w:rsidRDefault="00B64C4F" w:rsidP="00B64C4F">
      <w:pPr>
        <w:pStyle w:val="Heading1"/>
        <w:rPr>
          <w:noProof/>
        </w:rPr>
      </w:pPr>
      <w:r>
        <w:lastRenderedPageBreak/>
        <w:t>Contents</w:t>
      </w:r>
      <w:r>
        <w:rPr>
          <w:color w:val="auto"/>
        </w:rPr>
        <w:fldChar w:fldCharType="begin"/>
      </w:r>
      <w:r>
        <w:rPr>
          <w:color w:val="auto"/>
        </w:rPr>
        <w:instrText xml:space="preserve"> TOC \h \z \u \t "Heading 2,1,Title,1" </w:instrText>
      </w:r>
      <w:r>
        <w:rPr>
          <w:color w:val="auto"/>
        </w:rPr>
        <w:fldChar w:fldCharType="separate"/>
      </w:r>
    </w:p>
    <w:p w14:paraId="372193B0" w14:textId="01EB3076" w:rsidR="005E27DB" w:rsidRDefault="00A37746">
      <w:pPr>
        <w:pStyle w:val="TOC1"/>
        <w:rPr>
          <w:rFonts w:asciiTheme="minorHAnsi" w:eastAsiaTheme="minorEastAsia" w:hAnsiTheme="minorHAnsi" w:cstheme="minorBidi"/>
          <w:b w:val="0"/>
          <w:noProof/>
          <w:sz w:val="22"/>
          <w:szCs w:val="22"/>
          <w:lang w:eastAsia="en-AU"/>
        </w:rPr>
      </w:pPr>
      <w:hyperlink w:anchor="_Toc18323271" w:history="1">
        <w:r w:rsidR="005E27DB" w:rsidRPr="00BF7568">
          <w:rPr>
            <w:rStyle w:val="Hyperlink"/>
            <w:noProof/>
          </w:rPr>
          <w:t>About this booklet</w:t>
        </w:r>
        <w:r w:rsidR="005E27DB">
          <w:rPr>
            <w:noProof/>
            <w:webHidden/>
          </w:rPr>
          <w:tab/>
        </w:r>
        <w:r w:rsidR="005E27DB">
          <w:rPr>
            <w:noProof/>
            <w:webHidden/>
          </w:rPr>
          <w:fldChar w:fldCharType="begin"/>
        </w:r>
        <w:r w:rsidR="005E27DB">
          <w:rPr>
            <w:noProof/>
            <w:webHidden/>
          </w:rPr>
          <w:instrText xml:space="preserve"> PAGEREF _Toc18323271 \h </w:instrText>
        </w:r>
        <w:r w:rsidR="005E27DB">
          <w:rPr>
            <w:noProof/>
            <w:webHidden/>
          </w:rPr>
        </w:r>
        <w:r w:rsidR="005E27DB">
          <w:rPr>
            <w:noProof/>
            <w:webHidden/>
          </w:rPr>
          <w:fldChar w:fldCharType="separate"/>
        </w:r>
        <w:r w:rsidR="005E27DB">
          <w:rPr>
            <w:noProof/>
            <w:webHidden/>
          </w:rPr>
          <w:t>5</w:t>
        </w:r>
        <w:r w:rsidR="005E27DB">
          <w:rPr>
            <w:noProof/>
            <w:webHidden/>
          </w:rPr>
          <w:fldChar w:fldCharType="end"/>
        </w:r>
      </w:hyperlink>
    </w:p>
    <w:p w14:paraId="1E2B9BAF" w14:textId="23AAC7FC" w:rsidR="005E27DB" w:rsidRDefault="00A37746">
      <w:pPr>
        <w:pStyle w:val="TOC1"/>
        <w:rPr>
          <w:rFonts w:asciiTheme="minorHAnsi" w:eastAsiaTheme="minorEastAsia" w:hAnsiTheme="minorHAnsi" w:cstheme="minorBidi"/>
          <w:b w:val="0"/>
          <w:noProof/>
          <w:sz w:val="22"/>
          <w:szCs w:val="22"/>
          <w:lang w:eastAsia="en-AU"/>
        </w:rPr>
      </w:pPr>
      <w:hyperlink w:anchor="_Toc18323272" w:history="1">
        <w:r w:rsidR="005E27DB" w:rsidRPr="00BF7568">
          <w:rPr>
            <w:rStyle w:val="Hyperlink"/>
            <w:noProof/>
          </w:rPr>
          <w:t>What do these words mean?</w:t>
        </w:r>
        <w:r w:rsidR="005E27DB">
          <w:rPr>
            <w:noProof/>
            <w:webHidden/>
          </w:rPr>
          <w:tab/>
        </w:r>
        <w:r w:rsidR="005E27DB">
          <w:rPr>
            <w:noProof/>
            <w:webHidden/>
          </w:rPr>
          <w:fldChar w:fldCharType="begin"/>
        </w:r>
        <w:r w:rsidR="005E27DB">
          <w:rPr>
            <w:noProof/>
            <w:webHidden/>
          </w:rPr>
          <w:instrText xml:space="preserve"> PAGEREF _Toc18323272 \h </w:instrText>
        </w:r>
        <w:r w:rsidR="005E27DB">
          <w:rPr>
            <w:noProof/>
            <w:webHidden/>
          </w:rPr>
        </w:r>
        <w:r w:rsidR="005E27DB">
          <w:rPr>
            <w:noProof/>
            <w:webHidden/>
          </w:rPr>
          <w:fldChar w:fldCharType="separate"/>
        </w:r>
        <w:r w:rsidR="005E27DB">
          <w:rPr>
            <w:noProof/>
            <w:webHidden/>
          </w:rPr>
          <w:t>6</w:t>
        </w:r>
        <w:r w:rsidR="005E27DB">
          <w:rPr>
            <w:noProof/>
            <w:webHidden/>
          </w:rPr>
          <w:fldChar w:fldCharType="end"/>
        </w:r>
      </w:hyperlink>
    </w:p>
    <w:p w14:paraId="0A004CC3" w14:textId="274A7694" w:rsidR="005E27DB" w:rsidRDefault="00A37746">
      <w:pPr>
        <w:pStyle w:val="TOC1"/>
        <w:rPr>
          <w:rFonts w:asciiTheme="minorHAnsi" w:eastAsiaTheme="minorEastAsia" w:hAnsiTheme="minorHAnsi" w:cstheme="minorBidi"/>
          <w:b w:val="0"/>
          <w:noProof/>
          <w:sz w:val="22"/>
          <w:szCs w:val="22"/>
          <w:lang w:eastAsia="en-AU"/>
        </w:rPr>
      </w:pPr>
      <w:hyperlink w:anchor="_Toc18323273" w:history="1">
        <w:r w:rsidR="005E27DB" w:rsidRPr="00BF7568">
          <w:rPr>
            <w:rStyle w:val="Hyperlink"/>
            <w:noProof/>
          </w:rPr>
          <w:t>Illegal drugs and other substances</w:t>
        </w:r>
        <w:r w:rsidR="005E27DB">
          <w:rPr>
            <w:noProof/>
            <w:webHidden/>
          </w:rPr>
          <w:tab/>
        </w:r>
        <w:r w:rsidR="005E27DB">
          <w:rPr>
            <w:noProof/>
            <w:webHidden/>
          </w:rPr>
          <w:fldChar w:fldCharType="begin"/>
        </w:r>
        <w:r w:rsidR="005E27DB">
          <w:rPr>
            <w:noProof/>
            <w:webHidden/>
          </w:rPr>
          <w:instrText xml:space="preserve"> PAGEREF _Toc18323273 \h </w:instrText>
        </w:r>
        <w:r w:rsidR="005E27DB">
          <w:rPr>
            <w:noProof/>
            <w:webHidden/>
          </w:rPr>
        </w:r>
        <w:r w:rsidR="005E27DB">
          <w:rPr>
            <w:noProof/>
            <w:webHidden/>
          </w:rPr>
          <w:fldChar w:fldCharType="separate"/>
        </w:r>
        <w:r w:rsidR="005E27DB">
          <w:rPr>
            <w:noProof/>
            <w:webHidden/>
          </w:rPr>
          <w:t>7</w:t>
        </w:r>
        <w:r w:rsidR="005E27DB">
          <w:rPr>
            <w:noProof/>
            <w:webHidden/>
          </w:rPr>
          <w:fldChar w:fldCharType="end"/>
        </w:r>
      </w:hyperlink>
    </w:p>
    <w:p w14:paraId="488D938E" w14:textId="4B028EB5" w:rsidR="005E27DB" w:rsidRDefault="00A37746">
      <w:pPr>
        <w:pStyle w:val="TOC1"/>
        <w:rPr>
          <w:rFonts w:asciiTheme="minorHAnsi" w:eastAsiaTheme="minorEastAsia" w:hAnsiTheme="minorHAnsi" w:cstheme="minorBidi"/>
          <w:b w:val="0"/>
          <w:noProof/>
          <w:sz w:val="22"/>
          <w:szCs w:val="22"/>
          <w:lang w:eastAsia="en-AU"/>
        </w:rPr>
      </w:pPr>
      <w:hyperlink w:anchor="_Toc18323274" w:history="1">
        <w:r w:rsidR="005E27DB" w:rsidRPr="00BF7568">
          <w:rPr>
            <w:rStyle w:val="Hyperlink"/>
            <w:noProof/>
          </w:rPr>
          <w:t>Using drugs</w:t>
        </w:r>
        <w:r w:rsidR="005E27DB">
          <w:rPr>
            <w:noProof/>
            <w:webHidden/>
          </w:rPr>
          <w:tab/>
        </w:r>
        <w:r w:rsidR="005E27DB">
          <w:rPr>
            <w:noProof/>
            <w:webHidden/>
          </w:rPr>
          <w:fldChar w:fldCharType="begin"/>
        </w:r>
        <w:r w:rsidR="005E27DB">
          <w:rPr>
            <w:noProof/>
            <w:webHidden/>
          </w:rPr>
          <w:instrText xml:space="preserve"> PAGEREF _Toc18323274 \h </w:instrText>
        </w:r>
        <w:r w:rsidR="005E27DB">
          <w:rPr>
            <w:noProof/>
            <w:webHidden/>
          </w:rPr>
        </w:r>
        <w:r w:rsidR="005E27DB">
          <w:rPr>
            <w:noProof/>
            <w:webHidden/>
          </w:rPr>
          <w:fldChar w:fldCharType="separate"/>
        </w:r>
        <w:r w:rsidR="005E27DB">
          <w:rPr>
            <w:noProof/>
            <w:webHidden/>
          </w:rPr>
          <w:t>8</w:t>
        </w:r>
        <w:r w:rsidR="005E27DB">
          <w:rPr>
            <w:noProof/>
            <w:webHidden/>
          </w:rPr>
          <w:fldChar w:fldCharType="end"/>
        </w:r>
      </w:hyperlink>
    </w:p>
    <w:p w14:paraId="7A6289B2" w14:textId="0A5C034E" w:rsidR="005E27DB" w:rsidRDefault="00A37746">
      <w:pPr>
        <w:pStyle w:val="TOC1"/>
        <w:rPr>
          <w:rFonts w:asciiTheme="minorHAnsi" w:eastAsiaTheme="minorEastAsia" w:hAnsiTheme="minorHAnsi" w:cstheme="minorBidi"/>
          <w:b w:val="0"/>
          <w:noProof/>
          <w:sz w:val="22"/>
          <w:szCs w:val="22"/>
          <w:lang w:eastAsia="en-AU"/>
        </w:rPr>
      </w:pPr>
      <w:hyperlink w:anchor="_Toc18323275" w:history="1">
        <w:r w:rsidR="005E27DB" w:rsidRPr="00BF7568">
          <w:rPr>
            <w:rStyle w:val="Hyperlink"/>
            <w:noProof/>
          </w:rPr>
          <w:t>Possession</w:t>
        </w:r>
        <w:r w:rsidR="005E27DB">
          <w:rPr>
            <w:noProof/>
            <w:webHidden/>
          </w:rPr>
          <w:tab/>
        </w:r>
        <w:r w:rsidR="005E27DB">
          <w:rPr>
            <w:noProof/>
            <w:webHidden/>
          </w:rPr>
          <w:fldChar w:fldCharType="begin"/>
        </w:r>
        <w:r w:rsidR="005E27DB">
          <w:rPr>
            <w:noProof/>
            <w:webHidden/>
          </w:rPr>
          <w:instrText xml:space="preserve"> PAGEREF _Toc18323275 \h </w:instrText>
        </w:r>
        <w:r w:rsidR="005E27DB">
          <w:rPr>
            <w:noProof/>
            <w:webHidden/>
          </w:rPr>
        </w:r>
        <w:r w:rsidR="005E27DB">
          <w:rPr>
            <w:noProof/>
            <w:webHidden/>
          </w:rPr>
          <w:fldChar w:fldCharType="separate"/>
        </w:r>
        <w:r w:rsidR="005E27DB">
          <w:rPr>
            <w:noProof/>
            <w:webHidden/>
          </w:rPr>
          <w:t>9</w:t>
        </w:r>
        <w:r w:rsidR="005E27DB">
          <w:rPr>
            <w:noProof/>
            <w:webHidden/>
          </w:rPr>
          <w:fldChar w:fldCharType="end"/>
        </w:r>
      </w:hyperlink>
    </w:p>
    <w:p w14:paraId="31496D12" w14:textId="7C936AE4" w:rsidR="005E27DB" w:rsidRDefault="00A37746">
      <w:pPr>
        <w:pStyle w:val="TOC1"/>
        <w:rPr>
          <w:rFonts w:asciiTheme="minorHAnsi" w:eastAsiaTheme="minorEastAsia" w:hAnsiTheme="minorHAnsi" w:cstheme="minorBidi"/>
          <w:b w:val="0"/>
          <w:noProof/>
          <w:sz w:val="22"/>
          <w:szCs w:val="22"/>
          <w:lang w:eastAsia="en-AU"/>
        </w:rPr>
      </w:pPr>
      <w:hyperlink w:anchor="_Toc18323276" w:history="1">
        <w:r w:rsidR="005E27DB" w:rsidRPr="00BF7568">
          <w:rPr>
            <w:rStyle w:val="Hyperlink"/>
            <w:noProof/>
          </w:rPr>
          <w:t>Trafficking</w:t>
        </w:r>
        <w:r w:rsidR="005E27DB">
          <w:rPr>
            <w:noProof/>
            <w:webHidden/>
          </w:rPr>
          <w:tab/>
        </w:r>
        <w:r w:rsidR="005E27DB">
          <w:rPr>
            <w:noProof/>
            <w:webHidden/>
          </w:rPr>
          <w:fldChar w:fldCharType="begin"/>
        </w:r>
        <w:r w:rsidR="005E27DB">
          <w:rPr>
            <w:noProof/>
            <w:webHidden/>
          </w:rPr>
          <w:instrText xml:space="preserve"> PAGEREF _Toc18323276 \h </w:instrText>
        </w:r>
        <w:r w:rsidR="005E27DB">
          <w:rPr>
            <w:noProof/>
            <w:webHidden/>
          </w:rPr>
        </w:r>
        <w:r w:rsidR="005E27DB">
          <w:rPr>
            <w:noProof/>
            <w:webHidden/>
          </w:rPr>
          <w:fldChar w:fldCharType="separate"/>
        </w:r>
        <w:r w:rsidR="005E27DB">
          <w:rPr>
            <w:noProof/>
            <w:webHidden/>
          </w:rPr>
          <w:t>10</w:t>
        </w:r>
        <w:r w:rsidR="005E27DB">
          <w:rPr>
            <w:noProof/>
            <w:webHidden/>
          </w:rPr>
          <w:fldChar w:fldCharType="end"/>
        </w:r>
      </w:hyperlink>
    </w:p>
    <w:p w14:paraId="68EA2BAB" w14:textId="4BCAD562" w:rsidR="005E27DB" w:rsidRDefault="00A37746">
      <w:pPr>
        <w:pStyle w:val="TOC1"/>
        <w:rPr>
          <w:rFonts w:asciiTheme="minorHAnsi" w:eastAsiaTheme="minorEastAsia" w:hAnsiTheme="minorHAnsi" w:cstheme="minorBidi"/>
          <w:b w:val="0"/>
          <w:noProof/>
          <w:sz w:val="22"/>
          <w:szCs w:val="22"/>
          <w:lang w:eastAsia="en-AU"/>
        </w:rPr>
      </w:pPr>
      <w:hyperlink w:anchor="_Toc18323277" w:history="1">
        <w:r w:rsidR="005E27DB" w:rsidRPr="00BF7568">
          <w:rPr>
            <w:rStyle w:val="Hyperlink"/>
            <w:noProof/>
          </w:rPr>
          <w:t>Being hassled</w:t>
        </w:r>
        <w:r w:rsidR="005E27DB">
          <w:rPr>
            <w:noProof/>
            <w:webHidden/>
          </w:rPr>
          <w:tab/>
        </w:r>
        <w:r w:rsidR="005E27DB">
          <w:rPr>
            <w:noProof/>
            <w:webHidden/>
          </w:rPr>
          <w:fldChar w:fldCharType="begin"/>
        </w:r>
        <w:r w:rsidR="005E27DB">
          <w:rPr>
            <w:noProof/>
            <w:webHidden/>
          </w:rPr>
          <w:instrText xml:space="preserve"> PAGEREF _Toc18323277 \h </w:instrText>
        </w:r>
        <w:r w:rsidR="005E27DB">
          <w:rPr>
            <w:noProof/>
            <w:webHidden/>
          </w:rPr>
        </w:r>
        <w:r w:rsidR="005E27DB">
          <w:rPr>
            <w:noProof/>
            <w:webHidden/>
          </w:rPr>
          <w:fldChar w:fldCharType="separate"/>
        </w:r>
        <w:r w:rsidR="005E27DB">
          <w:rPr>
            <w:noProof/>
            <w:webHidden/>
          </w:rPr>
          <w:t>12</w:t>
        </w:r>
        <w:r w:rsidR="005E27DB">
          <w:rPr>
            <w:noProof/>
            <w:webHidden/>
          </w:rPr>
          <w:fldChar w:fldCharType="end"/>
        </w:r>
      </w:hyperlink>
    </w:p>
    <w:p w14:paraId="7A9A410B" w14:textId="0A5ADB30" w:rsidR="005E27DB" w:rsidRDefault="00A37746">
      <w:pPr>
        <w:pStyle w:val="TOC1"/>
        <w:rPr>
          <w:rFonts w:asciiTheme="minorHAnsi" w:eastAsiaTheme="minorEastAsia" w:hAnsiTheme="minorHAnsi" w:cstheme="minorBidi"/>
          <w:b w:val="0"/>
          <w:noProof/>
          <w:sz w:val="22"/>
          <w:szCs w:val="22"/>
          <w:lang w:eastAsia="en-AU"/>
        </w:rPr>
      </w:pPr>
      <w:hyperlink w:anchor="_Toc18323278" w:history="1">
        <w:r w:rsidR="005E27DB" w:rsidRPr="00BF7568">
          <w:rPr>
            <w:rStyle w:val="Hyperlink"/>
            <w:noProof/>
          </w:rPr>
          <w:t>Name and address</w:t>
        </w:r>
        <w:r w:rsidR="005E27DB">
          <w:rPr>
            <w:noProof/>
            <w:webHidden/>
          </w:rPr>
          <w:tab/>
        </w:r>
        <w:r w:rsidR="005E27DB">
          <w:rPr>
            <w:noProof/>
            <w:webHidden/>
          </w:rPr>
          <w:fldChar w:fldCharType="begin"/>
        </w:r>
        <w:r w:rsidR="005E27DB">
          <w:rPr>
            <w:noProof/>
            <w:webHidden/>
          </w:rPr>
          <w:instrText xml:space="preserve"> PAGEREF _Toc18323278 \h </w:instrText>
        </w:r>
        <w:r w:rsidR="005E27DB">
          <w:rPr>
            <w:noProof/>
            <w:webHidden/>
          </w:rPr>
        </w:r>
        <w:r w:rsidR="005E27DB">
          <w:rPr>
            <w:noProof/>
            <w:webHidden/>
          </w:rPr>
          <w:fldChar w:fldCharType="separate"/>
        </w:r>
        <w:r w:rsidR="005E27DB">
          <w:rPr>
            <w:noProof/>
            <w:webHidden/>
          </w:rPr>
          <w:t>13</w:t>
        </w:r>
        <w:r w:rsidR="005E27DB">
          <w:rPr>
            <w:noProof/>
            <w:webHidden/>
          </w:rPr>
          <w:fldChar w:fldCharType="end"/>
        </w:r>
      </w:hyperlink>
    </w:p>
    <w:p w14:paraId="0ABE41DA" w14:textId="6E0D22B4" w:rsidR="005E27DB" w:rsidRDefault="00A37746">
      <w:pPr>
        <w:pStyle w:val="TOC1"/>
        <w:rPr>
          <w:rFonts w:asciiTheme="minorHAnsi" w:eastAsiaTheme="minorEastAsia" w:hAnsiTheme="minorHAnsi" w:cstheme="minorBidi"/>
          <w:b w:val="0"/>
          <w:noProof/>
          <w:sz w:val="22"/>
          <w:szCs w:val="22"/>
          <w:lang w:eastAsia="en-AU"/>
        </w:rPr>
      </w:pPr>
      <w:hyperlink w:anchor="_Toc18323279" w:history="1">
        <w:r w:rsidR="005E27DB" w:rsidRPr="00BF7568">
          <w:rPr>
            <w:rStyle w:val="Hyperlink"/>
            <w:noProof/>
          </w:rPr>
          <w:t>Searches</w:t>
        </w:r>
        <w:r w:rsidR="005E27DB">
          <w:rPr>
            <w:noProof/>
            <w:webHidden/>
          </w:rPr>
          <w:tab/>
        </w:r>
        <w:r w:rsidR="005E27DB">
          <w:rPr>
            <w:noProof/>
            <w:webHidden/>
          </w:rPr>
          <w:fldChar w:fldCharType="begin"/>
        </w:r>
        <w:r w:rsidR="005E27DB">
          <w:rPr>
            <w:noProof/>
            <w:webHidden/>
          </w:rPr>
          <w:instrText xml:space="preserve"> PAGEREF _Toc18323279 \h </w:instrText>
        </w:r>
        <w:r w:rsidR="005E27DB">
          <w:rPr>
            <w:noProof/>
            <w:webHidden/>
          </w:rPr>
        </w:r>
        <w:r w:rsidR="005E27DB">
          <w:rPr>
            <w:noProof/>
            <w:webHidden/>
          </w:rPr>
          <w:fldChar w:fldCharType="separate"/>
        </w:r>
        <w:r w:rsidR="005E27DB">
          <w:rPr>
            <w:noProof/>
            <w:webHidden/>
          </w:rPr>
          <w:t>14</w:t>
        </w:r>
        <w:r w:rsidR="005E27DB">
          <w:rPr>
            <w:noProof/>
            <w:webHidden/>
          </w:rPr>
          <w:fldChar w:fldCharType="end"/>
        </w:r>
      </w:hyperlink>
    </w:p>
    <w:p w14:paraId="3FF10F9A" w14:textId="62CEA709" w:rsidR="005E27DB" w:rsidRDefault="00A37746">
      <w:pPr>
        <w:pStyle w:val="TOC1"/>
        <w:rPr>
          <w:rFonts w:asciiTheme="minorHAnsi" w:eastAsiaTheme="minorEastAsia" w:hAnsiTheme="minorHAnsi" w:cstheme="minorBidi"/>
          <w:b w:val="0"/>
          <w:noProof/>
          <w:sz w:val="22"/>
          <w:szCs w:val="22"/>
          <w:lang w:eastAsia="en-AU"/>
        </w:rPr>
      </w:pPr>
      <w:hyperlink w:anchor="_Toc18323280" w:history="1">
        <w:r w:rsidR="005E27DB" w:rsidRPr="00BF7568">
          <w:rPr>
            <w:rStyle w:val="Hyperlink"/>
            <w:noProof/>
          </w:rPr>
          <w:t>Arrest</w:t>
        </w:r>
        <w:r w:rsidR="005E27DB">
          <w:rPr>
            <w:noProof/>
            <w:webHidden/>
          </w:rPr>
          <w:tab/>
        </w:r>
        <w:r w:rsidR="005E27DB">
          <w:rPr>
            <w:noProof/>
            <w:webHidden/>
          </w:rPr>
          <w:fldChar w:fldCharType="begin"/>
        </w:r>
        <w:r w:rsidR="005E27DB">
          <w:rPr>
            <w:noProof/>
            <w:webHidden/>
          </w:rPr>
          <w:instrText xml:space="preserve"> PAGEREF _Toc18323280 \h </w:instrText>
        </w:r>
        <w:r w:rsidR="005E27DB">
          <w:rPr>
            <w:noProof/>
            <w:webHidden/>
          </w:rPr>
        </w:r>
        <w:r w:rsidR="005E27DB">
          <w:rPr>
            <w:noProof/>
            <w:webHidden/>
          </w:rPr>
          <w:fldChar w:fldCharType="separate"/>
        </w:r>
        <w:r w:rsidR="005E27DB">
          <w:rPr>
            <w:noProof/>
            <w:webHidden/>
          </w:rPr>
          <w:t>15</w:t>
        </w:r>
        <w:r w:rsidR="005E27DB">
          <w:rPr>
            <w:noProof/>
            <w:webHidden/>
          </w:rPr>
          <w:fldChar w:fldCharType="end"/>
        </w:r>
      </w:hyperlink>
    </w:p>
    <w:p w14:paraId="1DF064C2" w14:textId="51682E16" w:rsidR="005E27DB" w:rsidRDefault="00A37746">
      <w:pPr>
        <w:pStyle w:val="TOC1"/>
        <w:rPr>
          <w:rFonts w:asciiTheme="minorHAnsi" w:eastAsiaTheme="minorEastAsia" w:hAnsiTheme="minorHAnsi" w:cstheme="minorBidi"/>
          <w:b w:val="0"/>
          <w:noProof/>
          <w:sz w:val="22"/>
          <w:szCs w:val="22"/>
          <w:lang w:eastAsia="en-AU"/>
        </w:rPr>
      </w:pPr>
      <w:hyperlink w:anchor="_Toc18323281" w:history="1">
        <w:r w:rsidR="005E27DB" w:rsidRPr="00BF7568">
          <w:rPr>
            <w:rStyle w:val="Hyperlink"/>
            <w:noProof/>
          </w:rPr>
          <w:t>Identification</w:t>
        </w:r>
        <w:r w:rsidR="005E27DB">
          <w:rPr>
            <w:noProof/>
            <w:webHidden/>
          </w:rPr>
          <w:tab/>
        </w:r>
        <w:r w:rsidR="005E27DB">
          <w:rPr>
            <w:noProof/>
            <w:webHidden/>
          </w:rPr>
          <w:fldChar w:fldCharType="begin"/>
        </w:r>
        <w:r w:rsidR="005E27DB">
          <w:rPr>
            <w:noProof/>
            <w:webHidden/>
          </w:rPr>
          <w:instrText xml:space="preserve"> PAGEREF _Toc18323281 \h </w:instrText>
        </w:r>
        <w:r w:rsidR="005E27DB">
          <w:rPr>
            <w:noProof/>
            <w:webHidden/>
          </w:rPr>
        </w:r>
        <w:r w:rsidR="005E27DB">
          <w:rPr>
            <w:noProof/>
            <w:webHidden/>
          </w:rPr>
          <w:fldChar w:fldCharType="separate"/>
        </w:r>
        <w:r w:rsidR="005E27DB">
          <w:rPr>
            <w:noProof/>
            <w:webHidden/>
          </w:rPr>
          <w:t>17</w:t>
        </w:r>
        <w:r w:rsidR="005E27DB">
          <w:rPr>
            <w:noProof/>
            <w:webHidden/>
          </w:rPr>
          <w:fldChar w:fldCharType="end"/>
        </w:r>
      </w:hyperlink>
    </w:p>
    <w:p w14:paraId="2A5629D7" w14:textId="4094AFFE" w:rsidR="005E27DB" w:rsidRDefault="00A37746">
      <w:pPr>
        <w:pStyle w:val="TOC1"/>
        <w:rPr>
          <w:rFonts w:asciiTheme="minorHAnsi" w:eastAsiaTheme="minorEastAsia" w:hAnsiTheme="minorHAnsi" w:cstheme="minorBidi"/>
          <w:b w:val="0"/>
          <w:noProof/>
          <w:sz w:val="22"/>
          <w:szCs w:val="22"/>
          <w:lang w:eastAsia="en-AU"/>
        </w:rPr>
      </w:pPr>
      <w:hyperlink w:anchor="_Toc18323282" w:history="1">
        <w:r w:rsidR="005E27DB" w:rsidRPr="00BF7568">
          <w:rPr>
            <w:rStyle w:val="Hyperlink"/>
            <w:noProof/>
          </w:rPr>
          <w:t>Bail</w:t>
        </w:r>
        <w:r w:rsidR="005E27DB">
          <w:rPr>
            <w:noProof/>
            <w:webHidden/>
          </w:rPr>
          <w:tab/>
        </w:r>
        <w:r w:rsidR="005E27DB">
          <w:rPr>
            <w:noProof/>
            <w:webHidden/>
          </w:rPr>
          <w:fldChar w:fldCharType="begin"/>
        </w:r>
        <w:r w:rsidR="005E27DB">
          <w:rPr>
            <w:noProof/>
            <w:webHidden/>
          </w:rPr>
          <w:instrText xml:space="preserve"> PAGEREF _Toc18323282 \h </w:instrText>
        </w:r>
        <w:r w:rsidR="005E27DB">
          <w:rPr>
            <w:noProof/>
            <w:webHidden/>
          </w:rPr>
        </w:r>
        <w:r w:rsidR="005E27DB">
          <w:rPr>
            <w:noProof/>
            <w:webHidden/>
          </w:rPr>
          <w:fldChar w:fldCharType="separate"/>
        </w:r>
        <w:r w:rsidR="005E27DB">
          <w:rPr>
            <w:noProof/>
            <w:webHidden/>
          </w:rPr>
          <w:t>18</w:t>
        </w:r>
        <w:r w:rsidR="005E27DB">
          <w:rPr>
            <w:noProof/>
            <w:webHidden/>
          </w:rPr>
          <w:fldChar w:fldCharType="end"/>
        </w:r>
      </w:hyperlink>
    </w:p>
    <w:p w14:paraId="468FDBE5" w14:textId="609219CB" w:rsidR="005E27DB" w:rsidRDefault="00A37746">
      <w:pPr>
        <w:pStyle w:val="TOC1"/>
        <w:rPr>
          <w:rFonts w:asciiTheme="minorHAnsi" w:eastAsiaTheme="minorEastAsia" w:hAnsiTheme="minorHAnsi" w:cstheme="minorBidi"/>
          <w:b w:val="0"/>
          <w:noProof/>
          <w:sz w:val="22"/>
          <w:szCs w:val="22"/>
          <w:lang w:eastAsia="en-AU"/>
        </w:rPr>
      </w:pPr>
      <w:hyperlink w:anchor="_Toc18323283" w:history="1">
        <w:r w:rsidR="005E27DB" w:rsidRPr="00BF7568">
          <w:rPr>
            <w:rStyle w:val="Hyperlink"/>
            <w:noProof/>
          </w:rPr>
          <w:t>Drug diversion</w:t>
        </w:r>
        <w:r w:rsidR="005E27DB">
          <w:rPr>
            <w:noProof/>
            <w:webHidden/>
          </w:rPr>
          <w:tab/>
        </w:r>
        <w:r w:rsidR="005E27DB">
          <w:rPr>
            <w:noProof/>
            <w:webHidden/>
          </w:rPr>
          <w:fldChar w:fldCharType="begin"/>
        </w:r>
        <w:r w:rsidR="005E27DB">
          <w:rPr>
            <w:noProof/>
            <w:webHidden/>
          </w:rPr>
          <w:instrText xml:space="preserve"> PAGEREF _Toc18323283 \h </w:instrText>
        </w:r>
        <w:r w:rsidR="005E27DB">
          <w:rPr>
            <w:noProof/>
            <w:webHidden/>
          </w:rPr>
        </w:r>
        <w:r w:rsidR="005E27DB">
          <w:rPr>
            <w:noProof/>
            <w:webHidden/>
          </w:rPr>
          <w:fldChar w:fldCharType="separate"/>
        </w:r>
        <w:r w:rsidR="005E27DB">
          <w:rPr>
            <w:noProof/>
            <w:webHidden/>
          </w:rPr>
          <w:t>19</w:t>
        </w:r>
        <w:r w:rsidR="005E27DB">
          <w:rPr>
            <w:noProof/>
            <w:webHidden/>
          </w:rPr>
          <w:fldChar w:fldCharType="end"/>
        </w:r>
      </w:hyperlink>
    </w:p>
    <w:p w14:paraId="17F3C246" w14:textId="12EA60D5" w:rsidR="005E27DB" w:rsidRDefault="00A37746">
      <w:pPr>
        <w:pStyle w:val="TOC1"/>
        <w:rPr>
          <w:rFonts w:asciiTheme="minorHAnsi" w:eastAsiaTheme="minorEastAsia" w:hAnsiTheme="minorHAnsi" w:cstheme="minorBidi"/>
          <w:b w:val="0"/>
          <w:noProof/>
          <w:sz w:val="22"/>
          <w:szCs w:val="22"/>
          <w:lang w:eastAsia="en-AU"/>
        </w:rPr>
      </w:pPr>
      <w:hyperlink w:anchor="_Toc18323284" w:history="1">
        <w:r w:rsidR="005E27DB" w:rsidRPr="00BF7568">
          <w:rPr>
            <w:rStyle w:val="Hyperlink"/>
            <w:noProof/>
          </w:rPr>
          <w:t>Protective Services Officers (PSOs)</w:t>
        </w:r>
        <w:r w:rsidR="005E27DB">
          <w:rPr>
            <w:noProof/>
            <w:webHidden/>
          </w:rPr>
          <w:tab/>
        </w:r>
        <w:r w:rsidR="005E27DB">
          <w:rPr>
            <w:noProof/>
            <w:webHidden/>
          </w:rPr>
          <w:fldChar w:fldCharType="begin"/>
        </w:r>
        <w:r w:rsidR="005E27DB">
          <w:rPr>
            <w:noProof/>
            <w:webHidden/>
          </w:rPr>
          <w:instrText xml:space="preserve"> PAGEREF _Toc18323284 \h </w:instrText>
        </w:r>
        <w:r w:rsidR="005E27DB">
          <w:rPr>
            <w:noProof/>
            <w:webHidden/>
          </w:rPr>
        </w:r>
        <w:r w:rsidR="005E27DB">
          <w:rPr>
            <w:noProof/>
            <w:webHidden/>
          </w:rPr>
          <w:fldChar w:fldCharType="separate"/>
        </w:r>
        <w:r w:rsidR="005E27DB">
          <w:rPr>
            <w:noProof/>
            <w:webHidden/>
          </w:rPr>
          <w:t>20</w:t>
        </w:r>
        <w:r w:rsidR="005E27DB">
          <w:rPr>
            <w:noProof/>
            <w:webHidden/>
          </w:rPr>
          <w:fldChar w:fldCharType="end"/>
        </w:r>
      </w:hyperlink>
    </w:p>
    <w:p w14:paraId="7D70C859" w14:textId="1EAD9F83" w:rsidR="005E27DB" w:rsidRDefault="00A37746">
      <w:pPr>
        <w:pStyle w:val="TOC1"/>
        <w:rPr>
          <w:rFonts w:asciiTheme="minorHAnsi" w:eastAsiaTheme="minorEastAsia" w:hAnsiTheme="minorHAnsi" w:cstheme="minorBidi"/>
          <w:b w:val="0"/>
          <w:noProof/>
          <w:sz w:val="22"/>
          <w:szCs w:val="22"/>
          <w:lang w:eastAsia="en-AU"/>
        </w:rPr>
      </w:pPr>
      <w:hyperlink w:anchor="_Toc18323285" w:history="1">
        <w:r w:rsidR="005E27DB" w:rsidRPr="00BF7568">
          <w:rPr>
            <w:rStyle w:val="Hyperlink"/>
            <w:noProof/>
          </w:rPr>
          <w:t>Assaults on emergency workers</w:t>
        </w:r>
        <w:r w:rsidR="005E27DB">
          <w:rPr>
            <w:noProof/>
            <w:webHidden/>
          </w:rPr>
          <w:tab/>
        </w:r>
        <w:r w:rsidR="005E27DB">
          <w:rPr>
            <w:noProof/>
            <w:webHidden/>
          </w:rPr>
          <w:fldChar w:fldCharType="begin"/>
        </w:r>
        <w:r w:rsidR="005E27DB">
          <w:rPr>
            <w:noProof/>
            <w:webHidden/>
          </w:rPr>
          <w:instrText xml:space="preserve"> PAGEREF _Toc18323285 \h </w:instrText>
        </w:r>
        <w:r w:rsidR="005E27DB">
          <w:rPr>
            <w:noProof/>
            <w:webHidden/>
          </w:rPr>
        </w:r>
        <w:r w:rsidR="005E27DB">
          <w:rPr>
            <w:noProof/>
            <w:webHidden/>
          </w:rPr>
          <w:fldChar w:fldCharType="separate"/>
        </w:r>
        <w:r w:rsidR="005E27DB">
          <w:rPr>
            <w:noProof/>
            <w:webHidden/>
          </w:rPr>
          <w:t>21</w:t>
        </w:r>
        <w:r w:rsidR="005E27DB">
          <w:rPr>
            <w:noProof/>
            <w:webHidden/>
          </w:rPr>
          <w:fldChar w:fldCharType="end"/>
        </w:r>
      </w:hyperlink>
    </w:p>
    <w:p w14:paraId="6AC30520" w14:textId="7DE3BF9B" w:rsidR="005E27DB" w:rsidRDefault="00A37746">
      <w:pPr>
        <w:pStyle w:val="TOC1"/>
        <w:rPr>
          <w:rFonts w:asciiTheme="minorHAnsi" w:eastAsiaTheme="minorEastAsia" w:hAnsiTheme="minorHAnsi" w:cstheme="minorBidi"/>
          <w:b w:val="0"/>
          <w:noProof/>
          <w:sz w:val="22"/>
          <w:szCs w:val="22"/>
          <w:lang w:eastAsia="en-AU"/>
        </w:rPr>
      </w:pPr>
      <w:hyperlink w:anchor="_Toc18323286" w:history="1">
        <w:r w:rsidR="005E27DB" w:rsidRPr="00BF7568">
          <w:rPr>
            <w:rStyle w:val="Hyperlink"/>
            <w:noProof/>
          </w:rPr>
          <w:t>Overd</w:t>
        </w:r>
        <w:r w:rsidR="005E27DB" w:rsidRPr="00BF7568">
          <w:rPr>
            <w:rStyle w:val="Hyperlink"/>
            <w:noProof/>
          </w:rPr>
          <w:t>o</w:t>
        </w:r>
        <w:r w:rsidR="005E27DB" w:rsidRPr="00BF7568">
          <w:rPr>
            <w:rStyle w:val="Hyperlink"/>
            <w:noProof/>
          </w:rPr>
          <w:t>se</w:t>
        </w:r>
        <w:r w:rsidR="005E27DB">
          <w:rPr>
            <w:noProof/>
            <w:webHidden/>
          </w:rPr>
          <w:tab/>
        </w:r>
        <w:r w:rsidR="005E27DB">
          <w:rPr>
            <w:noProof/>
            <w:webHidden/>
          </w:rPr>
          <w:fldChar w:fldCharType="begin"/>
        </w:r>
        <w:r w:rsidR="005E27DB">
          <w:rPr>
            <w:noProof/>
            <w:webHidden/>
          </w:rPr>
          <w:instrText xml:space="preserve"> PAGEREF _Toc18323286 \h </w:instrText>
        </w:r>
        <w:r w:rsidR="005E27DB">
          <w:rPr>
            <w:noProof/>
            <w:webHidden/>
          </w:rPr>
        </w:r>
        <w:r w:rsidR="005E27DB">
          <w:rPr>
            <w:noProof/>
            <w:webHidden/>
          </w:rPr>
          <w:fldChar w:fldCharType="separate"/>
        </w:r>
        <w:r w:rsidR="005E27DB">
          <w:rPr>
            <w:noProof/>
            <w:webHidden/>
          </w:rPr>
          <w:t>22</w:t>
        </w:r>
        <w:r w:rsidR="005E27DB">
          <w:rPr>
            <w:noProof/>
            <w:webHidden/>
          </w:rPr>
          <w:fldChar w:fldCharType="end"/>
        </w:r>
      </w:hyperlink>
    </w:p>
    <w:p w14:paraId="56A89422" w14:textId="27450448" w:rsidR="005E27DB" w:rsidRDefault="00A37746">
      <w:pPr>
        <w:pStyle w:val="TOC1"/>
        <w:rPr>
          <w:rFonts w:asciiTheme="minorHAnsi" w:eastAsiaTheme="minorEastAsia" w:hAnsiTheme="minorHAnsi" w:cstheme="minorBidi"/>
          <w:b w:val="0"/>
          <w:noProof/>
          <w:sz w:val="22"/>
          <w:szCs w:val="22"/>
          <w:lang w:eastAsia="en-AU"/>
        </w:rPr>
      </w:pPr>
      <w:hyperlink w:anchor="_Toc18323287" w:history="1">
        <w:r w:rsidR="005E27DB" w:rsidRPr="00BF7568">
          <w:rPr>
            <w:rStyle w:val="Hyperlink"/>
            <w:noProof/>
          </w:rPr>
          <w:t>Where to get help</w:t>
        </w:r>
        <w:r w:rsidR="005E27DB">
          <w:rPr>
            <w:noProof/>
            <w:webHidden/>
          </w:rPr>
          <w:tab/>
        </w:r>
        <w:r w:rsidR="005E27DB">
          <w:rPr>
            <w:noProof/>
            <w:webHidden/>
          </w:rPr>
          <w:fldChar w:fldCharType="begin"/>
        </w:r>
        <w:r w:rsidR="005E27DB">
          <w:rPr>
            <w:noProof/>
            <w:webHidden/>
          </w:rPr>
          <w:instrText xml:space="preserve"> PAGEREF _Toc18323287 \h </w:instrText>
        </w:r>
        <w:r w:rsidR="005E27DB">
          <w:rPr>
            <w:noProof/>
            <w:webHidden/>
          </w:rPr>
        </w:r>
        <w:r w:rsidR="005E27DB">
          <w:rPr>
            <w:noProof/>
            <w:webHidden/>
          </w:rPr>
          <w:fldChar w:fldCharType="separate"/>
        </w:r>
        <w:r w:rsidR="005E27DB">
          <w:rPr>
            <w:noProof/>
            <w:webHidden/>
          </w:rPr>
          <w:t>25</w:t>
        </w:r>
        <w:r w:rsidR="005E27DB">
          <w:rPr>
            <w:noProof/>
            <w:webHidden/>
          </w:rPr>
          <w:fldChar w:fldCharType="end"/>
        </w:r>
      </w:hyperlink>
    </w:p>
    <w:p w14:paraId="069B1AC1" w14:textId="77777777" w:rsidR="00B64C4F" w:rsidRPr="00AE0C60" w:rsidRDefault="00B64C4F" w:rsidP="00B64C4F">
      <w:pPr>
        <w:pStyle w:val="Heading1"/>
      </w:pPr>
      <w:r>
        <w:rPr>
          <w:color w:val="auto"/>
        </w:rPr>
        <w:fldChar w:fldCharType="end"/>
      </w:r>
    </w:p>
    <w:p w14:paraId="075E1DBB" w14:textId="77777777" w:rsidR="00B64C4F" w:rsidRDefault="00B64C4F" w:rsidP="00B64C4F">
      <w:pPr>
        <w:spacing w:after="0" w:line="240" w:lineRule="auto"/>
        <w:rPr>
          <w:rFonts w:cs="Arial"/>
          <w:b/>
          <w:bCs/>
          <w:iCs/>
          <w:color w:val="971A4B"/>
          <w:sz w:val="28"/>
          <w:szCs w:val="28"/>
          <w:lang w:eastAsia="en-AU"/>
        </w:rPr>
      </w:pPr>
      <w:bookmarkStart w:id="3" w:name="_Toc393377370"/>
      <w:r>
        <w:br w:type="page"/>
      </w:r>
    </w:p>
    <w:p w14:paraId="40A74A94" w14:textId="77777777" w:rsidR="00B64C4F" w:rsidRPr="00FC5B9A" w:rsidRDefault="00B64C4F" w:rsidP="00C72E1D">
      <w:pPr>
        <w:pStyle w:val="Heading1"/>
      </w:pPr>
      <w:r w:rsidRPr="00FC5B9A">
        <w:lastRenderedPageBreak/>
        <w:t>Victoria Legal Aid</w:t>
      </w:r>
    </w:p>
    <w:p w14:paraId="6CE4D9B8" w14:textId="77777777" w:rsidR="00B64C4F" w:rsidRDefault="00B64C4F" w:rsidP="00B64C4F">
      <w:r>
        <w:t xml:space="preserve">Victoria Legal Aid is a government-funded agency set up to ensure that people who cannot afford to pay for a private lawyer can get help with their legal problems. We provide free information for all Victorians, family dispute resolution for disadvantaged families, provide lawyers on duty in most courts and tribunals in </w:t>
      </w:r>
      <w:smartTag w:uri="urn:schemas-microsoft-com:office:smarttags" w:element="place">
        <w:smartTag w:uri="urn:schemas-microsoft-com:office:smarttags" w:element="State">
          <w:r>
            <w:t>Victoria</w:t>
          </w:r>
        </w:smartTag>
      </w:smartTag>
      <w:r>
        <w:t xml:space="preserve">, and fund legal representation for people who meet our eligibility criteria. We help Victorian people with legal problems about criminal matters, family breakdown, child protection, family violence, child support, immigration, social security, mental health, discrimination, guardianship and administration, tenancy and debt. </w:t>
      </w:r>
    </w:p>
    <w:p w14:paraId="22814C66" w14:textId="77777777" w:rsidR="00B64C4F" w:rsidRDefault="00B64C4F" w:rsidP="00B64C4F">
      <w:pPr>
        <w:spacing w:after="0" w:line="240" w:lineRule="auto"/>
      </w:pPr>
      <w:r>
        <w:br w:type="page"/>
      </w:r>
    </w:p>
    <w:p w14:paraId="555CB5E7" w14:textId="0CF700BA" w:rsidR="00B64C4F" w:rsidRPr="00163058" w:rsidRDefault="00B64C4F" w:rsidP="00B64C4F">
      <w:pPr>
        <w:pStyle w:val="Heading2"/>
      </w:pPr>
      <w:bookmarkStart w:id="4" w:name="_Toc18323271"/>
      <w:r>
        <w:lastRenderedPageBreak/>
        <w:t>About</w:t>
      </w:r>
      <w:r w:rsidRPr="00163058">
        <w:t xml:space="preserve"> this booklet</w:t>
      </w:r>
      <w:bookmarkEnd w:id="4"/>
      <w:r w:rsidRPr="00163058">
        <w:t xml:space="preserve"> </w:t>
      </w:r>
      <w:bookmarkEnd w:id="3"/>
    </w:p>
    <w:p w14:paraId="60BB3861" w14:textId="77777777" w:rsidR="00B64C4F" w:rsidRPr="00163058" w:rsidRDefault="00B64C4F" w:rsidP="00B64C4F">
      <w:r w:rsidRPr="00163058">
        <w:t xml:space="preserve">This booklet is a general guide to help you understand the law when it comes to drugs and dealing with the police. The booklet also includes information about safer </w:t>
      </w:r>
      <w:r>
        <w:t>substance use</w:t>
      </w:r>
      <w:r w:rsidRPr="00163058">
        <w:t xml:space="preserve"> and what to do if someone overdoses. </w:t>
      </w:r>
    </w:p>
    <w:p w14:paraId="096EDCCC" w14:textId="4FDF631C" w:rsidR="00B64C4F" w:rsidRPr="00FC57D8" w:rsidRDefault="00B64C4F" w:rsidP="00B64C4F">
      <w:r>
        <w:t xml:space="preserve">For more information about police powers, you can also read our booklet </w:t>
      </w:r>
      <w:r w:rsidRPr="005224C3">
        <w:rPr>
          <w:i/>
          <w:iCs/>
        </w:rPr>
        <w:t>Police powers: your rights in Victoria</w:t>
      </w:r>
      <w:r>
        <w:t xml:space="preserve"> or visit the </w:t>
      </w:r>
      <w:hyperlink r:id="rId9" w:history="1">
        <w:r w:rsidRPr="00275B2C">
          <w:rPr>
            <w:rStyle w:val="Hyperlink"/>
          </w:rPr>
          <w:t>Victoria Legal Aid</w:t>
        </w:r>
      </w:hyperlink>
      <w:r>
        <w:t xml:space="preserve"> website</w:t>
      </w:r>
      <w:r w:rsidR="00F768DF">
        <w:t xml:space="preserve"> </w:t>
      </w:r>
      <w:r w:rsidR="00275B2C">
        <w:t>(</w:t>
      </w:r>
      <w:r w:rsidR="00275B2C" w:rsidRPr="00275B2C">
        <w:t>www.legalaid.vic.gov.au</w:t>
      </w:r>
      <w:r w:rsidR="00275B2C">
        <w:t>).</w:t>
      </w:r>
    </w:p>
    <w:p w14:paraId="7D1945BD" w14:textId="77777777" w:rsidR="00B64C4F" w:rsidRPr="00163058" w:rsidRDefault="00B64C4F" w:rsidP="00B64C4F">
      <w:pPr>
        <w:pStyle w:val="Heading3"/>
      </w:pPr>
      <w:bookmarkStart w:id="5" w:name="_Toc393377371"/>
      <w:r w:rsidRPr="00163058">
        <w:t>Getting more help</w:t>
      </w:r>
      <w:bookmarkEnd w:id="5"/>
    </w:p>
    <w:p w14:paraId="4D955660" w14:textId="1379A7F8" w:rsidR="00B64C4F" w:rsidRPr="00163058" w:rsidRDefault="00B64C4F" w:rsidP="00B64C4F">
      <w:r w:rsidRPr="00163058">
        <w:t>This booklet gives general information, not legal advice. We have put the contact details of helpful organisations in the ‘</w:t>
      </w:r>
      <w:hyperlink w:anchor="_Where_to_get" w:history="1">
        <w:bookmarkStart w:id="6" w:name="_Hlk18322605"/>
        <w:r w:rsidRPr="00811A7E">
          <w:rPr>
            <w:rStyle w:val="Hyperlink"/>
          </w:rPr>
          <w:t>Where to get help</w:t>
        </w:r>
        <w:bookmarkEnd w:id="6"/>
      </w:hyperlink>
      <w:r w:rsidRPr="000A162B">
        <w:t>’</w:t>
      </w:r>
      <w:r w:rsidRPr="002E2ED7">
        <w:t xml:space="preserve"> section.</w:t>
      </w:r>
    </w:p>
    <w:p w14:paraId="751F7E4F" w14:textId="77777777" w:rsidR="00B64C4F" w:rsidRPr="00163058" w:rsidRDefault="00B64C4F" w:rsidP="00B64C4F">
      <w:pPr>
        <w:pStyle w:val="Heading3"/>
      </w:pPr>
      <w:bookmarkStart w:id="7" w:name="_Toc393377372"/>
      <w:r w:rsidRPr="00163058">
        <w:t>Legal words</w:t>
      </w:r>
      <w:bookmarkEnd w:id="7"/>
      <w:r w:rsidRPr="00163058">
        <w:t xml:space="preserve"> </w:t>
      </w:r>
    </w:p>
    <w:p w14:paraId="543D89F2" w14:textId="77777777" w:rsidR="00B64C4F" w:rsidRPr="00163058" w:rsidRDefault="00B64C4F" w:rsidP="00B64C4F">
      <w:r>
        <w:t>We</w:t>
      </w:r>
      <w:r w:rsidRPr="00163058">
        <w:t xml:space="preserve"> have explained some words in </w:t>
      </w:r>
      <w:r w:rsidRPr="00D35FF7">
        <w:t>‘</w:t>
      </w:r>
      <w:r w:rsidRPr="000A162B">
        <w:t>What do these words mean?</w:t>
      </w:r>
      <w:r w:rsidRPr="002E2ED7">
        <w:t>’.</w:t>
      </w:r>
      <w:r w:rsidRPr="00163058">
        <w:t xml:space="preserve"> These words are also highlighted in </w:t>
      </w:r>
      <w:r w:rsidRPr="001419DC">
        <w:rPr>
          <w:b/>
        </w:rPr>
        <w:t>bold</w:t>
      </w:r>
      <w:r w:rsidRPr="00163058">
        <w:t xml:space="preserve"> the first time they appear in each section.</w:t>
      </w:r>
    </w:p>
    <w:p w14:paraId="57E1DC75" w14:textId="77777777" w:rsidR="00B64C4F" w:rsidRDefault="00B64C4F" w:rsidP="00B64C4F">
      <w:pPr>
        <w:spacing w:after="0" w:line="240" w:lineRule="auto"/>
        <w:rPr>
          <w:rFonts w:cs="Arial"/>
          <w:b/>
          <w:bCs/>
          <w:color w:val="971A4B"/>
          <w:kern w:val="32"/>
          <w:sz w:val="32"/>
          <w:szCs w:val="32"/>
          <w:lang w:eastAsia="en-AU"/>
        </w:rPr>
      </w:pPr>
      <w:bookmarkStart w:id="8" w:name="_What_do_these"/>
      <w:bookmarkStart w:id="9" w:name="_Toc381007392"/>
      <w:bookmarkStart w:id="10" w:name="_Toc381366541"/>
      <w:bookmarkStart w:id="11" w:name="_Toc393377373"/>
      <w:bookmarkStart w:id="12" w:name="_Toc13040634"/>
      <w:bookmarkEnd w:id="8"/>
      <w:r>
        <w:br w:type="page"/>
      </w:r>
    </w:p>
    <w:p w14:paraId="0ED362A7" w14:textId="0F06D730" w:rsidR="00B64C4F" w:rsidRPr="00AE0C60" w:rsidRDefault="00B64C4F" w:rsidP="00B64C4F">
      <w:pPr>
        <w:pStyle w:val="Heading2"/>
      </w:pPr>
      <w:bookmarkStart w:id="13" w:name="_Toc18323272"/>
      <w:r w:rsidRPr="00AE0C60">
        <w:lastRenderedPageBreak/>
        <w:t>What do these words mean?</w:t>
      </w:r>
      <w:bookmarkEnd w:id="9"/>
      <w:bookmarkEnd w:id="10"/>
      <w:bookmarkEnd w:id="11"/>
      <w:bookmarkEnd w:id="12"/>
      <w:bookmarkEnd w:id="13"/>
    </w:p>
    <w:p w14:paraId="5E7C5497" w14:textId="77777777" w:rsidR="00B64C4F" w:rsidRPr="00326839" w:rsidRDefault="00B64C4F" w:rsidP="00B64C4F">
      <w:bookmarkStart w:id="14" w:name="charge"/>
      <w:bookmarkEnd w:id="14"/>
      <w:r w:rsidRPr="00C07EBD">
        <w:rPr>
          <w:b/>
          <w:bCs/>
        </w:rPr>
        <w:t>charge</w:t>
      </w:r>
      <w:r w:rsidRPr="00326839">
        <w:t xml:space="preserve"> – the offence that the police say you committed</w:t>
      </w:r>
    </w:p>
    <w:p w14:paraId="62C62056" w14:textId="77777777" w:rsidR="00B64C4F" w:rsidRPr="00163058" w:rsidRDefault="00B64C4F" w:rsidP="00B64C4F">
      <w:r w:rsidRPr="00C07EBD">
        <w:rPr>
          <w:b/>
          <w:bCs/>
        </w:rPr>
        <w:t>defence</w:t>
      </w:r>
      <w:r w:rsidRPr="00326839">
        <w:t xml:space="preserve"> – </w:t>
      </w:r>
      <w:r w:rsidRPr="00163058">
        <w:t xml:space="preserve">a legal reason why </w:t>
      </w:r>
      <w:r>
        <w:t>a person is not guilty</w:t>
      </w:r>
      <w:r w:rsidRPr="00163058">
        <w:t xml:space="preserve"> </w:t>
      </w:r>
    </w:p>
    <w:p w14:paraId="65D36A44" w14:textId="77777777" w:rsidR="00B64C4F" w:rsidRDefault="00B64C4F" w:rsidP="00B64C4F">
      <w:r w:rsidRPr="00C07EBD">
        <w:rPr>
          <w:b/>
          <w:bCs/>
        </w:rPr>
        <w:t>evidence</w:t>
      </w:r>
      <w:r w:rsidRPr="00326839">
        <w:t xml:space="preserve"> – information (documents or material) used </w:t>
      </w:r>
      <w:r>
        <w:t>by the court or tribunal to make a decision</w:t>
      </w:r>
    </w:p>
    <w:p w14:paraId="7AA0A989" w14:textId="77777777" w:rsidR="00B64C4F" w:rsidRDefault="00B64C4F" w:rsidP="00B64C4F">
      <w:r w:rsidRPr="00F007F5">
        <w:rPr>
          <w:b/>
          <w:bCs/>
        </w:rPr>
        <w:t xml:space="preserve">Independent </w:t>
      </w:r>
      <w:r>
        <w:rPr>
          <w:b/>
          <w:bCs/>
        </w:rPr>
        <w:t>P</w:t>
      </w:r>
      <w:r w:rsidRPr="00F007F5">
        <w:rPr>
          <w:b/>
          <w:bCs/>
        </w:rPr>
        <w:t>erson</w:t>
      </w:r>
      <w:r>
        <w:t xml:space="preserve"> – an adult who must be with you during police questioning if you are under 18 and your parents or guardian cannot be there</w:t>
      </w:r>
    </w:p>
    <w:p w14:paraId="0094F01F" w14:textId="77777777" w:rsidR="00B64C4F" w:rsidRPr="00326839" w:rsidRDefault="00B64C4F" w:rsidP="00B64C4F">
      <w:r w:rsidRPr="00F007F5">
        <w:rPr>
          <w:b/>
          <w:bCs/>
        </w:rPr>
        <w:t>Independent Third Person</w:t>
      </w:r>
      <w:r>
        <w:t xml:space="preserve"> – a trained person</w:t>
      </w:r>
      <w:r w:rsidRPr="00684633">
        <w:t xml:space="preserve"> who </w:t>
      </w:r>
      <w:r>
        <w:t>must be with you during police questioning if you have a cognitive impairment. They help you understand what is happening and what your rights are</w:t>
      </w:r>
    </w:p>
    <w:p w14:paraId="6CCC98C5" w14:textId="77777777" w:rsidR="00B64C4F" w:rsidRPr="00326839" w:rsidRDefault="00B64C4F" w:rsidP="00B64C4F">
      <w:r w:rsidRPr="00C07EBD">
        <w:rPr>
          <w:b/>
          <w:bCs/>
        </w:rPr>
        <w:t>offence</w:t>
      </w:r>
      <w:r w:rsidRPr="00326839">
        <w:t xml:space="preserve"> – </w:t>
      </w:r>
      <w:r>
        <w:t>an action the law says is wrong (illegal)</w:t>
      </w:r>
      <w:r w:rsidRPr="00326839">
        <w:t xml:space="preserve">. </w:t>
      </w:r>
      <w:r w:rsidRPr="005155EA">
        <w:rPr>
          <w:b/>
          <w:bCs/>
        </w:rPr>
        <w:t>See</w:t>
      </w:r>
      <w:r w:rsidRPr="00326839">
        <w:t xml:space="preserve"> also </w:t>
      </w:r>
      <w:r>
        <w:t>‘</w:t>
      </w:r>
      <w:r w:rsidRPr="000A162B">
        <w:t>charge</w:t>
      </w:r>
      <w:r>
        <w:t>’</w:t>
      </w:r>
    </w:p>
    <w:p w14:paraId="000DB0A9" w14:textId="77777777" w:rsidR="00B64C4F" w:rsidRPr="00163058" w:rsidRDefault="00B64C4F" w:rsidP="00B64C4F">
      <w:r w:rsidRPr="00C07EBD">
        <w:rPr>
          <w:b/>
          <w:bCs/>
        </w:rPr>
        <w:t>penalty</w:t>
      </w:r>
      <w:r w:rsidRPr="00326839">
        <w:t xml:space="preserve"> – punishment for breaking the law</w:t>
      </w:r>
    </w:p>
    <w:p w14:paraId="283F0269" w14:textId="77777777" w:rsidR="00B64C4F" w:rsidRPr="00163058" w:rsidRDefault="00B64C4F" w:rsidP="00B64C4F">
      <w:r w:rsidRPr="00C07EBD">
        <w:rPr>
          <w:b/>
          <w:bCs/>
        </w:rPr>
        <w:t>priors</w:t>
      </w:r>
      <w:r w:rsidRPr="00FC2CB9">
        <w:t xml:space="preserve"> – </w:t>
      </w:r>
      <w:r>
        <w:t>any previous criminal record</w:t>
      </w:r>
    </w:p>
    <w:p w14:paraId="144C46C6" w14:textId="77777777" w:rsidR="00B64C4F" w:rsidRDefault="00B64C4F" w:rsidP="00B64C4F">
      <w:r w:rsidRPr="00C07EBD">
        <w:rPr>
          <w:b/>
          <w:bCs/>
        </w:rPr>
        <w:t>reasonable</w:t>
      </w:r>
      <w:r w:rsidRPr="00163058">
        <w:t xml:space="preserve"> </w:t>
      </w:r>
      <w:r w:rsidRPr="00326839">
        <w:t xml:space="preserve">– </w:t>
      </w:r>
      <w:r>
        <w:t>acting in a way that is appropriate (not excessive)</w:t>
      </w:r>
    </w:p>
    <w:p w14:paraId="4D43C5C3" w14:textId="77777777" w:rsidR="00B64C4F" w:rsidRDefault="00B64C4F" w:rsidP="00B64C4F">
      <w:pPr>
        <w:rPr>
          <w:b/>
          <w:bCs/>
        </w:rPr>
      </w:pPr>
      <w:r w:rsidRPr="0006532F">
        <w:rPr>
          <w:rFonts w:cs="Arial"/>
          <w:b/>
          <w:bCs/>
          <w:sz w:val="24"/>
          <w:bdr w:val="none" w:sz="0" w:space="0" w:color="auto" w:frame="1"/>
          <w:lang w:val="en" w:eastAsia="en-AU"/>
        </w:rPr>
        <w:t>seize</w:t>
      </w:r>
      <w:r w:rsidRPr="0006532F">
        <w:rPr>
          <w:rFonts w:cs="Arial"/>
          <w:bCs/>
          <w:sz w:val="24"/>
          <w:bdr w:val="none" w:sz="0" w:space="0" w:color="auto" w:frame="1"/>
          <w:lang w:val="en" w:eastAsia="en-AU"/>
        </w:rPr>
        <w:t xml:space="preserve"> – </w:t>
      </w:r>
      <w:r w:rsidRPr="003C323B">
        <w:t>when the police take items as evidence (from a home or car)</w:t>
      </w:r>
    </w:p>
    <w:p w14:paraId="3C06ADA5" w14:textId="77777777" w:rsidR="00B64C4F" w:rsidRDefault="00B64C4F" w:rsidP="00B64C4F">
      <w:r w:rsidRPr="00C07EBD">
        <w:rPr>
          <w:b/>
          <w:bCs/>
        </w:rPr>
        <w:t>sentence</w:t>
      </w:r>
      <w:r w:rsidRPr="00163058">
        <w:t xml:space="preserve"> – </w:t>
      </w:r>
      <w:r>
        <w:t>the punishment the court gives for the offence/s</w:t>
      </w:r>
    </w:p>
    <w:p w14:paraId="67406AAE" w14:textId="77777777" w:rsidR="00B64C4F" w:rsidRDefault="00B64C4F" w:rsidP="00B64C4F">
      <w:r>
        <w:rPr>
          <w:b/>
          <w:bCs/>
        </w:rPr>
        <w:t>warrant</w:t>
      </w:r>
      <w:r>
        <w:t xml:space="preserve"> – a court document saying what the police or sheriff can do, such as arrest someone or search property</w:t>
      </w:r>
    </w:p>
    <w:p w14:paraId="2D4989F3" w14:textId="77777777" w:rsidR="00B64C4F" w:rsidRDefault="00B64C4F" w:rsidP="00B64C4F">
      <w:pPr>
        <w:spacing w:after="0" w:line="240" w:lineRule="auto"/>
        <w:rPr>
          <w:rFonts w:cs="Arial"/>
          <w:b/>
          <w:bCs/>
          <w:color w:val="971A4B"/>
          <w:kern w:val="32"/>
          <w:sz w:val="32"/>
          <w:szCs w:val="32"/>
          <w:lang w:eastAsia="en-AU"/>
        </w:rPr>
      </w:pPr>
      <w:bookmarkStart w:id="15" w:name="_Toc13040635"/>
      <w:bookmarkStart w:id="16" w:name="_Toc381007393"/>
      <w:r>
        <w:br w:type="page"/>
      </w:r>
    </w:p>
    <w:p w14:paraId="793E08F7" w14:textId="77777777" w:rsidR="00B64C4F" w:rsidRDefault="00B64C4F" w:rsidP="00B64C4F">
      <w:pPr>
        <w:pStyle w:val="Heading2"/>
      </w:pPr>
      <w:bookmarkStart w:id="17" w:name="_Toc18323273"/>
      <w:r>
        <w:lastRenderedPageBreak/>
        <w:t>Illegal drugs and other substances</w:t>
      </w:r>
      <w:bookmarkEnd w:id="15"/>
      <w:bookmarkEnd w:id="17"/>
    </w:p>
    <w:p w14:paraId="5BEAD5D4" w14:textId="77777777" w:rsidR="00B64C4F" w:rsidRDefault="00B64C4F" w:rsidP="00B64C4F">
      <w:r>
        <w:t>Illegal drugs include</w:t>
      </w:r>
      <w:r w:rsidRPr="004615B7">
        <w:t xml:space="preserve"> heroin, marijuana, </w:t>
      </w:r>
      <w:r>
        <w:t>ice, cocaine, ecstasy</w:t>
      </w:r>
      <w:r w:rsidRPr="004615B7">
        <w:t xml:space="preserve"> and other drugs.</w:t>
      </w:r>
      <w:r>
        <w:t xml:space="preserve"> </w:t>
      </w:r>
    </w:p>
    <w:p w14:paraId="5B1A07A5" w14:textId="77777777" w:rsidR="00B64C4F" w:rsidRPr="008519C0" w:rsidRDefault="00B64C4F" w:rsidP="00B64C4F">
      <w:pPr>
        <w:pStyle w:val="Heading3"/>
      </w:pPr>
      <w:r>
        <w:t>Synthetic drugs</w:t>
      </w:r>
    </w:p>
    <w:p w14:paraId="10A438C9" w14:textId="77777777" w:rsidR="00B64C4F" w:rsidRDefault="00B64C4F" w:rsidP="00B64C4F">
      <w:r>
        <w:t xml:space="preserve">Synthetic drugs are also called new psychoactive substances. </w:t>
      </w:r>
    </w:p>
    <w:p w14:paraId="07232375" w14:textId="77777777" w:rsidR="00B64C4F" w:rsidRDefault="00B64C4F" w:rsidP="00B64C4F">
      <w:r>
        <w:t>Synthetic drugs</w:t>
      </w:r>
      <w:r w:rsidRPr="00AC1D63">
        <w:t xml:space="preserve"> produce the </w:t>
      </w:r>
      <w:r>
        <w:t xml:space="preserve">same </w:t>
      </w:r>
      <w:r w:rsidRPr="00AC1D63">
        <w:t xml:space="preserve">effects </w:t>
      </w:r>
      <w:r>
        <w:t>that</w:t>
      </w:r>
      <w:r w:rsidRPr="00AC1D63">
        <w:t xml:space="preserve"> a</w:t>
      </w:r>
      <w:r>
        <w:t xml:space="preserve"> particular illegal </w:t>
      </w:r>
      <w:r w:rsidRPr="00AC1D63">
        <w:t xml:space="preserve">drug </w:t>
      </w:r>
      <w:r>
        <w:t>does</w:t>
      </w:r>
      <w:r w:rsidRPr="00AC1D63">
        <w:t xml:space="preserve"> </w:t>
      </w:r>
      <w:r>
        <w:t>but they are</w:t>
      </w:r>
      <w:r w:rsidRPr="00AC1D63">
        <w:t xml:space="preserve"> chemically different</w:t>
      </w:r>
      <w:r>
        <w:t>.</w:t>
      </w:r>
    </w:p>
    <w:p w14:paraId="6A13E7F7" w14:textId="77777777" w:rsidR="00B64C4F" w:rsidRDefault="00B64C4F" w:rsidP="00B64C4F">
      <w:r>
        <w:t xml:space="preserve">Many synthetic drugs are now illegal. The laws are updated as new types of these drugs are developed. </w:t>
      </w:r>
    </w:p>
    <w:p w14:paraId="18B6CBDE" w14:textId="77777777" w:rsidR="00B64C4F" w:rsidRDefault="00B64C4F" w:rsidP="00B64C4F">
      <w:r>
        <w:t xml:space="preserve">It is now illegal to supply, sell or advertise synthetic drugs. </w:t>
      </w:r>
    </w:p>
    <w:p w14:paraId="37B7D505" w14:textId="77777777" w:rsidR="00B64C4F" w:rsidRDefault="00B64C4F" w:rsidP="00B64C4F">
      <w:pPr>
        <w:pStyle w:val="Heading3"/>
      </w:pPr>
      <w:r>
        <w:t>Volatile substances and methylated spirits</w:t>
      </w:r>
    </w:p>
    <w:p w14:paraId="227404B3" w14:textId="77777777" w:rsidR="00B64C4F" w:rsidRDefault="00B64C4F" w:rsidP="00B64C4F">
      <w:pPr>
        <w:rPr>
          <w:lang w:eastAsia="en-AU"/>
        </w:rPr>
      </w:pPr>
      <w:r>
        <w:rPr>
          <w:lang w:eastAsia="en-AU"/>
        </w:rPr>
        <w:t>Volatile substances include:</w:t>
      </w:r>
    </w:p>
    <w:p w14:paraId="57E4FF5F" w14:textId="77777777" w:rsidR="00B64C4F" w:rsidRDefault="00B64C4F" w:rsidP="00B64C4F">
      <w:pPr>
        <w:pStyle w:val="ListParagraph"/>
        <w:numPr>
          <w:ilvl w:val="0"/>
          <w:numId w:val="31"/>
        </w:numPr>
        <w:rPr>
          <w:lang w:eastAsia="en-AU"/>
        </w:rPr>
      </w:pPr>
      <w:r>
        <w:rPr>
          <w:lang w:eastAsia="en-AU"/>
        </w:rPr>
        <w:t xml:space="preserve">adhesive cement </w:t>
      </w:r>
    </w:p>
    <w:p w14:paraId="0725D022" w14:textId="77777777" w:rsidR="00B64C4F" w:rsidRDefault="00B64C4F" w:rsidP="00B64C4F">
      <w:pPr>
        <w:pStyle w:val="ListParagraph"/>
        <w:numPr>
          <w:ilvl w:val="0"/>
          <w:numId w:val="31"/>
        </w:numPr>
        <w:rPr>
          <w:lang w:eastAsia="en-AU"/>
        </w:rPr>
      </w:pPr>
      <w:r>
        <w:rPr>
          <w:lang w:eastAsia="en-AU"/>
        </w:rPr>
        <w:t>cleaning agent</w:t>
      </w:r>
    </w:p>
    <w:p w14:paraId="50AE5C0D" w14:textId="77777777" w:rsidR="00B64C4F" w:rsidRDefault="00B64C4F" w:rsidP="00B64C4F">
      <w:pPr>
        <w:pStyle w:val="ListParagraph"/>
        <w:numPr>
          <w:ilvl w:val="0"/>
          <w:numId w:val="31"/>
        </w:numPr>
        <w:rPr>
          <w:lang w:eastAsia="en-AU"/>
        </w:rPr>
      </w:pPr>
      <w:r>
        <w:rPr>
          <w:lang w:eastAsia="en-AU"/>
        </w:rPr>
        <w:t xml:space="preserve">gasoline </w:t>
      </w:r>
    </w:p>
    <w:p w14:paraId="4C0E454D" w14:textId="77777777" w:rsidR="00B64C4F" w:rsidRDefault="00B64C4F" w:rsidP="00B64C4F">
      <w:pPr>
        <w:pStyle w:val="ListParagraph"/>
        <w:numPr>
          <w:ilvl w:val="0"/>
          <w:numId w:val="31"/>
        </w:numPr>
        <w:rPr>
          <w:lang w:eastAsia="en-AU"/>
        </w:rPr>
      </w:pPr>
      <w:r>
        <w:rPr>
          <w:lang w:eastAsia="en-AU"/>
        </w:rPr>
        <w:t>glue</w:t>
      </w:r>
    </w:p>
    <w:p w14:paraId="5A8567FF" w14:textId="77777777" w:rsidR="00B64C4F" w:rsidRDefault="00B64C4F" w:rsidP="00B64C4F">
      <w:pPr>
        <w:pStyle w:val="ListParagraph"/>
        <w:numPr>
          <w:ilvl w:val="0"/>
          <w:numId w:val="31"/>
        </w:numPr>
        <w:rPr>
          <w:lang w:eastAsia="en-AU"/>
        </w:rPr>
      </w:pPr>
      <w:r>
        <w:rPr>
          <w:lang w:eastAsia="en-AU"/>
        </w:rPr>
        <w:t>lighter fluid</w:t>
      </w:r>
    </w:p>
    <w:p w14:paraId="4AF39759" w14:textId="77777777" w:rsidR="00B64C4F" w:rsidRDefault="00B64C4F" w:rsidP="00B64C4F">
      <w:pPr>
        <w:pStyle w:val="ListParagraph"/>
        <w:numPr>
          <w:ilvl w:val="0"/>
          <w:numId w:val="31"/>
        </w:numPr>
        <w:rPr>
          <w:lang w:eastAsia="en-AU"/>
        </w:rPr>
      </w:pPr>
      <w:r>
        <w:rPr>
          <w:lang w:eastAsia="en-AU"/>
        </w:rPr>
        <w:t>nail polish remover</w:t>
      </w:r>
    </w:p>
    <w:p w14:paraId="7E0218E1" w14:textId="77777777" w:rsidR="00B64C4F" w:rsidRDefault="00B64C4F" w:rsidP="00B64C4F">
      <w:pPr>
        <w:pStyle w:val="ListParagraph"/>
        <w:numPr>
          <w:ilvl w:val="0"/>
          <w:numId w:val="31"/>
        </w:numPr>
        <w:rPr>
          <w:lang w:eastAsia="en-AU"/>
        </w:rPr>
      </w:pPr>
      <w:r>
        <w:rPr>
          <w:lang w:eastAsia="en-AU"/>
        </w:rPr>
        <w:t xml:space="preserve">plastic solvent </w:t>
      </w:r>
    </w:p>
    <w:p w14:paraId="318170FE" w14:textId="77777777" w:rsidR="00B64C4F" w:rsidRDefault="00B64C4F" w:rsidP="00B64C4F">
      <w:pPr>
        <w:pStyle w:val="ListParagraph"/>
        <w:numPr>
          <w:ilvl w:val="0"/>
          <w:numId w:val="31"/>
        </w:numPr>
        <w:rPr>
          <w:lang w:eastAsia="en-AU"/>
        </w:rPr>
      </w:pPr>
      <w:r>
        <w:rPr>
          <w:lang w:eastAsia="en-AU"/>
        </w:rPr>
        <w:t>any other volatile product derived from petroleum, paint thinner, lacquer thinner, aerosol propellant or anaesthetic gas.</w:t>
      </w:r>
    </w:p>
    <w:p w14:paraId="4DD8807D" w14:textId="77777777" w:rsidR="00B64C4F" w:rsidRDefault="00B64C4F" w:rsidP="00B64C4F">
      <w:r>
        <w:rPr>
          <w:lang w:eastAsia="en-AU"/>
        </w:rPr>
        <w:t xml:space="preserve">It is against the law to sell a volatile substance or methylated spirits if the seller believes that the buyer will use the substance by drinking, inhaling or putting it into their body. </w:t>
      </w:r>
    </w:p>
    <w:p w14:paraId="05C60871" w14:textId="77777777" w:rsidR="00B64C4F" w:rsidRDefault="00B64C4F" w:rsidP="00B64C4F">
      <w:pPr>
        <w:spacing w:after="0" w:line="240" w:lineRule="auto"/>
        <w:rPr>
          <w:rFonts w:cs="Arial"/>
          <w:b/>
          <w:bCs/>
          <w:color w:val="971A4B"/>
          <w:kern w:val="32"/>
          <w:sz w:val="32"/>
          <w:szCs w:val="32"/>
          <w:lang w:eastAsia="en-AU"/>
        </w:rPr>
      </w:pPr>
      <w:bookmarkStart w:id="18" w:name="_Toc381366542"/>
      <w:bookmarkStart w:id="19" w:name="_Toc393377376"/>
      <w:bookmarkStart w:id="20" w:name="_Toc13040636"/>
      <w:r>
        <w:br w:type="page"/>
      </w:r>
    </w:p>
    <w:p w14:paraId="193E800A" w14:textId="53E1C8C6" w:rsidR="00B64C4F" w:rsidRPr="00C07EBD" w:rsidRDefault="00B64C4F" w:rsidP="00B64C4F">
      <w:pPr>
        <w:pStyle w:val="Heading2"/>
      </w:pPr>
      <w:bookmarkStart w:id="21" w:name="_Toc18323274"/>
      <w:r w:rsidRPr="00C07EBD">
        <w:lastRenderedPageBreak/>
        <w:t>Us</w:t>
      </w:r>
      <w:r>
        <w:t>ing drugs</w:t>
      </w:r>
      <w:bookmarkEnd w:id="16"/>
      <w:bookmarkEnd w:id="18"/>
      <w:bookmarkEnd w:id="19"/>
      <w:bookmarkEnd w:id="20"/>
      <w:bookmarkEnd w:id="21"/>
    </w:p>
    <w:p w14:paraId="0DC2C0D3" w14:textId="77777777" w:rsidR="00B64C4F" w:rsidRDefault="00B64C4F" w:rsidP="00B64C4F">
      <w:pPr>
        <w:pStyle w:val="Heading3"/>
      </w:pPr>
      <w:bookmarkStart w:id="22" w:name="_Toc393377377"/>
      <w:r w:rsidRPr="00C07EBD">
        <w:t>Charges</w:t>
      </w:r>
      <w:bookmarkEnd w:id="22"/>
    </w:p>
    <w:p w14:paraId="036C132E" w14:textId="77777777" w:rsidR="00B64C4F" w:rsidRDefault="00B64C4F" w:rsidP="00B64C4F">
      <w:r>
        <w:t>The</w:t>
      </w:r>
      <w:r w:rsidRPr="004615B7">
        <w:t xml:space="preserve"> poli</w:t>
      </w:r>
      <w:r>
        <w:t xml:space="preserve">ce can </w:t>
      </w:r>
      <w:r w:rsidRPr="00F82EB1">
        <w:rPr>
          <w:b/>
        </w:rPr>
        <w:t>charge</w:t>
      </w:r>
      <w:r>
        <w:t xml:space="preserve"> you </w:t>
      </w:r>
      <w:r w:rsidRPr="004615B7">
        <w:t>if</w:t>
      </w:r>
      <w:r>
        <w:t xml:space="preserve"> </w:t>
      </w:r>
      <w:r w:rsidRPr="00B62635">
        <w:t>they see you using</w:t>
      </w:r>
      <w:r>
        <w:t xml:space="preserve"> or</w:t>
      </w:r>
      <w:r w:rsidRPr="00B62635">
        <w:t xml:space="preserve"> you admit to using</w:t>
      </w:r>
      <w:r>
        <w:t>:</w:t>
      </w:r>
      <w:r w:rsidRPr="00B62635">
        <w:t xml:space="preserve"> </w:t>
      </w:r>
    </w:p>
    <w:p w14:paraId="64288BD9" w14:textId="77777777" w:rsidR="00B64C4F" w:rsidRDefault="00B64C4F" w:rsidP="00B64C4F">
      <w:pPr>
        <w:pStyle w:val="ListParagraph"/>
        <w:numPr>
          <w:ilvl w:val="0"/>
          <w:numId w:val="30"/>
        </w:numPr>
      </w:pPr>
      <w:r w:rsidRPr="00B62635">
        <w:t>an illegal drug</w:t>
      </w:r>
      <w:r>
        <w:t xml:space="preserve">, or </w:t>
      </w:r>
    </w:p>
    <w:p w14:paraId="0289F042" w14:textId="77777777" w:rsidR="00B64C4F" w:rsidRPr="00B62635" w:rsidRDefault="00B64C4F" w:rsidP="00B64C4F">
      <w:pPr>
        <w:pStyle w:val="ListParagraph"/>
        <w:numPr>
          <w:ilvl w:val="0"/>
          <w:numId w:val="30"/>
        </w:numPr>
      </w:pPr>
      <w:r>
        <w:t>a drug you do not have a prescription for.</w:t>
      </w:r>
    </w:p>
    <w:p w14:paraId="00D2C116" w14:textId="77777777" w:rsidR="00B64C4F" w:rsidRDefault="00B64C4F" w:rsidP="00B64C4F">
      <w:r w:rsidRPr="004615B7">
        <w:t>Us</w:t>
      </w:r>
      <w:r>
        <w:t>ing drugs</w:t>
      </w:r>
      <w:r w:rsidRPr="004615B7">
        <w:t xml:space="preserve"> includes smoking, inhaling fumes, injecting or </w:t>
      </w:r>
      <w:r>
        <w:t>consuming</w:t>
      </w:r>
      <w:r w:rsidRPr="004615B7">
        <w:t xml:space="preserve"> a drug.</w:t>
      </w:r>
      <w:r>
        <w:t xml:space="preserve"> </w:t>
      </w:r>
    </w:p>
    <w:p w14:paraId="304629CF" w14:textId="77777777" w:rsidR="00B64C4F" w:rsidRPr="004615B7" w:rsidRDefault="00B64C4F" w:rsidP="00B64C4F">
      <w:r>
        <w:t>Use of p</w:t>
      </w:r>
      <w:r w:rsidRPr="004615B7">
        <w:t>rescription drugs</w:t>
      </w:r>
      <w:r>
        <w:t xml:space="preserve"> like methadone, steroids or benzodiazepines (like Valium)</w:t>
      </w:r>
      <w:r w:rsidRPr="004615B7">
        <w:t xml:space="preserve"> is okay if you have a prescription.</w:t>
      </w:r>
      <w:r>
        <w:t xml:space="preserve"> The prescription must be up-to-date and made out to you. It is against the law to use someone else’s prescription to get and use drugs. This includes takeaway methadone.</w:t>
      </w:r>
    </w:p>
    <w:p w14:paraId="0EBEB93F" w14:textId="77777777" w:rsidR="00B64C4F" w:rsidRDefault="00B64C4F" w:rsidP="00B64C4F">
      <w:r w:rsidRPr="004615B7">
        <w:t xml:space="preserve">If you admit to injecting someone else with a drug, the police can charge you with ‘introducing a drug into the body of another person’. If that person dies, you may be charged with a serious criminal </w:t>
      </w:r>
      <w:r w:rsidRPr="00F82EB1">
        <w:rPr>
          <w:b/>
        </w:rPr>
        <w:t>offence</w:t>
      </w:r>
      <w:r w:rsidRPr="004615B7">
        <w:t>.</w:t>
      </w:r>
    </w:p>
    <w:p w14:paraId="45D55E6C" w14:textId="77777777" w:rsidR="00B64C4F" w:rsidRPr="005A20D4" w:rsidRDefault="00B64C4F" w:rsidP="00B64C4F">
      <w:pPr>
        <w:rPr>
          <w:b/>
          <w:lang w:eastAsia="en-AU"/>
        </w:rPr>
      </w:pPr>
      <w:r w:rsidRPr="00DB4C37">
        <w:rPr>
          <w:b/>
        </w:rPr>
        <w:t>Do not admit to using. Say ‘No comment’ until you speak with a lawyer.</w:t>
      </w:r>
    </w:p>
    <w:p w14:paraId="25941DBB" w14:textId="77777777" w:rsidR="00B64C4F" w:rsidRDefault="00B64C4F" w:rsidP="00B64C4F">
      <w:pPr>
        <w:pStyle w:val="Heading3"/>
      </w:pPr>
      <w:bookmarkStart w:id="23" w:name="_Toc393377381"/>
      <w:r>
        <w:t>Defences</w:t>
      </w:r>
      <w:bookmarkEnd w:id="23"/>
    </w:p>
    <w:p w14:paraId="3E454B7A" w14:textId="3D2D831A" w:rsidR="00B64C4F" w:rsidRPr="00656EB6" w:rsidRDefault="00B64C4F" w:rsidP="00B64C4F">
      <w:pPr>
        <w:rPr>
          <w:b/>
          <w:bCs/>
        </w:rPr>
      </w:pPr>
      <w:r>
        <w:t xml:space="preserve">Talk to a lawyer about possible </w:t>
      </w:r>
      <w:r w:rsidRPr="00E46D14">
        <w:rPr>
          <w:b/>
        </w:rPr>
        <w:t>defences</w:t>
      </w:r>
      <w:r>
        <w:t xml:space="preserve">. </w:t>
      </w:r>
      <w:r w:rsidRPr="00F007F5">
        <w:rPr>
          <w:b/>
          <w:bCs/>
        </w:rPr>
        <w:t>See</w:t>
      </w:r>
      <w:r>
        <w:t xml:space="preserve"> </w:t>
      </w:r>
      <w:r w:rsidRPr="00163058">
        <w:t>‘</w:t>
      </w:r>
      <w:hyperlink w:anchor="_Where_to_get" w:history="1">
        <w:r w:rsidRPr="00811A7E">
          <w:rPr>
            <w:rStyle w:val="Hyperlink"/>
          </w:rPr>
          <w:t>Where to get help</w:t>
        </w:r>
      </w:hyperlink>
      <w:r w:rsidRPr="000A162B">
        <w:t>’</w:t>
      </w:r>
      <w:r>
        <w:t>.</w:t>
      </w:r>
    </w:p>
    <w:p w14:paraId="036D582C" w14:textId="77777777" w:rsidR="00B64C4F" w:rsidRDefault="00B64C4F" w:rsidP="00B64C4F">
      <w:pPr>
        <w:pStyle w:val="Heading3"/>
      </w:pPr>
      <w:bookmarkStart w:id="24" w:name="_Toc393377382"/>
      <w:r>
        <w:t>Penalties</w:t>
      </w:r>
      <w:bookmarkEnd w:id="24"/>
    </w:p>
    <w:p w14:paraId="14DC4317" w14:textId="77777777" w:rsidR="00B64C4F" w:rsidRPr="00997050" w:rsidRDefault="00B64C4F" w:rsidP="00B64C4F">
      <w:r>
        <w:t xml:space="preserve">If a court finds </w:t>
      </w:r>
      <w:r w:rsidRPr="00997050">
        <w:t>you guilty</w:t>
      </w:r>
      <w:r>
        <w:t xml:space="preserve"> of using drugs</w:t>
      </w:r>
      <w:r w:rsidRPr="00997050">
        <w:t xml:space="preserve">, you can be convicted and </w:t>
      </w:r>
      <w:r w:rsidRPr="00E46D14">
        <w:rPr>
          <w:b/>
        </w:rPr>
        <w:t>sentenced</w:t>
      </w:r>
      <w:r w:rsidRPr="00997050">
        <w:t xml:space="preserve"> to </w:t>
      </w:r>
      <w:r>
        <w:t>up to one year in prison</w:t>
      </w:r>
      <w:r w:rsidRPr="00997050">
        <w:t>. However, for using c</w:t>
      </w:r>
      <w:r>
        <w:t>annabis</w:t>
      </w:r>
      <w:r w:rsidRPr="00997050">
        <w:t xml:space="preserve"> the maximum </w:t>
      </w:r>
      <w:r w:rsidRPr="00E46D14">
        <w:rPr>
          <w:b/>
        </w:rPr>
        <w:t>penalty</w:t>
      </w:r>
      <w:r w:rsidRPr="00997050">
        <w:t xml:space="preserve"> is a fine. </w:t>
      </w:r>
    </w:p>
    <w:p w14:paraId="6106782F" w14:textId="77777777" w:rsidR="00B64C4F" w:rsidRPr="00997050" w:rsidRDefault="00B64C4F" w:rsidP="00B64C4F">
      <w:r>
        <w:t>The</w:t>
      </w:r>
      <w:r w:rsidRPr="00997050">
        <w:t xml:space="preserve"> penalty will depend on: </w:t>
      </w:r>
    </w:p>
    <w:p w14:paraId="503D9111" w14:textId="77777777" w:rsidR="00B64C4F" w:rsidRPr="00B62635" w:rsidRDefault="00B64C4F" w:rsidP="00B64C4F">
      <w:pPr>
        <w:pStyle w:val="ListParagraph"/>
        <w:numPr>
          <w:ilvl w:val="0"/>
          <w:numId w:val="34"/>
        </w:numPr>
      </w:pPr>
      <w:r>
        <w:t>your situation</w:t>
      </w:r>
      <w:r w:rsidRPr="00B62635">
        <w:t xml:space="preserve"> </w:t>
      </w:r>
    </w:p>
    <w:p w14:paraId="64F32BE4" w14:textId="77777777" w:rsidR="00B64C4F" w:rsidRPr="00B62635" w:rsidRDefault="00B64C4F" w:rsidP="00B64C4F">
      <w:pPr>
        <w:pStyle w:val="ListParagraph"/>
        <w:numPr>
          <w:ilvl w:val="0"/>
          <w:numId w:val="34"/>
        </w:numPr>
      </w:pPr>
      <w:r w:rsidRPr="00B62635">
        <w:t xml:space="preserve">whether you have </w:t>
      </w:r>
      <w:r w:rsidRPr="00924FC9">
        <w:rPr>
          <w:b/>
          <w:bCs/>
        </w:rPr>
        <w:t>priors</w:t>
      </w:r>
      <w:r w:rsidRPr="00B62635">
        <w:t xml:space="preserve">. </w:t>
      </w:r>
    </w:p>
    <w:p w14:paraId="5FE7A730" w14:textId="77777777" w:rsidR="00B64C4F" w:rsidRDefault="00B64C4F" w:rsidP="00B64C4F">
      <w:r w:rsidRPr="00997050">
        <w:t>If you have not been in trouble before</w:t>
      </w:r>
      <w:r>
        <w:t>,</w:t>
      </w:r>
      <w:r w:rsidRPr="00997050">
        <w:t xml:space="preserve"> the police </w:t>
      </w:r>
      <w:r>
        <w:t>or the magistrate might offer you a drug diversion. This is where you get</w:t>
      </w:r>
      <w:r w:rsidRPr="00997050">
        <w:t xml:space="preserve"> </w:t>
      </w:r>
      <w:r>
        <w:t xml:space="preserve">some form of drug treatment and </w:t>
      </w:r>
      <w:r w:rsidRPr="00997050">
        <w:t>counselling</w:t>
      </w:r>
      <w:r>
        <w:t>. To get a drug diversion you have to admit to using.</w:t>
      </w:r>
    </w:p>
    <w:p w14:paraId="5505C2B7" w14:textId="160B4428" w:rsidR="00B64C4F" w:rsidRDefault="00B64C4F" w:rsidP="00B64C4F">
      <w:bookmarkStart w:id="25" w:name="_Toc381007394"/>
      <w:r>
        <w:t xml:space="preserve">For more information </w:t>
      </w:r>
      <w:r w:rsidRPr="00F007F5">
        <w:rPr>
          <w:b/>
          <w:bCs/>
        </w:rPr>
        <w:t>see</w:t>
      </w:r>
      <w:r>
        <w:t xml:space="preserve"> </w:t>
      </w:r>
      <w:hyperlink w:anchor="_Drug_diversion_1" w:history="1">
        <w:r w:rsidRPr="003151B6">
          <w:rPr>
            <w:rStyle w:val="Hyperlink"/>
          </w:rPr>
          <w:t>‘Drug diversion’</w:t>
        </w:r>
      </w:hyperlink>
      <w:r w:rsidRPr="00466821">
        <w:t>.</w:t>
      </w:r>
    </w:p>
    <w:p w14:paraId="590BBDFF" w14:textId="77777777" w:rsidR="00B64C4F" w:rsidRDefault="00B64C4F" w:rsidP="00B64C4F">
      <w:pPr>
        <w:spacing w:after="0" w:line="240" w:lineRule="auto"/>
        <w:rPr>
          <w:rFonts w:cs="Arial"/>
          <w:b/>
          <w:bCs/>
          <w:color w:val="971A4B"/>
          <w:sz w:val="32"/>
          <w:szCs w:val="32"/>
          <w:lang w:eastAsia="en-AU"/>
        </w:rPr>
      </w:pPr>
      <w:bookmarkStart w:id="26" w:name="_Possession"/>
      <w:bookmarkStart w:id="27" w:name="_Toc381366543"/>
      <w:bookmarkStart w:id="28" w:name="_Toc393377383"/>
      <w:bookmarkStart w:id="29" w:name="_Toc13040637"/>
      <w:bookmarkEnd w:id="26"/>
      <w:r>
        <w:br w:type="page"/>
      </w:r>
    </w:p>
    <w:p w14:paraId="3284BF79" w14:textId="6BDC005F" w:rsidR="00B64C4F" w:rsidRPr="00B62635" w:rsidRDefault="00B64C4F" w:rsidP="00B64C4F">
      <w:pPr>
        <w:pStyle w:val="Heading2"/>
        <w:rPr>
          <w:highlight w:val="cyan"/>
        </w:rPr>
      </w:pPr>
      <w:bookmarkStart w:id="30" w:name="_Toc18323275"/>
      <w:r w:rsidRPr="00D354E6">
        <w:lastRenderedPageBreak/>
        <w:t>Possession</w:t>
      </w:r>
      <w:bookmarkEnd w:id="25"/>
      <w:bookmarkEnd w:id="27"/>
      <w:bookmarkEnd w:id="28"/>
      <w:bookmarkEnd w:id="29"/>
      <w:bookmarkEnd w:id="30"/>
    </w:p>
    <w:p w14:paraId="29B244A6" w14:textId="77777777" w:rsidR="00B64C4F" w:rsidRDefault="00B64C4F" w:rsidP="00B64C4F">
      <w:pPr>
        <w:pStyle w:val="Heading3"/>
      </w:pPr>
      <w:bookmarkStart w:id="31" w:name="_Toc393377384"/>
      <w:r>
        <w:t>Charges</w:t>
      </w:r>
      <w:bookmarkEnd w:id="31"/>
    </w:p>
    <w:p w14:paraId="370056EB" w14:textId="77777777" w:rsidR="00B64C4F" w:rsidRDefault="00B64C4F" w:rsidP="00B64C4F">
      <w:r>
        <w:t>The</w:t>
      </w:r>
      <w:r w:rsidRPr="004615B7">
        <w:t xml:space="preserve"> police can </w:t>
      </w:r>
      <w:r w:rsidRPr="00F007F5">
        <w:rPr>
          <w:b/>
          <w:bCs/>
        </w:rPr>
        <w:t>charge</w:t>
      </w:r>
      <w:r w:rsidRPr="004615B7">
        <w:t xml:space="preserve"> you with possess</w:t>
      </w:r>
      <w:r>
        <w:t>ion</w:t>
      </w:r>
      <w:r w:rsidRPr="004615B7">
        <w:t xml:space="preserve"> </w:t>
      </w:r>
      <w:r>
        <w:t xml:space="preserve">if you have </w:t>
      </w:r>
      <w:r w:rsidRPr="004615B7">
        <w:t>a drug</w:t>
      </w:r>
      <w:r>
        <w:t>:</w:t>
      </w:r>
    </w:p>
    <w:p w14:paraId="23133B35" w14:textId="77777777" w:rsidR="00B64C4F" w:rsidRDefault="00B64C4F" w:rsidP="00B64C4F">
      <w:pPr>
        <w:pStyle w:val="ListParagraph"/>
        <w:numPr>
          <w:ilvl w:val="0"/>
          <w:numId w:val="34"/>
        </w:numPr>
      </w:pPr>
      <w:r w:rsidRPr="004615B7">
        <w:t>on your body</w:t>
      </w:r>
      <w:r>
        <w:t xml:space="preserve"> </w:t>
      </w:r>
    </w:p>
    <w:p w14:paraId="33D31ED2" w14:textId="77777777" w:rsidR="00B64C4F" w:rsidRDefault="00B64C4F" w:rsidP="00B64C4F">
      <w:pPr>
        <w:pStyle w:val="ListParagraph"/>
        <w:numPr>
          <w:ilvl w:val="0"/>
          <w:numId w:val="34"/>
        </w:numPr>
      </w:pPr>
      <w:r>
        <w:t>in</w:t>
      </w:r>
      <w:r w:rsidRPr="004615B7">
        <w:t xml:space="preserve"> your house </w:t>
      </w:r>
    </w:p>
    <w:p w14:paraId="45522B77" w14:textId="77777777" w:rsidR="00B64C4F" w:rsidRDefault="00B64C4F" w:rsidP="00B64C4F">
      <w:pPr>
        <w:pStyle w:val="ListParagraph"/>
        <w:numPr>
          <w:ilvl w:val="0"/>
          <w:numId w:val="34"/>
        </w:numPr>
      </w:pPr>
      <w:r w:rsidRPr="004615B7">
        <w:t xml:space="preserve">in a car that you own or are driving. </w:t>
      </w:r>
    </w:p>
    <w:p w14:paraId="7C5A5183" w14:textId="77777777" w:rsidR="00B64C4F" w:rsidRDefault="00B64C4F" w:rsidP="00B64C4F">
      <w:r w:rsidRPr="004615B7">
        <w:t xml:space="preserve">Possession includes growing cannabis in or around your home. </w:t>
      </w:r>
    </w:p>
    <w:p w14:paraId="2FF61443" w14:textId="77777777" w:rsidR="00B64C4F" w:rsidRPr="00AF06FE" w:rsidRDefault="00B64C4F" w:rsidP="00B64C4F">
      <w:r>
        <w:t>P</w:t>
      </w:r>
      <w:r w:rsidRPr="004615B7">
        <w:t>ossession of prescription drugs</w:t>
      </w:r>
      <w:r>
        <w:t xml:space="preserve"> like methadone, steroids or benzodiazepines </w:t>
      </w:r>
      <w:r w:rsidRPr="004615B7">
        <w:t>is okay if you have a prescription.</w:t>
      </w:r>
      <w:r>
        <w:t xml:space="preserve"> The prescription must be up-to-date and made out to you.</w:t>
      </w:r>
    </w:p>
    <w:p w14:paraId="0E7429FB" w14:textId="77777777" w:rsidR="00B64C4F" w:rsidRDefault="00B64C4F" w:rsidP="00B64C4F">
      <w:r w:rsidRPr="008519C0">
        <w:t>It is legal in Victoria to possess new</w:t>
      </w:r>
      <w:r>
        <w:t xml:space="preserve"> or</w:t>
      </w:r>
      <w:r w:rsidRPr="008519C0">
        <w:t xml:space="preserve"> used syringes. </w:t>
      </w:r>
      <w:r>
        <w:t>T</w:t>
      </w:r>
      <w:r w:rsidRPr="00C97084">
        <w:t>ry not to carry drugs on you when</w:t>
      </w:r>
      <w:r>
        <w:t xml:space="preserve"> you are </w:t>
      </w:r>
      <w:r w:rsidRPr="00C97084">
        <w:t>carrying syringes</w:t>
      </w:r>
      <w:r>
        <w:t>.</w:t>
      </w:r>
      <w:r w:rsidRPr="008519C0">
        <w:t xml:space="preserve"> </w:t>
      </w:r>
    </w:p>
    <w:p w14:paraId="197B3B48" w14:textId="77777777" w:rsidR="00B64C4F" w:rsidRPr="00AF06FE" w:rsidRDefault="00B64C4F" w:rsidP="00B64C4F">
      <w:pPr>
        <w:rPr>
          <w:b/>
        </w:rPr>
      </w:pPr>
      <w:r w:rsidRPr="00AF06FE">
        <w:rPr>
          <w:b/>
        </w:rPr>
        <w:t xml:space="preserve">Do not admit to possession. Say ‘No comment’ until you speak </w:t>
      </w:r>
      <w:r>
        <w:rPr>
          <w:b/>
        </w:rPr>
        <w:t>with</w:t>
      </w:r>
      <w:r w:rsidRPr="00AF06FE">
        <w:rPr>
          <w:b/>
        </w:rPr>
        <w:t xml:space="preserve"> a lawyer.</w:t>
      </w:r>
    </w:p>
    <w:p w14:paraId="279DFC5E" w14:textId="77777777" w:rsidR="00B64C4F" w:rsidRDefault="00B64C4F" w:rsidP="00B64C4F">
      <w:pPr>
        <w:pStyle w:val="Heading3"/>
      </w:pPr>
      <w:bookmarkStart w:id="32" w:name="_Testing_1"/>
      <w:bookmarkStart w:id="33" w:name="_Toc393377385"/>
      <w:bookmarkEnd w:id="32"/>
      <w:r>
        <w:t>Testing</w:t>
      </w:r>
      <w:bookmarkEnd w:id="33"/>
    </w:p>
    <w:p w14:paraId="72E7795D" w14:textId="77777777" w:rsidR="00B64C4F" w:rsidRDefault="00B64C4F" w:rsidP="00B64C4F">
      <w:r>
        <w:t>If the police charge you with possession but you do not agree that you had an illegal drug, the police can get the drug spot tested.</w:t>
      </w:r>
    </w:p>
    <w:p w14:paraId="3527CF1C" w14:textId="77777777" w:rsidR="00B64C4F" w:rsidRDefault="00B64C4F" w:rsidP="00B64C4F">
      <w:r>
        <w:t>A spot test checks whether the drugs on you contain an illegal drug. This is a quick test. The police officer who charged you does this test.</w:t>
      </w:r>
    </w:p>
    <w:p w14:paraId="5341356B" w14:textId="77777777" w:rsidR="00B64C4F" w:rsidRDefault="00B64C4F" w:rsidP="00B64C4F">
      <w:pPr>
        <w:pStyle w:val="Heading3"/>
      </w:pPr>
      <w:bookmarkStart w:id="34" w:name="_Toc393377386"/>
      <w:r>
        <w:t>Defences</w:t>
      </w:r>
      <w:bookmarkEnd w:id="34"/>
    </w:p>
    <w:p w14:paraId="07AB3852" w14:textId="77777777" w:rsidR="00B64C4F" w:rsidRDefault="00B64C4F" w:rsidP="00B64C4F">
      <w:r>
        <w:t xml:space="preserve">At court, you may have a </w:t>
      </w:r>
      <w:r w:rsidRPr="00F007F5">
        <w:rPr>
          <w:b/>
          <w:bCs/>
        </w:rPr>
        <w:t>defence</w:t>
      </w:r>
      <w:r>
        <w:t xml:space="preserve"> if you did not kno</w:t>
      </w:r>
      <w:r w:rsidRPr="004615B7">
        <w:t xml:space="preserve">w that the drug was </w:t>
      </w:r>
      <w:r>
        <w:t>in your possession</w:t>
      </w:r>
      <w:r w:rsidRPr="004615B7">
        <w:t>.</w:t>
      </w:r>
      <w:r>
        <w:t xml:space="preserve"> For example, your housemate left a stash of drugs under their bed and you did not know about this.</w:t>
      </w:r>
    </w:p>
    <w:p w14:paraId="4E9C4B39" w14:textId="77777777" w:rsidR="00B64C4F" w:rsidRDefault="00B64C4F" w:rsidP="00B64C4F">
      <w:r>
        <w:t xml:space="preserve">You may also have a defence if the police </w:t>
      </w:r>
      <w:r w:rsidRPr="001A04EC">
        <w:rPr>
          <w:b/>
          <w:bCs/>
        </w:rPr>
        <w:t>seized</w:t>
      </w:r>
      <w:r>
        <w:t xml:space="preserve"> a </w:t>
      </w:r>
      <w:r w:rsidRPr="00AC1D63">
        <w:t>substance</w:t>
      </w:r>
      <w:r>
        <w:t xml:space="preserve"> but it</w:t>
      </w:r>
      <w:r w:rsidRPr="00AC1D63">
        <w:t xml:space="preserve"> </w:t>
      </w:r>
      <w:r>
        <w:t>may not be an illegal drug.</w:t>
      </w:r>
    </w:p>
    <w:p w14:paraId="5CFEB4B4" w14:textId="77777777" w:rsidR="00B64C4F" w:rsidRDefault="00B64C4F" w:rsidP="00B64C4F">
      <w:r>
        <w:t xml:space="preserve">If you think you have a defence or that you did not do anything wrong, say ‘No comment’ to the police and speak with a lawyer. </w:t>
      </w:r>
    </w:p>
    <w:p w14:paraId="326745EB" w14:textId="77777777" w:rsidR="00B64C4F" w:rsidRDefault="00B64C4F" w:rsidP="00B64C4F">
      <w:pPr>
        <w:pStyle w:val="Heading3"/>
      </w:pPr>
      <w:bookmarkStart w:id="35" w:name="_Toc393377387"/>
      <w:r>
        <w:t>Penalties</w:t>
      </w:r>
      <w:bookmarkEnd w:id="35"/>
    </w:p>
    <w:p w14:paraId="3EF20AC2" w14:textId="77777777" w:rsidR="00B64C4F" w:rsidRPr="00997050" w:rsidRDefault="00B64C4F" w:rsidP="00B64C4F">
      <w:r>
        <w:t xml:space="preserve">If the court finds you guilty of possession, </w:t>
      </w:r>
      <w:r w:rsidRPr="00997050">
        <w:t xml:space="preserve">you can be convicted and </w:t>
      </w:r>
      <w:r w:rsidRPr="00F007F5">
        <w:rPr>
          <w:b/>
          <w:bCs/>
        </w:rPr>
        <w:t>sentenced</w:t>
      </w:r>
      <w:r w:rsidRPr="00997050">
        <w:t xml:space="preserve"> to </w:t>
      </w:r>
      <w:r>
        <w:t xml:space="preserve">up to five years in prison. </w:t>
      </w:r>
      <w:r w:rsidRPr="00997050">
        <w:t xml:space="preserve">However, for </w:t>
      </w:r>
      <w:r>
        <w:t>possessing</w:t>
      </w:r>
      <w:r w:rsidRPr="00997050">
        <w:t xml:space="preserve"> cannabis the maximum </w:t>
      </w:r>
      <w:r w:rsidRPr="00F007F5">
        <w:rPr>
          <w:b/>
          <w:bCs/>
        </w:rPr>
        <w:t>penalty</w:t>
      </w:r>
      <w:r w:rsidRPr="00997050">
        <w:t xml:space="preserve"> is a fine. </w:t>
      </w:r>
    </w:p>
    <w:p w14:paraId="66938BC4" w14:textId="77777777" w:rsidR="00B64C4F" w:rsidRPr="00997050" w:rsidRDefault="00B64C4F" w:rsidP="00B64C4F">
      <w:r>
        <w:t>The</w:t>
      </w:r>
      <w:r w:rsidRPr="00997050">
        <w:t xml:space="preserve"> penalty will depend on: </w:t>
      </w:r>
    </w:p>
    <w:p w14:paraId="4565CF7F" w14:textId="77777777" w:rsidR="00B64C4F" w:rsidRPr="00B62635" w:rsidRDefault="00B64C4F" w:rsidP="00B64C4F">
      <w:pPr>
        <w:pStyle w:val="ListBullet"/>
        <w:numPr>
          <w:ilvl w:val="0"/>
          <w:numId w:val="12"/>
        </w:numPr>
      </w:pPr>
      <w:r>
        <w:t>your situation</w:t>
      </w:r>
    </w:p>
    <w:p w14:paraId="6DD60730" w14:textId="77777777" w:rsidR="00B64C4F" w:rsidRPr="00B62635" w:rsidRDefault="00B64C4F" w:rsidP="00B64C4F">
      <w:pPr>
        <w:pStyle w:val="ListBullet"/>
        <w:numPr>
          <w:ilvl w:val="0"/>
          <w:numId w:val="12"/>
        </w:numPr>
      </w:pPr>
      <w:r w:rsidRPr="00B62635">
        <w:t xml:space="preserve">whether you have </w:t>
      </w:r>
      <w:r w:rsidRPr="00F007F5">
        <w:rPr>
          <w:b/>
          <w:bCs/>
        </w:rPr>
        <w:t>priors</w:t>
      </w:r>
      <w:r w:rsidRPr="00B62635">
        <w:t xml:space="preserve">. </w:t>
      </w:r>
    </w:p>
    <w:p w14:paraId="46DEA44A" w14:textId="77777777" w:rsidR="00B64C4F" w:rsidRDefault="00B64C4F" w:rsidP="00B64C4F">
      <w:r w:rsidRPr="00997050">
        <w:t xml:space="preserve">If you have not been in trouble before the police </w:t>
      </w:r>
      <w:r>
        <w:t>or the magistrate might offer you a drug diversion. This is where you will get</w:t>
      </w:r>
      <w:r w:rsidRPr="00997050">
        <w:t xml:space="preserve"> </w:t>
      </w:r>
      <w:r>
        <w:t>some form of drug treatment and counselling.</w:t>
      </w:r>
    </w:p>
    <w:p w14:paraId="66517B6E" w14:textId="49425F7D" w:rsidR="00B64C4F" w:rsidRDefault="00B64C4F" w:rsidP="00B64C4F">
      <w:pPr>
        <w:rPr>
          <w:rFonts w:cs="Arial"/>
          <w:b/>
          <w:bCs/>
          <w:color w:val="971A4B"/>
          <w:kern w:val="32"/>
          <w:sz w:val="32"/>
          <w:szCs w:val="32"/>
          <w:lang w:eastAsia="en-AU"/>
        </w:rPr>
      </w:pPr>
      <w:r>
        <w:t xml:space="preserve">For more information </w:t>
      </w:r>
      <w:bookmarkStart w:id="36" w:name="_Toc381007395"/>
      <w:bookmarkStart w:id="37" w:name="_Toc381366544"/>
      <w:bookmarkStart w:id="38" w:name="_Toc393377388"/>
      <w:bookmarkStart w:id="39" w:name="_Toc13040638"/>
      <w:r w:rsidRPr="00F007F5">
        <w:rPr>
          <w:b/>
          <w:bCs/>
        </w:rPr>
        <w:t>see</w:t>
      </w:r>
      <w:r>
        <w:t xml:space="preserve"> </w:t>
      </w:r>
      <w:hyperlink w:anchor="_Drug_diversion_1" w:history="1">
        <w:r w:rsidRPr="003151B6">
          <w:rPr>
            <w:rStyle w:val="Hyperlink"/>
          </w:rPr>
          <w:t>‘Drug diversion’</w:t>
        </w:r>
      </w:hyperlink>
      <w:r w:rsidRPr="00466821">
        <w:t>.</w:t>
      </w:r>
      <w:r>
        <w:br w:type="page"/>
      </w:r>
    </w:p>
    <w:p w14:paraId="5EF90EEA" w14:textId="7476B840" w:rsidR="00B64C4F" w:rsidRPr="004615B7" w:rsidRDefault="00B64C4F" w:rsidP="00B64C4F">
      <w:pPr>
        <w:pStyle w:val="Heading2"/>
      </w:pPr>
      <w:bookmarkStart w:id="40" w:name="_Toc18323276"/>
      <w:r w:rsidRPr="004615B7">
        <w:lastRenderedPageBreak/>
        <w:t>Traffick</w:t>
      </w:r>
      <w:r w:rsidRPr="00B62635">
        <w:t>i</w:t>
      </w:r>
      <w:r w:rsidRPr="004615B7">
        <w:t>ng</w:t>
      </w:r>
      <w:bookmarkEnd w:id="36"/>
      <w:bookmarkEnd w:id="37"/>
      <w:bookmarkEnd w:id="38"/>
      <w:bookmarkEnd w:id="39"/>
      <w:bookmarkEnd w:id="40"/>
    </w:p>
    <w:p w14:paraId="13BE0CB0" w14:textId="77777777" w:rsidR="00B64C4F" w:rsidRDefault="00B64C4F" w:rsidP="00B64C4F">
      <w:pPr>
        <w:pStyle w:val="Heading3"/>
      </w:pPr>
      <w:bookmarkStart w:id="41" w:name="_Toc393377389"/>
      <w:r>
        <w:t>Charges</w:t>
      </w:r>
      <w:bookmarkEnd w:id="41"/>
    </w:p>
    <w:p w14:paraId="7CF98211" w14:textId="77777777" w:rsidR="00B64C4F" w:rsidRDefault="00B64C4F" w:rsidP="00B64C4F">
      <w:r>
        <w:t xml:space="preserve">The police can </w:t>
      </w:r>
      <w:r w:rsidRPr="00F007F5">
        <w:rPr>
          <w:b/>
          <w:bCs/>
        </w:rPr>
        <w:t>charge</w:t>
      </w:r>
      <w:r>
        <w:t xml:space="preserve"> you with</w:t>
      </w:r>
      <w:r w:rsidRPr="004615B7">
        <w:t xml:space="preserve"> traffic</w:t>
      </w:r>
      <w:r>
        <w:t>king</w:t>
      </w:r>
      <w:r w:rsidRPr="004615B7">
        <w:t xml:space="preserve"> </w:t>
      </w:r>
      <w:r>
        <w:t>a drug if you are:</w:t>
      </w:r>
    </w:p>
    <w:p w14:paraId="0AFFC6FB" w14:textId="77777777" w:rsidR="00B64C4F" w:rsidRPr="00B62635" w:rsidRDefault="00B64C4F" w:rsidP="00B64C4F">
      <w:pPr>
        <w:pStyle w:val="ListBullet"/>
        <w:numPr>
          <w:ilvl w:val="0"/>
          <w:numId w:val="13"/>
        </w:numPr>
      </w:pPr>
      <w:r w:rsidRPr="00B62635">
        <w:t>selling or dealing a drug (this includes selling to a friend)</w:t>
      </w:r>
    </w:p>
    <w:p w14:paraId="118147F4" w14:textId="77777777" w:rsidR="00B64C4F" w:rsidRPr="00B62635" w:rsidRDefault="00B64C4F" w:rsidP="00B64C4F">
      <w:pPr>
        <w:pStyle w:val="ListBullet"/>
        <w:numPr>
          <w:ilvl w:val="0"/>
          <w:numId w:val="13"/>
        </w:numPr>
      </w:pPr>
      <w:r w:rsidRPr="00B62635">
        <w:t>buying drugs for someone else</w:t>
      </w:r>
    </w:p>
    <w:p w14:paraId="27B21B08" w14:textId="77777777" w:rsidR="00B64C4F" w:rsidRPr="00B62635" w:rsidRDefault="00B64C4F" w:rsidP="00B64C4F">
      <w:pPr>
        <w:pStyle w:val="ListBullet"/>
        <w:numPr>
          <w:ilvl w:val="0"/>
          <w:numId w:val="13"/>
        </w:numPr>
      </w:pPr>
      <w:r w:rsidRPr="00B62635">
        <w:t>exchanging or agreeing to sell drugs, or providing drugs for sale</w:t>
      </w:r>
    </w:p>
    <w:p w14:paraId="76C3CF01" w14:textId="77777777" w:rsidR="00B64C4F" w:rsidRPr="00B62635" w:rsidRDefault="00B64C4F" w:rsidP="00B64C4F">
      <w:pPr>
        <w:pStyle w:val="ListBullet"/>
        <w:numPr>
          <w:ilvl w:val="0"/>
          <w:numId w:val="13"/>
        </w:numPr>
      </w:pPr>
      <w:r w:rsidRPr="00B62635">
        <w:t>selling or offering to sell a person a harmless substance that they believe is a drug.</w:t>
      </w:r>
    </w:p>
    <w:p w14:paraId="50E9560B" w14:textId="77777777" w:rsidR="00B64C4F" w:rsidRPr="009A010E" w:rsidRDefault="00B64C4F" w:rsidP="00B64C4F">
      <w:r>
        <w:t xml:space="preserve">Trafficking drugs to someone under 18 can attract bigger penalties than other trafficking </w:t>
      </w:r>
      <w:r w:rsidRPr="00F007F5">
        <w:rPr>
          <w:b/>
          <w:bCs/>
        </w:rPr>
        <w:t>offences</w:t>
      </w:r>
      <w:r>
        <w:t>.</w:t>
      </w:r>
    </w:p>
    <w:p w14:paraId="2296C76E" w14:textId="77777777" w:rsidR="00B64C4F" w:rsidRDefault="00B64C4F" w:rsidP="00B64C4F">
      <w:r w:rsidRPr="004615B7">
        <w:t xml:space="preserve">If you tell the police that you have done any of </w:t>
      </w:r>
      <w:r>
        <w:t>the above things</w:t>
      </w:r>
      <w:r w:rsidRPr="004615B7">
        <w:t xml:space="preserve">, </w:t>
      </w:r>
      <w:r>
        <w:t>they</w:t>
      </w:r>
      <w:r w:rsidRPr="004615B7">
        <w:t xml:space="preserve"> can charge you even if there is no other </w:t>
      </w:r>
      <w:r w:rsidRPr="00F007F5">
        <w:rPr>
          <w:b/>
          <w:bCs/>
        </w:rPr>
        <w:t>evidence</w:t>
      </w:r>
      <w:r w:rsidRPr="004615B7">
        <w:t xml:space="preserve"> of trafficking.</w:t>
      </w:r>
      <w:r w:rsidRPr="00522592">
        <w:t xml:space="preserve"> </w:t>
      </w:r>
    </w:p>
    <w:p w14:paraId="0D6D7BDD" w14:textId="77777777" w:rsidR="00B64C4F" w:rsidRPr="00B62635" w:rsidRDefault="00B64C4F" w:rsidP="00B64C4F">
      <w:pPr>
        <w:pStyle w:val="NormalBold0"/>
        <w:rPr>
          <w:bCs/>
        </w:rPr>
      </w:pPr>
      <w:r>
        <w:t>Do not admit to trafficking. S</w:t>
      </w:r>
      <w:r w:rsidRPr="008C417C">
        <w:t xml:space="preserve">ay ‘No comment’ until you speak </w:t>
      </w:r>
      <w:r>
        <w:t>with</w:t>
      </w:r>
      <w:r w:rsidRPr="008C417C">
        <w:t xml:space="preserve"> a lawyer. </w:t>
      </w:r>
    </w:p>
    <w:p w14:paraId="3C3589E7" w14:textId="77777777" w:rsidR="00B64C4F" w:rsidRDefault="00B64C4F" w:rsidP="00B64C4F">
      <w:pPr>
        <w:pStyle w:val="Heading3"/>
      </w:pPr>
      <w:bookmarkStart w:id="42" w:name="_Toc393377390"/>
      <w:r>
        <w:t>Quantities</w:t>
      </w:r>
      <w:bookmarkEnd w:id="42"/>
    </w:p>
    <w:p w14:paraId="6CF83ABB" w14:textId="77777777" w:rsidR="00B64C4F" w:rsidRPr="004615B7" w:rsidRDefault="00B64C4F" w:rsidP="00B64C4F">
      <w:r>
        <w:t>The trafficable quantities</w:t>
      </w:r>
      <w:r w:rsidRPr="004615B7">
        <w:t xml:space="preserve"> </w:t>
      </w:r>
      <w:r>
        <w:t>are:</w:t>
      </w:r>
    </w:p>
    <w:p w14:paraId="09F213A5" w14:textId="77777777" w:rsidR="00B64C4F" w:rsidRPr="00B62635" w:rsidRDefault="00B64C4F" w:rsidP="00B64C4F">
      <w:pPr>
        <w:pStyle w:val="ListBullet"/>
        <w:numPr>
          <w:ilvl w:val="0"/>
          <w:numId w:val="14"/>
        </w:numPr>
      </w:pPr>
      <w:r w:rsidRPr="00B62635">
        <w:t>amphetamine, three grams</w:t>
      </w:r>
    </w:p>
    <w:p w14:paraId="26E85039" w14:textId="77777777" w:rsidR="00B64C4F" w:rsidRPr="00B62635" w:rsidRDefault="00B64C4F" w:rsidP="00B64C4F">
      <w:pPr>
        <w:pStyle w:val="ListBullet"/>
        <w:numPr>
          <w:ilvl w:val="0"/>
          <w:numId w:val="14"/>
        </w:numPr>
      </w:pPr>
      <w:r w:rsidRPr="00B62635">
        <w:t xml:space="preserve">cannabis, 250 grams or 10 plants </w:t>
      </w:r>
    </w:p>
    <w:p w14:paraId="395A65C9" w14:textId="77777777" w:rsidR="00B64C4F" w:rsidRPr="00B62635" w:rsidRDefault="00B64C4F" w:rsidP="00B64C4F">
      <w:pPr>
        <w:pStyle w:val="ListBullet"/>
        <w:numPr>
          <w:ilvl w:val="0"/>
          <w:numId w:val="14"/>
        </w:numPr>
      </w:pPr>
      <w:r w:rsidRPr="00B62635">
        <w:t>cocaine, three grams</w:t>
      </w:r>
    </w:p>
    <w:p w14:paraId="5BFFAA02" w14:textId="77777777" w:rsidR="00B64C4F" w:rsidRPr="00B62635" w:rsidRDefault="00B64C4F" w:rsidP="00B64C4F">
      <w:pPr>
        <w:pStyle w:val="ListBullet"/>
        <w:numPr>
          <w:ilvl w:val="0"/>
          <w:numId w:val="14"/>
        </w:numPr>
      </w:pPr>
      <w:r w:rsidRPr="00B62635">
        <w:t>ecstasy, three grams</w:t>
      </w:r>
    </w:p>
    <w:p w14:paraId="7A29EE55" w14:textId="77777777" w:rsidR="00B64C4F" w:rsidRPr="00B62635" w:rsidRDefault="00B64C4F" w:rsidP="00B64C4F">
      <w:pPr>
        <w:pStyle w:val="ListBullet"/>
        <w:numPr>
          <w:ilvl w:val="0"/>
          <w:numId w:val="14"/>
        </w:numPr>
      </w:pPr>
      <w:r w:rsidRPr="00B62635">
        <w:t>heroin, three grams</w:t>
      </w:r>
    </w:p>
    <w:p w14:paraId="35A92A64" w14:textId="77777777" w:rsidR="00B64C4F" w:rsidRPr="00B62635" w:rsidRDefault="00B64C4F" w:rsidP="00B64C4F">
      <w:pPr>
        <w:pStyle w:val="ListBullet"/>
        <w:numPr>
          <w:ilvl w:val="0"/>
          <w:numId w:val="14"/>
        </w:numPr>
      </w:pPr>
      <w:r w:rsidRPr="00B62635">
        <w:t>methylamphetamine, three grams</w:t>
      </w:r>
    </w:p>
    <w:p w14:paraId="35CC0D61" w14:textId="77777777" w:rsidR="00B64C4F" w:rsidRPr="00B62635" w:rsidRDefault="00B64C4F" w:rsidP="00B64C4F">
      <w:pPr>
        <w:pStyle w:val="ListBullet"/>
        <w:numPr>
          <w:ilvl w:val="0"/>
          <w:numId w:val="14"/>
        </w:numPr>
      </w:pPr>
      <w:r w:rsidRPr="00B62635">
        <w:t>MDMA, three grams.</w:t>
      </w:r>
    </w:p>
    <w:p w14:paraId="702A0DEA" w14:textId="77777777" w:rsidR="00B64C4F" w:rsidRDefault="00B64C4F" w:rsidP="00B64C4F">
      <w:r w:rsidRPr="004615B7">
        <w:t xml:space="preserve">These quantities </w:t>
      </w:r>
      <w:r>
        <w:t xml:space="preserve">include </w:t>
      </w:r>
      <w:r w:rsidRPr="004615B7">
        <w:t xml:space="preserve">the drug plus any mixer. These </w:t>
      </w:r>
      <w:r>
        <w:t xml:space="preserve">trafficable </w:t>
      </w:r>
      <w:r w:rsidRPr="004615B7">
        <w:t>quantities can change if the law changes.</w:t>
      </w:r>
      <w:r w:rsidRPr="0033689A">
        <w:t xml:space="preserve"> </w:t>
      </w:r>
    </w:p>
    <w:p w14:paraId="1864B562" w14:textId="77777777" w:rsidR="00B64C4F" w:rsidRPr="008C417C" w:rsidRDefault="00B64C4F" w:rsidP="00B64C4F">
      <w:pPr>
        <w:rPr>
          <w:b/>
          <w:bCs/>
        </w:rPr>
      </w:pPr>
      <w:r w:rsidRPr="008C417C">
        <w:rPr>
          <w:b/>
          <w:bCs/>
        </w:rPr>
        <w:t>If you have less than a trafficable quantity</w:t>
      </w:r>
      <w:r>
        <w:rPr>
          <w:b/>
          <w:bCs/>
        </w:rPr>
        <w:t xml:space="preserve"> of a drug</w:t>
      </w:r>
      <w:r w:rsidRPr="008C417C">
        <w:rPr>
          <w:b/>
          <w:bCs/>
        </w:rPr>
        <w:t xml:space="preserve">, the police could </w:t>
      </w:r>
      <w:r>
        <w:rPr>
          <w:b/>
          <w:bCs/>
        </w:rPr>
        <w:t xml:space="preserve">still </w:t>
      </w:r>
      <w:r w:rsidRPr="008C417C">
        <w:rPr>
          <w:b/>
          <w:bCs/>
        </w:rPr>
        <w:t>charge you with possession</w:t>
      </w:r>
      <w:r>
        <w:rPr>
          <w:b/>
          <w:bCs/>
        </w:rPr>
        <w:t>,</w:t>
      </w:r>
      <w:r w:rsidRPr="008C417C">
        <w:rPr>
          <w:b/>
          <w:bCs/>
        </w:rPr>
        <w:t xml:space="preserve"> or with trafficking</w:t>
      </w:r>
      <w:r>
        <w:rPr>
          <w:b/>
          <w:bCs/>
        </w:rPr>
        <w:t xml:space="preserve"> if</w:t>
      </w:r>
      <w:r w:rsidRPr="008C417C">
        <w:rPr>
          <w:b/>
          <w:bCs/>
        </w:rPr>
        <w:t xml:space="preserve"> you were selling it.</w:t>
      </w:r>
    </w:p>
    <w:p w14:paraId="6A8F2F50" w14:textId="77777777" w:rsidR="00B64C4F" w:rsidRDefault="00B64C4F" w:rsidP="00B64C4F">
      <w:pPr>
        <w:pStyle w:val="Heading3"/>
      </w:pPr>
      <w:bookmarkStart w:id="43" w:name="_Testing"/>
      <w:bookmarkStart w:id="44" w:name="_Toc393377392"/>
      <w:bookmarkEnd w:id="43"/>
      <w:r>
        <w:t>T</w:t>
      </w:r>
      <w:r w:rsidRPr="00DC67B5">
        <w:t>e</w:t>
      </w:r>
      <w:r>
        <w:t>sting</w:t>
      </w:r>
      <w:bookmarkEnd w:id="44"/>
    </w:p>
    <w:p w14:paraId="1217118B" w14:textId="125617A7" w:rsidR="00B64C4F" w:rsidRPr="00BA495C" w:rsidRDefault="00B64C4F" w:rsidP="00B64C4F">
      <w:r w:rsidRPr="00BA495C">
        <w:t xml:space="preserve">If the police charge you with trafficking but you do not agree that </w:t>
      </w:r>
      <w:r>
        <w:t>you had</w:t>
      </w:r>
      <w:r w:rsidRPr="00BA495C">
        <w:t xml:space="preserve"> </w:t>
      </w:r>
      <w:r>
        <w:t>the drug they say you did</w:t>
      </w:r>
      <w:r w:rsidRPr="00BA495C">
        <w:t xml:space="preserve">, the police can get the item tested. </w:t>
      </w:r>
      <w:r w:rsidRPr="00F007F5">
        <w:rPr>
          <w:b/>
          <w:bCs/>
        </w:rPr>
        <w:t>See</w:t>
      </w:r>
      <w:r w:rsidRPr="00BA495C">
        <w:t xml:space="preserve"> </w:t>
      </w:r>
      <w:hyperlink w:anchor="_Testing_1" w:history="1">
        <w:r w:rsidRPr="003151B6">
          <w:rPr>
            <w:rStyle w:val="Hyperlink"/>
          </w:rPr>
          <w:t>‘Testing’</w:t>
        </w:r>
      </w:hyperlink>
      <w:r w:rsidRPr="00BA495C">
        <w:t xml:space="preserve">. </w:t>
      </w:r>
    </w:p>
    <w:p w14:paraId="1A08B02E" w14:textId="77777777" w:rsidR="00B64C4F" w:rsidRDefault="00B64C4F" w:rsidP="00B64C4F">
      <w:pPr>
        <w:pStyle w:val="Heading3"/>
      </w:pPr>
      <w:bookmarkStart w:id="45" w:name="_Toc393377393"/>
      <w:r>
        <w:t>Defence</w:t>
      </w:r>
      <w:bookmarkEnd w:id="45"/>
      <w:r>
        <w:t>s</w:t>
      </w:r>
    </w:p>
    <w:p w14:paraId="5A5B8E68" w14:textId="77777777" w:rsidR="00B64C4F" w:rsidRPr="007C3074" w:rsidRDefault="00B64C4F" w:rsidP="00B64C4F">
      <w:r w:rsidRPr="00BA495C">
        <w:t>I</w:t>
      </w:r>
      <w:r>
        <w:t>f you agree that you possessed an illegal drug</w:t>
      </w:r>
      <w:r w:rsidRPr="00BA495C">
        <w:t xml:space="preserve">, but </w:t>
      </w:r>
      <w:r>
        <w:t>you disagree</w:t>
      </w:r>
      <w:r w:rsidRPr="00BA495C">
        <w:t xml:space="preserve"> that you trafficked </w:t>
      </w:r>
      <w:r>
        <w:t>it</w:t>
      </w:r>
      <w:r w:rsidRPr="00BA495C">
        <w:t xml:space="preserve">, the police </w:t>
      </w:r>
      <w:r>
        <w:t>need evidence</w:t>
      </w:r>
      <w:r w:rsidRPr="00BA495C">
        <w:t xml:space="preserve"> </w:t>
      </w:r>
      <w:r>
        <w:t>to</w:t>
      </w:r>
      <w:r w:rsidRPr="00BA495C">
        <w:t xml:space="preserve"> support</w:t>
      </w:r>
      <w:r>
        <w:t xml:space="preserve"> their </w:t>
      </w:r>
      <w:r w:rsidRPr="00BA495C">
        <w:t>charge</w:t>
      </w:r>
      <w:r>
        <w:t xml:space="preserve"> of trafficking, such as</w:t>
      </w:r>
      <w:r w:rsidRPr="00BA495C">
        <w:t>:</w:t>
      </w:r>
      <w:r w:rsidRPr="007C3074">
        <w:t xml:space="preserve"> </w:t>
      </w:r>
    </w:p>
    <w:p w14:paraId="05730061" w14:textId="77777777" w:rsidR="00B64C4F" w:rsidRPr="00B62635" w:rsidRDefault="00B64C4F" w:rsidP="00B64C4F">
      <w:pPr>
        <w:pStyle w:val="ListBullet"/>
        <w:numPr>
          <w:ilvl w:val="0"/>
          <w:numId w:val="15"/>
        </w:numPr>
      </w:pPr>
      <w:r w:rsidRPr="00B62635">
        <w:t>the weight of the drug</w:t>
      </w:r>
    </w:p>
    <w:p w14:paraId="27E23F7D" w14:textId="77777777" w:rsidR="00B64C4F" w:rsidRPr="00B62635" w:rsidRDefault="00B64C4F" w:rsidP="00B64C4F">
      <w:pPr>
        <w:pStyle w:val="ListBullet"/>
        <w:numPr>
          <w:ilvl w:val="0"/>
          <w:numId w:val="15"/>
        </w:numPr>
      </w:pPr>
      <w:r>
        <w:t>any</w:t>
      </w:r>
      <w:r w:rsidRPr="00B62635">
        <w:t xml:space="preserve"> equipment used for measuring, cutting and distributing drugs </w:t>
      </w:r>
    </w:p>
    <w:p w14:paraId="2DAA655E" w14:textId="77777777" w:rsidR="00B64C4F" w:rsidRPr="00B62635" w:rsidRDefault="00B64C4F" w:rsidP="00B64C4F">
      <w:pPr>
        <w:pStyle w:val="ListBullet"/>
        <w:numPr>
          <w:ilvl w:val="0"/>
          <w:numId w:val="15"/>
        </w:numPr>
      </w:pPr>
      <w:r>
        <w:t>if</w:t>
      </w:r>
      <w:r w:rsidRPr="00B62635">
        <w:t xml:space="preserve"> you had large amounts of money on you and you were unable to explain </w:t>
      </w:r>
      <w:r>
        <w:t>this</w:t>
      </w:r>
    </w:p>
    <w:p w14:paraId="7CFFA182" w14:textId="77777777" w:rsidR="00B64C4F" w:rsidRDefault="00B64C4F" w:rsidP="00B64C4F">
      <w:pPr>
        <w:pStyle w:val="ListBullet"/>
        <w:numPr>
          <w:ilvl w:val="0"/>
          <w:numId w:val="15"/>
        </w:numPr>
      </w:pPr>
      <w:r>
        <w:t xml:space="preserve">if you had </w:t>
      </w:r>
      <w:r w:rsidRPr="00B62635">
        <w:t>relevant contacts and phone</w:t>
      </w:r>
      <w:r>
        <w:t xml:space="preserve"> </w:t>
      </w:r>
      <w:r w:rsidRPr="00B62635">
        <w:t xml:space="preserve">calls or text messages on your phone. </w:t>
      </w:r>
    </w:p>
    <w:p w14:paraId="75E3FAAC" w14:textId="77777777" w:rsidR="00B64C4F" w:rsidRDefault="00B64C4F" w:rsidP="00B64C4F">
      <w:pPr>
        <w:pStyle w:val="Heading3"/>
      </w:pPr>
      <w:bookmarkStart w:id="46" w:name="_Toc393377391"/>
      <w:r>
        <w:lastRenderedPageBreak/>
        <w:t>Bail</w:t>
      </w:r>
      <w:bookmarkEnd w:id="46"/>
    </w:p>
    <w:p w14:paraId="4614A1D4" w14:textId="77777777" w:rsidR="00B64C4F" w:rsidRPr="00B62635" w:rsidRDefault="00B64C4F" w:rsidP="00B64C4F">
      <w:r w:rsidRPr="007C3074">
        <w:t>If you are charged with trafficking drugs it can be harder to get bail than with other crimina</w:t>
      </w:r>
      <w:r>
        <w:t xml:space="preserve">l charges. You do not have an automatic right to bail. You must </w:t>
      </w:r>
      <w:r w:rsidRPr="007C3074">
        <w:t>prove there is a good reason</w:t>
      </w:r>
      <w:r>
        <w:t xml:space="preserve"> (‘show compelling reason’)</w:t>
      </w:r>
      <w:r w:rsidRPr="007C3074">
        <w:t xml:space="preserve"> why you should be let out on bail. </w:t>
      </w:r>
    </w:p>
    <w:p w14:paraId="209119E9" w14:textId="77777777" w:rsidR="00B64C4F" w:rsidRDefault="00B64C4F" w:rsidP="00B64C4F">
      <w:pPr>
        <w:pStyle w:val="Heading3"/>
      </w:pPr>
      <w:bookmarkStart w:id="47" w:name="_Toc393377394"/>
      <w:r>
        <w:t>Penalties</w:t>
      </w:r>
      <w:bookmarkEnd w:id="47"/>
    </w:p>
    <w:p w14:paraId="799BB597" w14:textId="77777777" w:rsidR="00B64C4F" w:rsidRDefault="00B64C4F" w:rsidP="00B64C4F">
      <w:r w:rsidRPr="004615B7">
        <w:t xml:space="preserve">Trafficking is </w:t>
      </w:r>
      <w:r>
        <w:t xml:space="preserve">a </w:t>
      </w:r>
      <w:r w:rsidRPr="004615B7">
        <w:t xml:space="preserve">very serious </w:t>
      </w:r>
      <w:r w:rsidRPr="00C97084">
        <w:t xml:space="preserve">offence. If the court finds you guilty of trafficking, penalties can be very harsh. </w:t>
      </w:r>
      <w:r w:rsidRPr="007C3074">
        <w:t xml:space="preserve">You can go to </w:t>
      </w:r>
      <w:r>
        <w:t>jail</w:t>
      </w:r>
      <w:r w:rsidRPr="007C3074">
        <w:t xml:space="preserve"> for trafficking drugs, even if it is your first offence. </w:t>
      </w:r>
    </w:p>
    <w:p w14:paraId="659259AA" w14:textId="77777777" w:rsidR="00B64C4F" w:rsidRDefault="00B64C4F" w:rsidP="00B64C4F">
      <w:r>
        <w:t xml:space="preserve">Your </w:t>
      </w:r>
      <w:r w:rsidRPr="00F007F5">
        <w:rPr>
          <w:b/>
          <w:bCs/>
        </w:rPr>
        <w:t>penalty</w:t>
      </w:r>
      <w:r>
        <w:t xml:space="preserve"> will depend on:</w:t>
      </w:r>
    </w:p>
    <w:p w14:paraId="3A86B9AE" w14:textId="77777777" w:rsidR="00B64C4F" w:rsidRDefault="00B64C4F" w:rsidP="00B64C4F">
      <w:pPr>
        <w:pStyle w:val="ListParagraph"/>
        <w:numPr>
          <w:ilvl w:val="0"/>
          <w:numId w:val="35"/>
        </w:numPr>
      </w:pPr>
      <w:r>
        <w:t>your situation</w:t>
      </w:r>
    </w:p>
    <w:p w14:paraId="5D8E29C4" w14:textId="77777777" w:rsidR="00B64C4F" w:rsidRDefault="00B64C4F" w:rsidP="00B64C4F">
      <w:pPr>
        <w:pStyle w:val="ListBullet"/>
        <w:numPr>
          <w:ilvl w:val="0"/>
          <w:numId w:val="32"/>
        </w:numPr>
        <w:spacing w:line="300" w:lineRule="exact"/>
        <w:ind w:left="697" w:hanging="357"/>
      </w:pPr>
      <w:r>
        <w:t>the amount of drugs trafficked</w:t>
      </w:r>
    </w:p>
    <w:p w14:paraId="31E53113" w14:textId="77777777" w:rsidR="00B64C4F" w:rsidRDefault="00B64C4F" w:rsidP="00B64C4F">
      <w:pPr>
        <w:pStyle w:val="ListBullet"/>
        <w:numPr>
          <w:ilvl w:val="0"/>
          <w:numId w:val="32"/>
        </w:numPr>
        <w:spacing w:line="300" w:lineRule="exact"/>
        <w:ind w:left="697" w:hanging="357"/>
      </w:pPr>
      <w:r>
        <w:t>whether you have trafficked before, how</w:t>
      </w:r>
      <w:r w:rsidRPr="007C3074">
        <w:t xml:space="preserve"> many times </w:t>
      </w:r>
      <w:r>
        <w:t>and the reasons why it happened this time. For example, you are dependent on drugs and need the money to keep using</w:t>
      </w:r>
      <w:r w:rsidRPr="007C3074">
        <w:t xml:space="preserve"> </w:t>
      </w:r>
    </w:p>
    <w:p w14:paraId="40987CD2" w14:textId="77777777" w:rsidR="00B64C4F" w:rsidRDefault="00B64C4F" w:rsidP="00B64C4F">
      <w:pPr>
        <w:pStyle w:val="ListBullet"/>
        <w:numPr>
          <w:ilvl w:val="0"/>
          <w:numId w:val="16"/>
        </w:numPr>
        <w:spacing w:line="300" w:lineRule="exact"/>
        <w:ind w:left="697" w:hanging="357"/>
      </w:pPr>
      <w:r>
        <w:t xml:space="preserve">any </w:t>
      </w:r>
      <w:r w:rsidRPr="00F007F5">
        <w:rPr>
          <w:b/>
          <w:bCs/>
        </w:rPr>
        <w:t>priors</w:t>
      </w:r>
      <w:r w:rsidRPr="007C3074">
        <w:t xml:space="preserve"> you may have, especially if they are also drug</w:t>
      </w:r>
      <w:r>
        <w:t xml:space="preserve"> </w:t>
      </w:r>
      <w:r w:rsidRPr="007C3074">
        <w:t xml:space="preserve">related. </w:t>
      </w:r>
    </w:p>
    <w:p w14:paraId="34F952BD" w14:textId="77777777" w:rsidR="00B64C4F" w:rsidRDefault="00B64C4F" w:rsidP="00B64C4F">
      <w:pPr>
        <w:spacing w:after="0" w:line="240" w:lineRule="auto"/>
        <w:rPr>
          <w:rFonts w:cs="Arial"/>
          <w:b/>
          <w:bCs/>
          <w:color w:val="971A4B"/>
          <w:kern w:val="32"/>
          <w:sz w:val="32"/>
          <w:szCs w:val="32"/>
          <w:lang w:eastAsia="en-AU"/>
        </w:rPr>
      </w:pPr>
      <w:bookmarkStart w:id="48" w:name="_Toc381007396"/>
      <w:bookmarkStart w:id="49" w:name="_Toc381366545"/>
      <w:bookmarkStart w:id="50" w:name="_Toc393377395"/>
      <w:bookmarkStart w:id="51" w:name="_Toc13040639"/>
      <w:r>
        <w:br w:type="page"/>
      </w:r>
    </w:p>
    <w:p w14:paraId="5BE7FD51" w14:textId="64472836" w:rsidR="00B64C4F" w:rsidRDefault="00B64C4F" w:rsidP="00B64C4F">
      <w:pPr>
        <w:pStyle w:val="Heading2"/>
      </w:pPr>
      <w:bookmarkStart w:id="52" w:name="_Toc18323277"/>
      <w:r>
        <w:lastRenderedPageBreak/>
        <w:t xml:space="preserve">Being </w:t>
      </w:r>
      <w:r w:rsidRPr="00B642C9">
        <w:t>hassled</w:t>
      </w:r>
      <w:bookmarkEnd w:id="48"/>
      <w:bookmarkEnd w:id="49"/>
      <w:bookmarkEnd w:id="50"/>
      <w:bookmarkEnd w:id="51"/>
      <w:bookmarkEnd w:id="52"/>
      <w:r>
        <w:t xml:space="preserve"> </w:t>
      </w:r>
    </w:p>
    <w:p w14:paraId="6DEDF267" w14:textId="77777777" w:rsidR="00B64C4F" w:rsidRDefault="00B64C4F" w:rsidP="00B64C4F">
      <w:pPr>
        <w:pStyle w:val="Heading3"/>
      </w:pPr>
      <w:bookmarkStart w:id="53" w:name="_Toc393377397"/>
      <w:r>
        <w:t xml:space="preserve">In public </w:t>
      </w:r>
      <w:r w:rsidRPr="00081067">
        <w:t>places</w:t>
      </w:r>
      <w:bookmarkStart w:id="54" w:name="_Toc393377398"/>
      <w:bookmarkEnd w:id="53"/>
    </w:p>
    <w:p w14:paraId="5C793B6C" w14:textId="77777777" w:rsidR="00B64C4F" w:rsidRPr="00D37756" w:rsidRDefault="00B64C4F" w:rsidP="00B64C4F">
      <w:r w:rsidRPr="00B642C9">
        <w:rPr>
          <w:rFonts w:eastAsia="MS ??"/>
        </w:rPr>
        <w:t xml:space="preserve">The police can direct you to move on from a public place if </w:t>
      </w:r>
      <w:r>
        <w:rPr>
          <w:rFonts w:eastAsia="MS ??"/>
        </w:rPr>
        <w:t>they</w:t>
      </w:r>
      <w:r w:rsidRPr="00B642C9">
        <w:rPr>
          <w:rFonts w:eastAsia="MS ??"/>
        </w:rPr>
        <w:t xml:space="preserve"> suspect you are:</w:t>
      </w:r>
      <w:bookmarkEnd w:id="54"/>
      <w:r w:rsidRPr="00B642C9">
        <w:rPr>
          <w:rFonts w:eastAsia="MS ??"/>
        </w:rPr>
        <w:t xml:space="preserve"> </w:t>
      </w:r>
    </w:p>
    <w:p w14:paraId="31E98E8E" w14:textId="77777777" w:rsidR="00B64C4F" w:rsidRPr="00B62635" w:rsidRDefault="00B64C4F" w:rsidP="00B64C4F">
      <w:pPr>
        <w:pStyle w:val="ListBullet"/>
        <w:numPr>
          <w:ilvl w:val="0"/>
          <w:numId w:val="17"/>
        </w:numPr>
      </w:pPr>
      <w:r>
        <w:t>disturbing</w:t>
      </w:r>
      <w:r w:rsidRPr="00B62635">
        <w:t xml:space="preserve"> the peace (or likely to do so)</w:t>
      </w:r>
    </w:p>
    <w:p w14:paraId="680E9BC6" w14:textId="77777777" w:rsidR="00B64C4F" w:rsidRPr="00B62635" w:rsidRDefault="00B64C4F" w:rsidP="00B64C4F">
      <w:pPr>
        <w:pStyle w:val="ListBullet"/>
        <w:numPr>
          <w:ilvl w:val="0"/>
          <w:numId w:val="17"/>
        </w:numPr>
      </w:pPr>
      <w:r w:rsidRPr="00B62635">
        <w:t>endangering the safety of another person (or likely to do so)</w:t>
      </w:r>
    </w:p>
    <w:p w14:paraId="137AF1FE" w14:textId="77777777" w:rsidR="00B64C4F" w:rsidRPr="00B62635" w:rsidRDefault="00B64C4F" w:rsidP="00B64C4F">
      <w:pPr>
        <w:pStyle w:val="ListBullet"/>
        <w:numPr>
          <w:ilvl w:val="0"/>
          <w:numId w:val="17"/>
        </w:numPr>
      </w:pPr>
      <w:r w:rsidRPr="00B62635">
        <w:t>likely to cause injury or damage to property</w:t>
      </w:r>
      <w:r>
        <w:t>.</w:t>
      </w:r>
    </w:p>
    <w:p w14:paraId="6EA268CC" w14:textId="77777777" w:rsidR="00B64C4F" w:rsidRDefault="00B64C4F" w:rsidP="00B64C4F">
      <w:r>
        <w:t xml:space="preserve">Police may decide that you have to stay away from a public place for up to 24 hours. If you refuse to move on or stay away, police can give you an on-the-spot fine or arrest you. </w:t>
      </w:r>
    </w:p>
    <w:p w14:paraId="679B5DE8" w14:textId="77777777" w:rsidR="00B64C4F" w:rsidRPr="009F774D" w:rsidRDefault="00B64C4F" w:rsidP="00B64C4F">
      <w:pPr>
        <w:rPr>
          <w:b/>
          <w:bCs/>
        </w:rPr>
      </w:pPr>
      <w:r>
        <w:rPr>
          <w:b/>
          <w:bCs/>
        </w:rPr>
        <w:t xml:space="preserve">Police can ban you from a public place for up to 12 months. If you enter a banned place, you could be jailed for up to two years. </w:t>
      </w:r>
    </w:p>
    <w:p w14:paraId="4E6E7A9A" w14:textId="77777777" w:rsidR="00B64C4F" w:rsidRDefault="00B64C4F" w:rsidP="00B64C4F">
      <w:pPr>
        <w:pStyle w:val="Heading3"/>
      </w:pPr>
      <w:r w:rsidRPr="00081067">
        <w:t>Around</w:t>
      </w:r>
      <w:r>
        <w:t xml:space="preserve"> the Needle and Syringe Program</w:t>
      </w:r>
    </w:p>
    <w:p w14:paraId="7F62404E" w14:textId="77777777" w:rsidR="00B64C4F" w:rsidRDefault="00B64C4F" w:rsidP="00B64C4F">
      <w:r>
        <w:t xml:space="preserve">Try not to carry drugs with you when you are </w:t>
      </w:r>
      <w:r w:rsidRPr="00C97084">
        <w:t>visiting a Needle and Syringe Program (NSP).</w:t>
      </w:r>
      <w:r w:rsidRPr="008519C0">
        <w:t xml:space="preserve"> </w:t>
      </w:r>
    </w:p>
    <w:p w14:paraId="7749F2C8" w14:textId="77777777" w:rsidR="00B64C4F" w:rsidRDefault="00B64C4F" w:rsidP="00B64C4F">
      <w:r>
        <w:t>P</w:t>
      </w:r>
      <w:r w:rsidRPr="00031664">
        <w:t xml:space="preserve">olice cannot </w:t>
      </w:r>
      <w:r>
        <w:t>arrest</w:t>
      </w:r>
      <w:r w:rsidRPr="00031664">
        <w:t xml:space="preserve"> </w:t>
      </w:r>
      <w:r>
        <w:t>you</w:t>
      </w:r>
      <w:r w:rsidRPr="00031664">
        <w:t xml:space="preserve"> just because </w:t>
      </w:r>
      <w:r>
        <w:t>you are</w:t>
      </w:r>
      <w:r w:rsidRPr="00031664">
        <w:t xml:space="preserve"> going to</w:t>
      </w:r>
      <w:r>
        <w:t>,</w:t>
      </w:r>
      <w:r w:rsidRPr="00031664">
        <w:t xml:space="preserve"> or ha</w:t>
      </w:r>
      <w:r>
        <w:t>ve</w:t>
      </w:r>
      <w:r w:rsidRPr="00031664">
        <w:t xml:space="preserve"> been to</w:t>
      </w:r>
      <w:r>
        <w:t>,</w:t>
      </w:r>
      <w:r w:rsidRPr="00031664">
        <w:t xml:space="preserve"> an NSP</w:t>
      </w:r>
      <w:r>
        <w:t>. They</w:t>
      </w:r>
      <w:r w:rsidRPr="00031664">
        <w:t xml:space="preserve"> can arrest </w:t>
      </w:r>
      <w:r>
        <w:t>you</w:t>
      </w:r>
      <w:r w:rsidRPr="00031664">
        <w:t xml:space="preserve"> in or near an NSP</w:t>
      </w:r>
      <w:r>
        <w:t xml:space="preserve"> if they believe you have committed an </w:t>
      </w:r>
      <w:r w:rsidRPr="00F007F5">
        <w:rPr>
          <w:b/>
          <w:bCs/>
        </w:rPr>
        <w:t>offence</w:t>
      </w:r>
      <w:r w:rsidRPr="00031664">
        <w:t xml:space="preserve">. </w:t>
      </w:r>
    </w:p>
    <w:p w14:paraId="6AF3EBFF" w14:textId="77777777" w:rsidR="00B64C4F" w:rsidRDefault="00B64C4F" w:rsidP="00B64C4F">
      <w:r>
        <w:t xml:space="preserve">Police do not have to stay away from an NSP. The relationship between the NSP and the local police station can change depending on what area you are in. </w:t>
      </w:r>
    </w:p>
    <w:p w14:paraId="2AB193E4" w14:textId="77777777" w:rsidR="00B64C4F" w:rsidRDefault="00B64C4F" w:rsidP="00B64C4F">
      <w:r>
        <w:t>If the police are hassling you for coming in and out of an NSP, report it to the NSP worker.</w:t>
      </w:r>
    </w:p>
    <w:p w14:paraId="79836E36" w14:textId="77777777" w:rsidR="00B64C4F" w:rsidRDefault="00B64C4F" w:rsidP="00B64C4F">
      <w:pPr>
        <w:pStyle w:val="Heading3"/>
      </w:pPr>
      <w:r>
        <w:t>Around the Medically Supervised Injecting Room</w:t>
      </w:r>
    </w:p>
    <w:p w14:paraId="42280C65" w14:textId="77777777" w:rsidR="00B64C4F" w:rsidRDefault="00B64C4F" w:rsidP="00B64C4F">
      <w:pPr>
        <w:rPr>
          <w:lang w:eastAsia="en-AU"/>
        </w:rPr>
      </w:pPr>
      <w:r>
        <w:rPr>
          <w:lang w:eastAsia="en-AU"/>
        </w:rPr>
        <w:t xml:space="preserve">The Medically Supervised Injecting Room (MSIR) is a safe place for adults to inject drugs. The MSIR also helps drug users get medical care, counselling and other support. </w:t>
      </w:r>
    </w:p>
    <w:p w14:paraId="1570656C" w14:textId="77777777" w:rsidR="00B64C4F" w:rsidRDefault="00B64C4F" w:rsidP="00B64C4F">
      <w:pPr>
        <w:rPr>
          <w:lang w:eastAsia="en-AU"/>
        </w:rPr>
      </w:pPr>
      <w:r>
        <w:rPr>
          <w:lang w:eastAsia="en-AU"/>
        </w:rPr>
        <w:t xml:space="preserve">Doctors, nurses and drug counsellors work at the MSIR. </w:t>
      </w:r>
    </w:p>
    <w:p w14:paraId="13EF94D6" w14:textId="77777777" w:rsidR="00B64C4F" w:rsidRDefault="00B64C4F" w:rsidP="00B64C4F">
      <w:pPr>
        <w:rPr>
          <w:lang w:eastAsia="en-AU"/>
        </w:rPr>
      </w:pPr>
      <w:r>
        <w:rPr>
          <w:lang w:eastAsia="en-AU"/>
        </w:rPr>
        <w:t xml:space="preserve">At the MSIR police cannot </w:t>
      </w:r>
      <w:r w:rsidRPr="00F007F5">
        <w:rPr>
          <w:b/>
          <w:bCs/>
          <w:lang w:eastAsia="en-AU"/>
        </w:rPr>
        <w:t>charge</w:t>
      </w:r>
      <w:r>
        <w:rPr>
          <w:lang w:eastAsia="en-AU"/>
        </w:rPr>
        <w:t xml:space="preserve"> you for using or possessing drugs as long as you have less than the trafficable amount on you (</w:t>
      </w:r>
      <w:r w:rsidRPr="001A04EC">
        <w:rPr>
          <w:b/>
          <w:bCs/>
          <w:lang w:eastAsia="en-AU"/>
        </w:rPr>
        <w:t>see</w:t>
      </w:r>
      <w:r>
        <w:rPr>
          <w:lang w:eastAsia="en-AU"/>
        </w:rPr>
        <w:t xml:space="preserve"> page 10). The police can only arrest or search you near the MSIR if they believe you have committed an offence. </w:t>
      </w:r>
    </w:p>
    <w:p w14:paraId="692D9CD9" w14:textId="77777777" w:rsidR="00B64C4F" w:rsidRDefault="00B64C4F" w:rsidP="00B64C4F">
      <w:pPr>
        <w:pStyle w:val="Heading3"/>
      </w:pPr>
      <w:bookmarkStart w:id="55" w:name="_Toc393377399"/>
      <w:r>
        <w:t>Complaints</w:t>
      </w:r>
      <w:bookmarkEnd w:id="55"/>
    </w:p>
    <w:p w14:paraId="15E71923" w14:textId="77777777" w:rsidR="00B64C4F" w:rsidRDefault="00B64C4F" w:rsidP="00B64C4F">
      <w:r w:rsidRPr="008519C0">
        <w:t>You have a right to complain</w:t>
      </w:r>
      <w:r>
        <w:t xml:space="preserve"> if you think a police officer treated you unfairly or </w:t>
      </w:r>
      <w:r w:rsidRPr="008519C0">
        <w:t>may have done something illegal or unethical</w:t>
      </w:r>
      <w:r>
        <w:t>. For example,</w:t>
      </w:r>
      <w:r w:rsidRPr="008519C0">
        <w:t xml:space="preserve"> </w:t>
      </w:r>
      <w:r>
        <w:t xml:space="preserve">if they </w:t>
      </w:r>
      <w:r w:rsidRPr="008519C0">
        <w:t xml:space="preserve">take money or drugs </w:t>
      </w:r>
      <w:r>
        <w:t>from</w:t>
      </w:r>
      <w:r w:rsidRPr="008519C0">
        <w:t xml:space="preserve"> you without giving you a receipt.</w:t>
      </w:r>
      <w:r>
        <w:t xml:space="preserve"> You can ask the police officer for their name, rank and station. </w:t>
      </w:r>
    </w:p>
    <w:p w14:paraId="5DBC0132" w14:textId="77777777" w:rsidR="00B64C4F" w:rsidRDefault="00B64C4F" w:rsidP="00B64C4F">
      <w:r w:rsidRPr="008519C0">
        <w:t>If you do not want to give your name</w:t>
      </w:r>
      <w:r>
        <w:t xml:space="preserve"> when making a complaint</w:t>
      </w:r>
      <w:r w:rsidRPr="008519C0">
        <w:t>, you can still report a police officer.</w:t>
      </w:r>
    </w:p>
    <w:p w14:paraId="1086BED2" w14:textId="3C10E048" w:rsidR="00B64C4F" w:rsidRDefault="00B64C4F" w:rsidP="00B64C4F">
      <w:r>
        <w:t xml:space="preserve">You can make a complaint at your local police station or you can email </w:t>
      </w:r>
      <w:hyperlink r:id="rId10" w:history="1">
        <w:r w:rsidRPr="00DA4501">
          <w:rPr>
            <w:rStyle w:val="Hyperlink"/>
          </w:rPr>
          <w:t>complaints@police.vic.gov.au</w:t>
        </w:r>
      </w:hyperlink>
      <w:r>
        <w:t xml:space="preserve">. Your complaint will be sent to the Police Conduct Unit. You can also contact the Independent Broad-based Anti-Corruption Commission. </w:t>
      </w:r>
      <w:r w:rsidRPr="001A04EC">
        <w:rPr>
          <w:b/>
          <w:bCs/>
        </w:rPr>
        <w:t>See</w:t>
      </w:r>
      <w:r>
        <w:t xml:space="preserve"> </w:t>
      </w:r>
      <w:r w:rsidRPr="00163058">
        <w:t>‘</w:t>
      </w:r>
      <w:hyperlink w:anchor="_Where_to_get" w:history="1">
        <w:r w:rsidRPr="00811A7E">
          <w:rPr>
            <w:rStyle w:val="Hyperlink"/>
          </w:rPr>
          <w:t>Where to get help</w:t>
        </w:r>
      </w:hyperlink>
      <w:r w:rsidRPr="000A162B">
        <w:t>’</w:t>
      </w:r>
      <w:r>
        <w:t>.</w:t>
      </w:r>
    </w:p>
    <w:p w14:paraId="1C534819" w14:textId="77777777" w:rsidR="00B64C4F" w:rsidRPr="008519C0" w:rsidRDefault="00B64C4F" w:rsidP="00B64C4F">
      <w:r w:rsidRPr="008519C0">
        <w:t xml:space="preserve">If you have been hurt by a police officer, see a doctor as soon as you can. Take photos of any bruises or injuries. It is very important you get this </w:t>
      </w:r>
      <w:r w:rsidRPr="00F007F5">
        <w:rPr>
          <w:b/>
          <w:bCs/>
        </w:rPr>
        <w:t>evidence</w:t>
      </w:r>
      <w:r w:rsidRPr="008519C0">
        <w:t xml:space="preserve">. Photos from a personal camera might not be good enough. Ask your </w:t>
      </w:r>
      <w:r>
        <w:t>doctor</w:t>
      </w:r>
      <w:r w:rsidRPr="008519C0">
        <w:t xml:space="preserve"> about specialist doctors who can take </w:t>
      </w:r>
      <w:r>
        <w:t>high quality</w:t>
      </w:r>
      <w:r w:rsidRPr="008519C0">
        <w:t xml:space="preserve"> photos.</w:t>
      </w:r>
    </w:p>
    <w:p w14:paraId="42019756" w14:textId="30E18800" w:rsidR="00B64C4F" w:rsidRDefault="00B64C4F" w:rsidP="00B64C4F">
      <w:r w:rsidRPr="00081067">
        <w:rPr>
          <w:b/>
          <w:bCs/>
        </w:rPr>
        <w:t xml:space="preserve">Get advice from a lawyer. </w:t>
      </w:r>
      <w:r w:rsidRPr="001A04EC">
        <w:rPr>
          <w:b/>
          <w:bCs/>
        </w:rPr>
        <w:t>See</w:t>
      </w:r>
      <w:r>
        <w:t xml:space="preserve"> </w:t>
      </w:r>
      <w:r w:rsidRPr="00163058">
        <w:t>‘</w:t>
      </w:r>
      <w:hyperlink w:anchor="_Where_to_get" w:history="1">
        <w:r w:rsidRPr="00811A7E">
          <w:rPr>
            <w:rStyle w:val="Hyperlink"/>
          </w:rPr>
          <w:t>Where to get help</w:t>
        </w:r>
      </w:hyperlink>
      <w:r w:rsidRPr="000A162B">
        <w:t>’</w:t>
      </w:r>
      <w:r>
        <w:t>.</w:t>
      </w:r>
      <w:r>
        <w:br w:type="page"/>
      </w:r>
    </w:p>
    <w:p w14:paraId="5217972E" w14:textId="7756BE12" w:rsidR="00B64C4F" w:rsidRPr="004615B7" w:rsidRDefault="00B64C4F" w:rsidP="00B64C4F">
      <w:pPr>
        <w:pStyle w:val="Heading2"/>
      </w:pPr>
      <w:bookmarkStart w:id="56" w:name="_Toc381007397"/>
      <w:bookmarkStart w:id="57" w:name="_Toc381366384"/>
      <w:bookmarkStart w:id="58" w:name="_Toc381366546"/>
      <w:bookmarkStart w:id="59" w:name="_Toc381366547"/>
      <w:bookmarkStart w:id="60" w:name="_Toc393377400"/>
      <w:bookmarkStart w:id="61" w:name="_Toc13040640"/>
      <w:bookmarkStart w:id="62" w:name="_Toc18323278"/>
      <w:r w:rsidRPr="004615B7">
        <w:lastRenderedPageBreak/>
        <w:t>Name and address</w:t>
      </w:r>
      <w:bookmarkEnd w:id="56"/>
      <w:bookmarkEnd w:id="57"/>
      <w:bookmarkEnd w:id="58"/>
      <w:bookmarkEnd w:id="59"/>
      <w:bookmarkEnd w:id="60"/>
      <w:bookmarkEnd w:id="61"/>
      <w:bookmarkEnd w:id="62"/>
    </w:p>
    <w:p w14:paraId="6E0FB0DA" w14:textId="77777777" w:rsidR="00B64C4F" w:rsidRPr="004615B7" w:rsidRDefault="00B64C4F" w:rsidP="00B64C4F">
      <w:r w:rsidRPr="004615B7">
        <w:t xml:space="preserve">A police officer can </w:t>
      </w:r>
      <w:r>
        <w:t xml:space="preserve">only </w:t>
      </w:r>
      <w:r w:rsidRPr="004615B7">
        <w:t>ask for your name and address if they reasonably believe:</w:t>
      </w:r>
    </w:p>
    <w:p w14:paraId="6B007FAC" w14:textId="77777777" w:rsidR="00B64C4F" w:rsidRPr="004615B7" w:rsidRDefault="00B64C4F" w:rsidP="00B64C4F">
      <w:pPr>
        <w:pStyle w:val="ListBullet"/>
        <w:numPr>
          <w:ilvl w:val="0"/>
          <w:numId w:val="18"/>
        </w:numPr>
        <w:spacing w:line="300" w:lineRule="exact"/>
        <w:ind w:left="697" w:hanging="357"/>
      </w:pPr>
      <w:r w:rsidRPr="004615B7">
        <w:t>you have committed</w:t>
      </w:r>
      <w:r>
        <w:t>,</w:t>
      </w:r>
      <w:r w:rsidRPr="004615B7">
        <w:t xml:space="preserve"> or are about to commit</w:t>
      </w:r>
      <w:r>
        <w:t>,</w:t>
      </w:r>
      <w:r w:rsidRPr="004615B7">
        <w:t xml:space="preserve"> a crime</w:t>
      </w:r>
    </w:p>
    <w:p w14:paraId="0D2ED9A8" w14:textId="77777777" w:rsidR="00B64C4F" w:rsidRPr="004615B7" w:rsidRDefault="00B64C4F" w:rsidP="00B64C4F">
      <w:pPr>
        <w:pStyle w:val="ListBullet"/>
        <w:numPr>
          <w:ilvl w:val="0"/>
          <w:numId w:val="18"/>
        </w:numPr>
        <w:spacing w:line="300" w:lineRule="exact"/>
        <w:ind w:left="697" w:hanging="357"/>
      </w:pPr>
      <w:r w:rsidRPr="004615B7">
        <w:t xml:space="preserve">you </w:t>
      </w:r>
      <w:r>
        <w:t>know about</w:t>
      </w:r>
      <w:r w:rsidRPr="004615B7">
        <w:t xml:space="preserve"> a crime.</w:t>
      </w:r>
    </w:p>
    <w:p w14:paraId="5960B25C" w14:textId="77777777" w:rsidR="00B64C4F" w:rsidRDefault="00B64C4F" w:rsidP="00B64C4F">
      <w:r w:rsidRPr="004615B7">
        <w:t xml:space="preserve">Even if you do not agree with them, it is best to give the police officer your name and address. </w:t>
      </w:r>
    </w:p>
    <w:p w14:paraId="6DA75354" w14:textId="77777777" w:rsidR="00B64C4F" w:rsidRPr="004615B7" w:rsidRDefault="00B64C4F" w:rsidP="00B64C4F">
      <w:r>
        <w:t>You have the right to a</w:t>
      </w:r>
      <w:r w:rsidRPr="004615B7">
        <w:t xml:space="preserve">sk for the police officer’s name, rank, station and </w:t>
      </w:r>
      <w:r>
        <w:t>what</w:t>
      </w:r>
      <w:r w:rsidRPr="004615B7">
        <w:t xml:space="preserve"> they suspect you </w:t>
      </w:r>
      <w:r>
        <w:t>did.</w:t>
      </w:r>
    </w:p>
    <w:p w14:paraId="4734AA89" w14:textId="77777777" w:rsidR="00B64C4F" w:rsidRPr="004615B7" w:rsidRDefault="00B64C4F" w:rsidP="00B64C4F">
      <w:r w:rsidRPr="004615B7">
        <w:t xml:space="preserve">You </w:t>
      </w:r>
      <w:r>
        <w:t>must</w:t>
      </w:r>
      <w:r w:rsidRPr="004615B7">
        <w:t xml:space="preserve"> give your name and address when asked and you are:</w:t>
      </w:r>
    </w:p>
    <w:p w14:paraId="4A7F2EB3" w14:textId="77777777" w:rsidR="00B64C4F" w:rsidRPr="007A2F56" w:rsidRDefault="00B64C4F" w:rsidP="00B64C4F">
      <w:pPr>
        <w:pStyle w:val="ListBullet"/>
        <w:numPr>
          <w:ilvl w:val="0"/>
          <w:numId w:val="19"/>
        </w:numPr>
      </w:pPr>
      <w:r w:rsidRPr="007A2F56">
        <w:t xml:space="preserve">driving a motor vehicle </w:t>
      </w:r>
    </w:p>
    <w:p w14:paraId="0C2F5635" w14:textId="77777777" w:rsidR="00B64C4F" w:rsidRPr="007A2F56" w:rsidRDefault="00B64C4F" w:rsidP="00B64C4F">
      <w:pPr>
        <w:pStyle w:val="ListBullet"/>
        <w:numPr>
          <w:ilvl w:val="0"/>
          <w:numId w:val="19"/>
        </w:numPr>
      </w:pPr>
      <w:r w:rsidRPr="007A2F56">
        <w:t>on public transport or public transport property</w:t>
      </w:r>
    </w:p>
    <w:p w14:paraId="0F0AE62E" w14:textId="77777777" w:rsidR="00B64C4F" w:rsidRPr="007A2F56" w:rsidRDefault="00B64C4F" w:rsidP="00B64C4F">
      <w:pPr>
        <w:pStyle w:val="ListBullet"/>
        <w:numPr>
          <w:ilvl w:val="0"/>
          <w:numId w:val="19"/>
        </w:numPr>
      </w:pPr>
      <w:r w:rsidRPr="007A2F56">
        <w:t>in a hotel or licensed premises.</w:t>
      </w:r>
    </w:p>
    <w:p w14:paraId="302D2BA8" w14:textId="77777777" w:rsidR="00B64C4F" w:rsidRPr="004615B7" w:rsidRDefault="00B64C4F" w:rsidP="00B64C4F">
      <w:r w:rsidRPr="004615B7">
        <w:t xml:space="preserve">In these cases, it is an </w:t>
      </w:r>
      <w:r w:rsidRPr="00F007F5">
        <w:rPr>
          <w:b/>
          <w:bCs/>
        </w:rPr>
        <w:t>offence</w:t>
      </w:r>
      <w:r w:rsidRPr="004615B7">
        <w:t xml:space="preserve"> to refuse to give your name and address or to </w:t>
      </w:r>
      <w:r>
        <w:t>lie</w:t>
      </w:r>
      <w:r w:rsidRPr="004615B7">
        <w:t>.</w:t>
      </w:r>
    </w:p>
    <w:p w14:paraId="4FF0A7AB" w14:textId="77777777" w:rsidR="00B64C4F" w:rsidRDefault="00B64C4F" w:rsidP="00B64C4F">
      <w:pPr>
        <w:spacing w:after="0" w:line="240" w:lineRule="auto"/>
        <w:rPr>
          <w:rFonts w:cs="Arial"/>
          <w:b/>
          <w:bCs/>
          <w:color w:val="971A4B"/>
          <w:kern w:val="32"/>
          <w:sz w:val="32"/>
          <w:szCs w:val="32"/>
          <w:lang w:eastAsia="en-AU"/>
        </w:rPr>
      </w:pPr>
      <w:bookmarkStart w:id="63" w:name="_Toc381007398"/>
      <w:bookmarkStart w:id="64" w:name="_Toc381366548"/>
      <w:bookmarkStart w:id="65" w:name="_Toc393377401"/>
      <w:bookmarkStart w:id="66" w:name="_Toc13040641"/>
      <w:r>
        <w:br w:type="page"/>
      </w:r>
    </w:p>
    <w:p w14:paraId="5E5D2A94" w14:textId="77361F9F" w:rsidR="00B64C4F" w:rsidRPr="004615B7" w:rsidRDefault="00B64C4F" w:rsidP="00B64C4F">
      <w:pPr>
        <w:pStyle w:val="Heading2"/>
      </w:pPr>
      <w:bookmarkStart w:id="67" w:name="_Toc18323279"/>
      <w:r w:rsidRPr="004615B7">
        <w:lastRenderedPageBreak/>
        <w:t>Searches</w:t>
      </w:r>
      <w:bookmarkEnd w:id="63"/>
      <w:bookmarkEnd w:id="64"/>
      <w:bookmarkEnd w:id="65"/>
      <w:bookmarkEnd w:id="66"/>
      <w:bookmarkEnd w:id="67"/>
    </w:p>
    <w:p w14:paraId="37375957" w14:textId="77777777" w:rsidR="00B64C4F" w:rsidRPr="004615B7" w:rsidRDefault="00B64C4F" w:rsidP="00B64C4F">
      <w:pPr>
        <w:pStyle w:val="Heading3"/>
      </w:pPr>
      <w:bookmarkStart w:id="68" w:name="_Toc393377402"/>
      <w:r w:rsidRPr="001A6CF5">
        <w:t>Warrants</w:t>
      </w:r>
      <w:bookmarkEnd w:id="68"/>
    </w:p>
    <w:p w14:paraId="616B35D2" w14:textId="77777777" w:rsidR="00B64C4F" w:rsidRDefault="00B64C4F" w:rsidP="00B64C4F">
      <w:r w:rsidRPr="004615B7">
        <w:t xml:space="preserve">Generally, a police officer needs a warrant to search you. They should tell you why they are searching you. A police officer can search you </w:t>
      </w:r>
      <w:r>
        <w:t>without</w:t>
      </w:r>
      <w:r w:rsidRPr="004615B7">
        <w:t xml:space="preserve"> a warrant if they</w:t>
      </w:r>
      <w:r>
        <w:t>:</w:t>
      </w:r>
    </w:p>
    <w:p w14:paraId="68FCA39C" w14:textId="77777777" w:rsidR="00B64C4F" w:rsidRPr="007A2F56" w:rsidRDefault="00B64C4F" w:rsidP="00B64C4F">
      <w:pPr>
        <w:pStyle w:val="ListBullet"/>
        <w:numPr>
          <w:ilvl w:val="0"/>
          <w:numId w:val="20"/>
        </w:numPr>
      </w:pPr>
      <w:r w:rsidRPr="00EA59DB">
        <w:rPr>
          <w:b/>
          <w:bCs/>
        </w:rPr>
        <w:t>reasonably</w:t>
      </w:r>
      <w:r w:rsidRPr="007A2F56">
        <w:t xml:space="preserve"> believe that they will find an illegal drug on you</w:t>
      </w:r>
      <w:r>
        <w:t xml:space="preserve"> </w:t>
      </w:r>
      <w:r w:rsidRPr="007A2F56">
        <w:t xml:space="preserve">or </w:t>
      </w:r>
      <w:r>
        <w:t xml:space="preserve">in </w:t>
      </w:r>
      <w:r w:rsidRPr="007A2F56">
        <w:t>your car</w:t>
      </w:r>
      <w:r>
        <w:t xml:space="preserve"> when in a public place</w:t>
      </w:r>
    </w:p>
    <w:p w14:paraId="3F1D8E35" w14:textId="77777777" w:rsidR="00B64C4F" w:rsidRPr="007A2F56" w:rsidRDefault="00B64C4F" w:rsidP="00B64C4F">
      <w:pPr>
        <w:pStyle w:val="ListBullet"/>
        <w:numPr>
          <w:ilvl w:val="0"/>
          <w:numId w:val="20"/>
        </w:numPr>
      </w:pPr>
      <w:r w:rsidRPr="007A2F56">
        <w:t xml:space="preserve">believe </w:t>
      </w:r>
      <w:r w:rsidRPr="00F007F5">
        <w:rPr>
          <w:b/>
          <w:bCs/>
        </w:rPr>
        <w:t>evidence</w:t>
      </w:r>
      <w:r w:rsidRPr="007A2F56">
        <w:t xml:space="preserve"> (like drugs) will be destroyed if they do not do a search.</w:t>
      </w:r>
    </w:p>
    <w:p w14:paraId="6BE56EBA" w14:textId="77777777" w:rsidR="00B64C4F" w:rsidRDefault="00B64C4F" w:rsidP="00B64C4F">
      <w:pPr>
        <w:pStyle w:val="Heading3"/>
      </w:pPr>
      <w:bookmarkStart w:id="69" w:name="_Toc393377403"/>
      <w:r>
        <w:t>Body searches</w:t>
      </w:r>
      <w:bookmarkEnd w:id="69"/>
    </w:p>
    <w:p w14:paraId="5BD5CFDA" w14:textId="77777777" w:rsidR="00B64C4F" w:rsidRDefault="00B64C4F" w:rsidP="00B64C4F">
      <w:r w:rsidRPr="008741E4">
        <w:t xml:space="preserve">A police officer may want to check your arm for marks as evidence of using drugs. You do not have to show a police officer your arms but it may be simpler to do this and </w:t>
      </w:r>
      <w:r>
        <w:t>complain</w:t>
      </w:r>
      <w:r w:rsidRPr="008741E4">
        <w:t xml:space="preserve"> or report</w:t>
      </w:r>
      <w:r>
        <w:t xml:space="preserve"> them</w:t>
      </w:r>
      <w:r w:rsidRPr="008741E4">
        <w:t xml:space="preserve"> later.</w:t>
      </w:r>
    </w:p>
    <w:p w14:paraId="3493C8D2" w14:textId="77777777" w:rsidR="00B64C4F" w:rsidRDefault="00B64C4F" w:rsidP="00B64C4F">
      <w:pPr>
        <w:pStyle w:val="Heading5"/>
      </w:pPr>
      <w:r>
        <w:t>Pat-down search</w:t>
      </w:r>
    </w:p>
    <w:p w14:paraId="248BE5F9" w14:textId="77777777" w:rsidR="00B64C4F" w:rsidRDefault="00B64C4F" w:rsidP="00B64C4F">
      <w:pPr>
        <w:rPr>
          <w:lang w:eastAsia="en-AU"/>
        </w:rPr>
      </w:pPr>
      <w:r>
        <w:rPr>
          <w:lang w:eastAsia="en-AU"/>
        </w:rPr>
        <w:t xml:space="preserve">This is when a police officer runs their hands along the outside of your clothing. </w:t>
      </w:r>
    </w:p>
    <w:p w14:paraId="26025873" w14:textId="77777777" w:rsidR="00B64C4F" w:rsidRDefault="00B64C4F" w:rsidP="00B64C4F">
      <w:r>
        <w:t>The police officer who does the search must:</w:t>
      </w:r>
    </w:p>
    <w:p w14:paraId="43080932" w14:textId="77777777" w:rsidR="00B64C4F" w:rsidRDefault="00B64C4F" w:rsidP="00B64C4F">
      <w:pPr>
        <w:pStyle w:val="ListParagraph"/>
        <w:numPr>
          <w:ilvl w:val="0"/>
          <w:numId w:val="35"/>
        </w:numPr>
      </w:pPr>
      <w:r>
        <w:t>be the same sex as you (unless that is not reasonably possible)</w:t>
      </w:r>
    </w:p>
    <w:p w14:paraId="26559FB4" w14:textId="77777777" w:rsidR="00B64C4F" w:rsidRDefault="00B64C4F" w:rsidP="00B64C4F">
      <w:pPr>
        <w:pStyle w:val="ListParagraph"/>
        <w:numPr>
          <w:ilvl w:val="0"/>
          <w:numId w:val="35"/>
        </w:numPr>
      </w:pPr>
      <w:r>
        <w:t>write a record of the search</w:t>
      </w:r>
    </w:p>
    <w:p w14:paraId="3DDC7C61" w14:textId="77777777" w:rsidR="00B64C4F" w:rsidRDefault="00B64C4F" w:rsidP="00B64C4F">
      <w:pPr>
        <w:pStyle w:val="ListParagraph"/>
        <w:numPr>
          <w:ilvl w:val="0"/>
          <w:numId w:val="35"/>
        </w:numPr>
      </w:pPr>
      <w:r>
        <w:t xml:space="preserve">give you a receipt if they </w:t>
      </w:r>
      <w:r w:rsidRPr="003A5B3F">
        <w:rPr>
          <w:b/>
          <w:bCs/>
        </w:rPr>
        <w:t>seize</w:t>
      </w:r>
      <w:r>
        <w:t xml:space="preserve"> any of your things. For example, drugs. </w:t>
      </w:r>
    </w:p>
    <w:p w14:paraId="4E9C73B9" w14:textId="77777777" w:rsidR="00B64C4F" w:rsidRPr="00A60390" w:rsidRDefault="00B64C4F" w:rsidP="00B64C4F">
      <w:pPr>
        <w:pStyle w:val="Heading5"/>
      </w:pPr>
      <w:r>
        <w:t>Strip search</w:t>
      </w:r>
    </w:p>
    <w:p w14:paraId="63105BEB" w14:textId="77777777" w:rsidR="00B64C4F" w:rsidRDefault="00B64C4F" w:rsidP="00B64C4F">
      <w:r>
        <w:t>This is when a police officer removes your clothing and searches you. An officer will usually do a strip search when they are looking for something they could not find in a pat-down search.</w:t>
      </w:r>
    </w:p>
    <w:p w14:paraId="05A32CCD" w14:textId="77777777" w:rsidR="00B64C4F" w:rsidRDefault="00B64C4F" w:rsidP="00B64C4F">
      <w:r>
        <w:t xml:space="preserve">A police officer can only do a strip search in a private place, usually at a police station. </w:t>
      </w:r>
    </w:p>
    <w:p w14:paraId="5FFA7390" w14:textId="77777777" w:rsidR="00B64C4F" w:rsidRDefault="00B64C4F" w:rsidP="00B64C4F">
      <w:r>
        <w:t>The police officer must also make sure you have:</w:t>
      </w:r>
    </w:p>
    <w:p w14:paraId="263032E8" w14:textId="77777777" w:rsidR="00B64C4F" w:rsidRDefault="00B64C4F" w:rsidP="00B64C4F">
      <w:pPr>
        <w:pStyle w:val="ListParagraph"/>
        <w:numPr>
          <w:ilvl w:val="0"/>
          <w:numId w:val="35"/>
        </w:numPr>
      </w:pPr>
      <w:r>
        <w:t xml:space="preserve">a parent, guardian or </w:t>
      </w:r>
      <w:r w:rsidRPr="00BB02A0">
        <w:rPr>
          <w:b/>
          <w:bCs/>
        </w:rPr>
        <w:t>Independent Person</w:t>
      </w:r>
      <w:r>
        <w:t xml:space="preserve"> with you during the search if you are under 18</w:t>
      </w:r>
    </w:p>
    <w:p w14:paraId="221DAEB9" w14:textId="77777777" w:rsidR="00B64C4F" w:rsidRPr="00F007F5" w:rsidRDefault="00B64C4F" w:rsidP="00B64C4F">
      <w:pPr>
        <w:pStyle w:val="ListParagraph"/>
        <w:numPr>
          <w:ilvl w:val="0"/>
          <w:numId w:val="35"/>
        </w:numPr>
        <w:rPr>
          <w:bCs/>
        </w:rPr>
      </w:pPr>
      <w:r>
        <w:t xml:space="preserve">an </w:t>
      </w:r>
      <w:r w:rsidRPr="00BB02A0">
        <w:rPr>
          <w:b/>
          <w:bCs/>
        </w:rPr>
        <w:t>Independent Third Person</w:t>
      </w:r>
      <w:r>
        <w:t xml:space="preserve"> with you</w:t>
      </w:r>
      <w:r>
        <w:rPr>
          <w:b/>
          <w:bCs/>
        </w:rPr>
        <w:t xml:space="preserve"> </w:t>
      </w:r>
      <w:r>
        <w:t>if you are cognitively impaired.</w:t>
      </w:r>
    </w:p>
    <w:p w14:paraId="67C4AAC6" w14:textId="77777777" w:rsidR="00B64C4F" w:rsidRDefault="00B64C4F" w:rsidP="00B64C4F">
      <w:r>
        <w:t>The police do not have to do this in urgent or serious situations where they cannot get one of these people to be with you.</w:t>
      </w:r>
    </w:p>
    <w:p w14:paraId="7ED85746" w14:textId="77777777" w:rsidR="00B64C4F" w:rsidRDefault="00B64C4F" w:rsidP="00B64C4F">
      <w:pPr>
        <w:pStyle w:val="Heading3"/>
      </w:pPr>
      <w:bookmarkStart w:id="70" w:name="_Toc393377404"/>
      <w:bookmarkStart w:id="71" w:name="_Hlk14865858"/>
      <w:bookmarkStart w:id="72" w:name="_Hlk14703652"/>
      <w:r>
        <w:t>Searching your phone</w:t>
      </w:r>
      <w:bookmarkEnd w:id="70"/>
    </w:p>
    <w:p w14:paraId="4C992778" w14:textId="77777777" w:rsidR="00B64C4F" w:rsidRDefault="00B64C4F" w:rsidP="00B64C4F">
      <w:bookmarkStart w:id="73" w:name="_Hlk14865848"/>
      <w:bookmarkEnd w:id="71"/>
      <w:r>
        <w:t>A police officer can search you and seize your phone without a warrant if:</w:t>
      </w:r>
    </w:p>
    <w:p w14:paraId="2A8BF6FE" w14:textId="77777777" w:rsidR="00B64C4F" w:rsidRDefault="00B64C4F" w:rsidP="00B64C4F">
      <w:pPr>
        <w:pStyle w:val="ListParagraph"/>
        <w:numPr>
          <w:ilvl w:val="0"/>
          <w:numId w:val="37"/>
        </w:numPr>
      </w:pPr>
      <w:r>
        <w:t xml:space="preserve">you are in a public place, </w:t>
      </w:r>
      <w:r w:rsidRPr="001A04EC">
        <w:rPr>
          <w:b/>
          <w:bCs/>
        </w:rPr>
        <w:t>and</w:t>
      </w:r>
    </w:p>
    <w:p w14:paraId="568F444A" w14:textId="77777777" w:rsidR="00B64C4F" w:rsidRDefault="00B64C4F" w:rsidP="00B64C4F">
      <w:pPr>
        <w:pStyle w:val="ListParagraph"/>
        <w:numPr>
          <w:ilvl w:val="0"/>
          <w:numId w:val="37"/>
        </w:numPr>
      </w:pPr>
      <w:r w:rsidRPr="00FB202D">
        <w:t xml:space="preserve">they reasonably believe you </w:t>
      </w:r>
      <w:r>
        <w:t xml:space="preserve">have used it to sell drugs or commit a crime. </w:t>
      </w:r>
    </w:p>
    <w:p w14:paraId="513BB8CD" w14:textId="77777777" w:rsidR="00B64C4F" w:rsidRDefault="00B64C4F" w:rsidP="00B64C4F">
      <w:r w:rsidRPr="00FB202D">
        <w:t>The</w:t>
      </w:r>
      <w:r>
        <w:t xml:space="preserve"> police </w:t>
      </w:r>
      <w:r w:rsidRPr="00FB202D">
        <w:t>may want to search your phone to see if you have known dealers in your contacts or to see what phone</w:t>
      </w:r>
      <w:r>
        <w:t xml:space="preserve"> </w:t>
      </w:r>
      <w:r w:rsidRPr="00FB202D">
        <w:t>calls or texts you have been making and getting.</w:t>
      </w:r>
      <w:r>
        <w:t xml:space="preserve"> This</w:t>
      </w:r>
      <w:r w:rsidRPr="00FB202D">
        <w:t xml:space="preserve"> could be used as evidence that you </w:t>
      </w:r>
      <w:r>
        <w:t xml:space="preserve">or someone else </w:t>
      </w:r>
      <w:r w:rsidRPr="00FB202D">
        <w:t>ha</w:t>
      </w:r>
      <w:r>
        <w:t xml:space="preserve">s </w:t>
      </w:r>
      <w:r w:rsidRPr="00FB202D">
        <w:t>committed a drug offence.</w:t>
      </w:r>
      <w:r>
        <w:t xml:space="preserve"> </w:t>
      </w:r>
    </w:p>
    <w:p w14:paraId="7B2D7C37" w14:textId="77777777" w:rsidR="00B64C4F" w:rsidRPr="00FB202D" w:rsidRDefault="00B64C4F" w:rsidP="00B64C4F">
      <w:r>
        <w:t xml:space="preserve">If your phone is protected by a passcode, you do not have to give police the code. The police will need to get a warrant from the Magistrates’ Court for this. If you refuse after the police get a warrant you could be convicted of a serious offence. </w:t>
      </w:r>
    </w:p>
    <w:bookmarkEnd w:id="73"/>
    <w:p w14:paraId="1B0351D4" w14:textId="572B333A" w:rsidR="00B64C4F" w:rsidRDefault="00B64C4F" w:rsidP="00B64C4F">
      <w:r w:rsidRPr="00081067">
        <w:rPr>
          <w:b/>
          <w:bCs/>
        </w:rPr>
        <w:t>Get advice from a lawyer</w:t>
      </w:r>
      <w:r>
        <w:rPr>
          <w:b/>
          <w:bCs/>
        </w:rPr>
        <w:t xml:space="preserve"> if the police want to search your phone</w:t>
      </w:r>
      <w:r w:rsidRPr="00081067">
        <w:rPr>
          <w:b/>
          <w:bCs/>
        </w:rPr>
        <w:t xml:space="preserve">. </w:t>
      </w:r>
      <w:r w:rsidRPr="00DF522E">
        <w:rPr>
          <w:b/>
          <w:bCs/>
        </w:rPr>
        <w:t>See</w:t>
      </w:r>
      <w:r>
        <w:t xml:space="preserve"> </w:t>
      </w:r>
      <w:r w:rsidRPr="00163058">
        <w:t>‘</w:t>
      </w:r>
      <w:hyperlink w:anchor="_Where_to_get" w:history="1">
        <w:r w:rsidRPr="00811A7E">
          <w:rPr>
            <w:rStyle w:val="Hyperlink"/>
          </w:rPr>
          <w:t>Where to get help</w:t>
        </w:r>
      </w:hyperlink>
      <w:r w:rsidRPr="000A162B">
        <w:t>’</w:t>
      </w:r>
      <w:r>
        <w:t>.</w:t>
      </w:r>
    </w:p>
    <w:bookmarkEnd w:id="72"/>
    <w:p w14:paraId="6966F1A1" w14:textId="08C588B7" w:rsidR="00B64C4F" w:rsidRPr="008519C0" w:rsidRDefault="00B64C4F" w:rsidP="00B64C4F">
      <w:pPr>
        <w:pStyle w:val="Heading2"/>
      </w:pPr>
      <w:r>
        <w:br w:type="page"/>
      </w:r>
      <w:bookmarkStart w:id="74" w:name="_Toc381007399"/>
      <w:bookmarkStart w:id="75" w:name="_Toc381366549"/>
      <w:bookmarkStart w:id="76" w:name="_Toc393377405"/>
      <w:bookmarkStart w:id="77" w:name="_Toc13040642"/>
      <w:bookmarkStart w:id="78" w:name="_Toc18323280"/>
      <w:r w:rsidRPr="008519C0">
        <w:lastRenderedPageBreak/>
        <w:t>Arrest</w:t>
      </w:r>
      <w:bookmarkEnd w:id="74"/>
      <w:bookmarkEnd w:id="75"/>
      <w:bookmarkEnd w:id="76"/>
      <w:bookmarkEnd w:id="77"/>
      <w:bookmarkEnd w:id="78"/>
    </w:p>
    <w:p w14:paraId="2D508F7F" w14:textId="77777777" w:rsidR="00B64C4F" w:rsidRPr="008519C0" w:rsidRDefault="00B64C4F" w:rsidP="00B64C4F">
      <w:pPr>
        <w:pStyle w:val="Heading3"/>
      </w:pPr>
      <w:bookmarkStart w:id="79" w:name="_Toc393377406"/>
      <w:r w:rsidRPr="008519C0">
        <w:t>Getting arrested</w:t>
      </w:r>
      <w:bookmarkEnd w:id="79"/>
    </w:p>
    <w:p w14:paraId="069DC518" w14:textId="77777777" w:rsidR="00B64C4F" w:rsidRDefault="00B64C4F" w:rsidP="00B64C4F">
      <w:r w:rsidRPr="008519C0">
        <w:t xml:space="preserve">A police officer </w:t>
      </w:r>
      <w:r>
        <w:t>can</w:t>
      </w:r>
      <w:r w:rsidRPr="008519C0">
        <w:t xml:space="preserve"> arrest you when</w:t>
      </w:r>
      <w:r>
        <w:t>:</w:t>
      </w:r>
      <w:r w:rsidRPr="008519C0">
        <w:t xml:space="preserve"> </w:t>
      </w:r>
    </w:p>
    <w:p w14:paraId="6D9EE7E8" w14:textId="77777777" w:rsidR="00B64C4F" w:rsidRPr="007A2F56" w:rsidRDefault="00B64C4F" w:rsidP="00B64C4F">
      <w:pPr>
        <w:pStyle w:val="ListBullet"/>
        <w:numPr>
          <w:ilvl w:val="0"/>
          <w:numId w:val="21"/>
        </w:numPr>
      </w:pPr>
      <w:r w:rsidRPr="007A2F56">
        <w:t>they suspect you have broken a law</w:t>
      </w:r>
      <w:r>
        <w:t>,</w:t>
      </w:r>
      <w:r w:rsidRPr="007A2F56">
        <w:t xml:space="preserve"> or </w:t>
      </w:r>
    </w:p>
    <w:p w14:paraId="0433A659" w14:textId="77777777" w:rsidR="00B64C4F" w:rsidRPr="007A2F56" w:rsidRDefault="00B64C4F" w:rsidP="00B64C4F">
      <w:pPr>
        <w:pStyle w:val="ListBullet"/>
        <w:numPr>
          <w:ilvl w:val="0"/>
          <w:numId w:val="21"/>
        </w:numPr>
      </w:pPr>
      <w:r w:rsidRPr="007A2F56">
        <w:t xml:space="preserve">they have a warrant. </w:t>
      </w:r>
    </w:p>
    <w:p w14:paraId="4C814992" w14:textId="77777777" w:rsidR="00B64C4F" w:rsidRDefault="00B64C4F" w:rsidP="00B64C4F">
      <w:r>
        <w:t>If you are arrested, y</w:t>
      </w:r>
      <w:r w:rsidRPr="008519C0">
        <w:t>ou are in custody and</w:t>
      </w:r>
      <w:r>
        <w:t xml:space="preserve"> are</w:t>
      </w:r>
      <w:r w:rsidRPr="008519C0">
        <w:t xml:space="preserve"> not free to leave. You may be taken to a police station.</w:t>
      </w:r>
    </w:p>
    <w:p w14:paraId="16F04A72" w14:textId="77777777" w:rsidR="00B64C4F" w:rsidRDefault="00B64C4F" w:rsidP="00B64C4F">
      <w:pPr>
        <w:pStyle w:val="Heading3"/>
      </w:pPr>
      <w:bookmarkStart w:id="80" w:name="_Toc393377407"/>
      <w:r>
        <w:t>Letting someone know you have been arrested</w:t>
      </w:r>
      <w:bookmarkEnd w:id="80"/>
      <w:r>
        <w:t xml:space="preserve"> </w:t>
      </w:r>
    </w:p>
    <w:p w14:paraId="1B64BA2D" w14:textId="77777777" w:rsidR="00B64C4F" w:rsidRDefault="00B64C4F" w:rsidP="00B64C4F">
      <w:r>
        <w:t xml:space="preserve">You have the right to make two phone calls: </w:t>
      </w:r>
    </w:p>
    <w:p w14:paraId="0247241F" w14:textId="77777777" w:rsidR="00B64C4F" w:rsidRDefault="00B64C4F" w:rsidP="00B64C4F">
      <w:pPr>
        <w:pStyle w:val="ListBullet"/>
        <w:numPr>
          <w:ilvl w:val="0"/>
          <w:numId w:val="22"/>
        </w:numPr>
      </w:pPr>
      <w:r>
        <w:t xml:space="preserve">one to </w:t>
      </w:r>
      <w:r w:rsidRPr="007A2F56">
        <w:t xml:space="preserve">a lawyer </w:t>
      </w:r>
    </w:p>
    <w:p w14:paraId="7E416F95" w14:textId="77777777" w:rsidR="00B64C4F" w:rsidRPr="007A2F56" w:rsidRDefault="00B64C4F" w:rsidP="00B64C4F">
      <w:pPr>
        <w:pStyle w:val="ListBullet"/>
        <w:numPr>
          <w:ilvl w:val="0"/>
          <w:numId w:val="22"/>
        </w:numPr>
      </w:pPr>
      <w:r>
        <w:t xml:space="preserve">one to </w:t>
      </w:r>
      <w:r w:rsidRPr="007A2F56">
        <w:t>a friend or relative</w:t>
      </w:r>
      <w:r>
        <w:t>.</w:t>
      </w:r>
    </w:p>
    <w:p w14:paraId="2F629B6C" w14:textId="77777777" w:rsidR="00B64C4F" w:rsidRDefault="00B64C4F" w:rsidP="00B64C4F">
      <w:r>
        <w:t>The police officer must give you a</w:t>
      </w:r>
      <w:r w:rsidRPr="008519C0">
        <w:t xml:space="preserve"> private space </w:t>
      </w:r>
      <w:r>
        <w:t>to use the phone. A private space is where</w:t>
      </w:r>
      <w:r w:rsidRPr="008519C0">
        <w:t xml:space="preserve"> the police officer cannot hear you.</w:t>
      </w:r>
    </w:p>
    <w:p w14:paraId="74F14530" w14:textId="77777777" w:rsidR="00B64C4F" w:rsidRPr="008519C0" w:rsidRDefault="00B64C4F" w:rsidP="00B64C4F">
      <w:r w:rsidRPr="008519C0">
        <w:t xml:space="preserve">They do </w:t>
      </w:r>
      <w:r>
        <w:t>not</w:t>
      </w:r>
      <w:r w:rsidRPr="008519C0">
        <w:t xml:space="preserve"> have to let you phone a friend or relative if they believe that during this time:</w:t>
      </w:r>
    </w:p>
    <w:p w14:paraId="66F8432A" w14:textId="77777777" w:rsidR="00B64C4F" w:rsidRPr="007A2F56" w:rsidRDefault="00B64C4F" w:rsidP="00B64C4F">
      <w:pPr>
        <w:pStyle w:val="ListBullet"/>
        <w:numPr>
          <w:ilvl w:val="0"/>
          <w:numId w:val="23"/>
        </w:numPr>
      </w:pPr>
      <w:r w:rsidRPr="007A2F56">
        <w:t>someone else involved in the crime might get away</w:t>
      </w:r>
    </w:p>
    <w:p w14:paraId="5D357E7E" w14:textId="77777777" w:rsidR="00B64C4F" w:rsidRPr="007A2F56" w:rsidRDefault="00B64C4F" w:rsidP="00B64C4F">
      <w:pPr>
        <w:pStyle w:val="ListBullet"/>
        <w:numPr>
          <w:ilvl w:val="0"/>
          <w:numId w:val="23"/>
        </w:numPr>
      </w:pPr>
      <w:r w:rsidRPr="00F007F5">
        <w:rPr>
          <w:b/>
          <w:bCs/>
        </w:rPr>
        <w:t>evidence</w:t>
      </w:r>
      <w:r w:rsidRPr="007A2F56">
        <w:t xml:space="preserve"> may be lost or tampered with</w:t>
      </w:r>
    </w:p>
    <w:p w14:paraId="6842989D" w14:textId="77777777" w:rsidR="00B64C4F" w:rsidRPr="007A2F56" w:rsidRDefault="00B64C4F" w:rsidP="00B64C4F">
      <w:pPr>
        <w:pStyle w:val="ListBullet"/>
        <w:numPr>
          <w:ilvl w:val="0"/>
          <w:numId w:val="23"/>
        </w:numPr>
      </w:pPr>
      <w:r w:rsidRPr="007A2F56">
        <w:t>other people may be in danger.</w:t>
      </w:r>
    </w:p>
    <w:p w14:paraId="5DE5AE01" w14:textId="77777777" w:rsidR="00B64C4F" w:rsidRPr="008519C0" w:rsidRDefault="00B64C4F" w:rsidP="00B64C4F">
      <w:pPr>
        <w:pStyle w:val="Heading3"/>
      </w:pPr>
      <w:bookmarkStart w:id="81" w:name="_Toc393377408"/>
      <w:r w:rsidRPr="008519C0">
        <w:t>Being kept in custody</w:t>
      </w:r>
      <w:bookmarkEnd w:id="81"/>
    </w:p>
    <w:p w14:paraId="4F513694" w14:textId="77777777" w:rsidR="00B64C4F" w:rsidRPr="008519C0" w:rsidRDefault="00B64C4F" w:rsidP="00B64C4F">
      <w:r w:rsidRPr="008519C0">
        <w:t xml:space="preserve">The police must </w:t>
      </w:r>
      <w:r w:rsidRPr="00F007F5">
        <w:rPr>
          <w:b/>
          <w:bCs/>
        </w:rPr>
        <w:t>charge</w:t>
      </w:r>
      <w:r w:rsidRPr="008519C0">
        <w:t xml:space="preserve"> you as soon as they can. The police can only keep you in custody for a </w:t>
      </w:r>
      <w:r w:rsidRPr="00F007F5">
        <w:rPr>
          <w:b/>
          <w:bCs/>
        </w:rPr>
        <w:t>reasonable</w:t>
      </w:r>
      <w:r w:rsidRPr="008519C0">
        <w:t xml:space="preserve"> time. </w:t>
      </w:r>
      <w:r>
        <w:t xml:space="preserve">A reasonable time </w:t>
      </w:r>
      <w:r w:rsidRPr="008519C0">
        <w:t xml:space="preserve">depends on how serious the </w:t>
      </w:r>
      <w:r w:rsidRPr="00F007F5">
        <w:rPr>
          <w:b/>
          <w:bCs/>
        </w:rPr>
        <w:t>offence</w:t>
      </w:r>
      <w:r w:rsidRPr="008519C0">
        <w:t xml:space="preserve"> is. It also depends on how long it takes to interview you.</w:t>
      </w:r>
    </w:p>
    <w:p w14:paraId="79A799EA" w14:textId="77777777" w:rsidR="00B64C4F" w:rsidRDefault="00B64C4F" w:rsidP="00B64C4F">
      <w:r w:rsidRPr="008519C0">
        <w:t>If you believe you have been held in custody for too long you can:</w:t>
      </w:r>
    </w:p>
    <w:p w14:paraId="2DC89128" w14:textId="77777777" w:rsidR="00B64C4F" w:rsidRPr="007A2F56" w:rsidRDefault="00B64C4F" w:rsidP="00B64C4F">
      <w:pPr>
        <w:pStyle w:val="ListBullet"/>
        <w:numPr>
          <w:ilvl w:val="0"/>
          <w:numId w:val="24"/>
        </w:numPr>
      </w:pPr>
      <w:r w:rsidRPr="007A2F56">
        <w:t>ask the police officer if they are going to charge you or release you</w:t>
      </w:r>
    </w:p>
    <w:p w14:paraId="02757BC9" w14:textId="77777777" w:rsidR="00B64C4F" w:rsidRPr="007A2F56" w:rsidRDefault="00B64C4F" w:rsidP="00B64C4F">
      <w:pPr>
        <w:pStyle w:val="ListBullet"/>
        <w:numPr>
          <w:ilvl w:val="0"/>
          <w:numId w:val="24"/>
        </w:numPr>
      </w:pPr>
      <w:r w:rsidRPr="007A2F56">
        <w:t>ask to phone a lawyer (even if you have already)</w:t>
      </w:r>
    </w:p>
    <w:p w14:paraId="701A6FBC" w14:textId="77777777" w:rsidR="00B64C4F" w:rsidRPr="007A2F56" w:rsidRDefault="00B64C4F" w:rsidP="00B64C4F">
      <w:pPr>
        <w:pStyle w:val="ListBullet"/>
        <w:numPr>
          <w:ilvl w:val="0"/>
          <w:numId w:val="24"/>
        </w:numPr>
      </w:pPr>
      <w:r w:rsidRPr="007A2F56">
        <w:t>complain later.</w:t>
      </w:r>
    </w:p>
    <w:p w14:paraId="413D7576" w14:textId="77777777" w:rsidR="00B64C4F" w:rsidRPr="008519C0" w:rsidRDefault="00B64C4F" w:rsidP="00B64C4F">
      <w:pPr>
        <w:pStyle w:val="Heading3"/>
      </w:pPr>
      <w:bookmarkStart w:id="82" w:name="_Toc393377409"/>
      <w:r w:rsidRPr="008519C0">
        <w:t xml:space="preserve">Being </w:t>
      </w:r>
      <w:r>
        <w:t>interviewed</w:t>
      </w:r>
      <w:bookmarkEnd w:id="82"/>
    </w:p>
    <w:p w14:paraId="6DD00B81" w14:textId="77777777" w:rsidR="00B64C4F" w:rsidRPr="007D0CC9" w:rsidRDefault="00B64C4F" w:rsidP="00B64C4F">
      <w:r w:rsidRPr="007D0CC9">
        <w:t>The police may interview you as a suspect about the drug offence they have arrested you for. The police will record the interview.</w:t>
      </w:r>
    </w:p>
    <w:p w14:paraId="61563352" w14:textId="77777777" w:rsidR="00B64C4F" w:rsidRPr="007D0CC9" w:rsidRDefault="00B64C4F" w:rsidP="00B64C4F">
      <w:r w:rsidRPr="007D0CC9">
        <w:t xml:space="preserve">Before any interview begins, the police officer must let you phone a lawyer from a private space. </w:t>
      </w:r>
    </w:p>
    <w:p w14:paraId="42FBBA83" w14:textId="77777777" w:rsidR="00B64C4F" w:rsidRPr="007D0CC9" w:rsidRDefault="00B64C4F" w:rsidP="00B64C4F">
      <w:r w:rsidRPr="007D0CC9">
        <w:t>Do not say anything to the police until you have spoken with a lawyer. If you do not know a lawyer, ask the police officer to help you find one. They may know the numbers of local lawyers or they can give you the Yellow Pages. Ring around until you find a lawyer who will give legal advice on the phone.</w:t>
      </w:r>
    </w:p>
    <w:p w14:paraId="4E2F18BE" w14:textId="77777777" w:rsidR="00B64C4F" w:rsidRPr="007D0CC9" w:rsidRDefault="00B64C4F" w:rsidP="00B64C4F">
      <w:r w:rsidRPr="007D0CC9">
        <w:rPr>
          <w:b/>
          <w:bCs/>
        </w:rPr>
        <w:t>Under 18s</w:t>
      </w:r>
      <w:r w:rsidRPr="007D0CC9">
        <w:t xml:space="preserve"> – The police officer must not interview you unless your parent or a guardian is there. If this person cannot be there, the police officer must get an </w:t>
      </w:r>
      <w:r w:rsidRPr="00BB02A0">
        <w:rPr>
          <w:b/>
          <w:bCs/>
        </w:rPr>
        <w:t>Independent Person</w:t>
      </w:r>
      <w:r w:rsidRPr="007D0CC9">
        <w:t xml:space="preserve"> to be in the room. </w:t>
      </w:r>
    </w:p>
    <w:p w14:paraId="7FD5131A" w14:textId="2F591FFF" w:rsidR="00B64C4F" w:rsidRDefault="00B64C4F" w:rsidP="00B64C4F">
      <w:r w:rsidRPr="007D0CC9">
        <w:rPr>
          <w:b/>
          <w:bCs/>
        </w:rPr>
        <w:t xml:space="preserve">For people with a </w:t>
      </w:r>
      <w:r>
        <w:rPr>
          <w:b/>
          <w:bCs/>
        </w:rPr>
        <w:t xml:space="preserve">cognitive impairment </w:t>
      </w:r>
      <w:r w:rsidRPr="007D0CC9">
        <w:t xml:space="preserve">– the police must get an </w:t>
      </w:r>
      <w:r w:rsidRPr="00BB02A0">
        <w:rPr>
          <w:b/>
          <w:bCs/>
        </w:rPr>
        <w:t>Independent Third Person</w:t>
      </w:r>
      <w:r w:rsidRPr="007D0CC9">
        <w:t xml:space="preserve"> to be with you in an interview.</w:t>
      </w:r>
      <w:r w:rsidRPr="008519C0">
        <w:t xml:space="preserve"> </w:t>
      </w:r>
      <w:r w:rsidRPr="005E2D50">
        <w:rPr>
          <w:b/>
        </w:rPr>
        <w:t>See</w:t>
      </w:r>
      <w:r>
        <w:rPr>
          <w:bCs/>
        </w:rPr>
        <w:t xml:space="preserve"> </w:t>
      </w:r>
      <w:r w:rsidRPr="00163058">
        <w:t>‘</w:t>
      </w:r>
      <w:hyperlink w:anchor="_Where_to_get" w:history="1">
        <w:r w:rsidRPr="00811A7E">
          <w:rPr>
            <w:rStyle w:val="Hyperlink"/>
          </w:rPr>
          <w:t>Where to get help</w:t>
        </w:r>
      </w:hyperlink>
      <w:r w:rsidRPr="000A162B">
        <w:t>’</w:t>
      </w:r>
      <w:r>
        <w:rPr>
          <w:bCs/>
        </w:rPr>
        <w:t>.</w:t>
      </w:r>
    </w:p>
    <w:p w14:paraId="2C4AC3BC" w14:textId="77777777" w:rsidR="00B64C4F" w:rsidRPr="008519C0" w:rsidRDefault="00B64C4F" w:rsidP="00B64C4F">
      <w:r w:rsidRPr="008519C0">
        <w:lastRenderedPageBreak/>
        <w:t>Sometimes the police officer does not have to wait for someone to be with you. For example, if someone else involved in the crime might get away or a delay may cause danger to other people.</w:t>
      </w:r>
    </w:p>
    <w:p w14:paraId="4B43BD5E" w14:textId="77777777" w:rsidR="00B64C4F" w:rsidRPr="00EA76CB" w:rsidRDefault="00B64C4F" w:rsidP="00B64C4F">
      <w:pPr>
        <w:rPr>
          <w:b/>
          <w:bCs/>
        </w:rPr>
      </w:pPr>
      <w:r w:rsidRPr="00EA76CB">
        <w:rPr>
          <w:b/>
          <w:bCs/>
        </w:rPr>
        <w:t xml:space="preserve">Do not answer any questions until you speak to a lawyer. </w:t>
      </w:r>
      <w:r>
        <w:rPr>
          <w:b/>
          <w:bCs/>
        </w:rPr>
        <w:t>S</w:t>
      </w:r>
      <w:r w:rsidRPr="00EA76CB">
        <w:rPr>
          <w:b/>
          <w:bCs/>
        </w:rPr>
        <w:t>ay ‘No comment’ while you wait.</w:t>
      </w:r>
    </w:p>
    <w:p w14:paraId="00C4903A" w14:textId="77777777" w:rsidR="00B64C4F" w:rsidRDefault="00B64C4F" w:rsidP="00B64C4F">
      <w:pPr>
        <w:pStyle w:val="Heading3"/>
      </w:pPr>
      <w:bookmarkStart w:id="83" w:name="_Toc393377410"/>
      <w:r w:rsidRPr="008519C0">
        <w:t>Medication</w:t>
      </w:r>
      <w:bookmarkEnd w:id="83"/>
    </w:p>
    <w:p w14:paraId="0FDDA2B7" w14:textId="77777777" w:rsidR="00B64C4F" w:rsidRDefault="00B64C4F" w:rsidP="00B64C4F">
      <w:r>
        <w:t xml:space="preserve">If you are on a prescribed medication and you are due to have your usual dose at the time of the interview, you should ask to have your medication before the interview starts. However, if you get arrested on a Friday night or on the weekend, it may be hard to get your medicine. Your pharmacist or doctor may not be at work. </w:t>
      </w:r>
    </w:p>
    <w:p w14:paraId="44B80F50" w14:textId="77777777" w:rsidR="00B64C4F" w:rsidRPr="008519C0" w:rsidRDefault="00B64C4F" w:rsidP="00B64C4F">
      <w:r w:rsidRPr="008519C0">
        <w:t>While you are in custody, you can see a doctor. Ask the police officer to organise this. You can also get your prescription medicine. This includes methadone and buprenorphine (</w:t>
      </w:r>
      <w:proofErr w:type="spellStart"/>
      <w:r w:rsidRPr="008519C0">
        <w:t>bupe</w:t>
      </w:r>
      <w:proofErr w:type="spellEnd"/>
      <w:r w:rsidRPr="008519C0">
        <w:t>).</w:t>
      </w:r>
    </w:p>
    <w:p w14:paraId="64304451" w14:textId="77777777" w:rsidR="00B64C4F" w:rsidRPr="008519C0" w:rsidRDefault="00B64C4F" w:rsidP="00B64C4F">
      <w:r w:rsidRPr="008519C0">
        <w:t>You can complain later if the police do not let you see or talk to a doctor</w:t>
      </w:r>
      <w:r>
        <w:t>,</w:t>
      </w:r>
      <w:r w:rsidRPr="008519C0">
        <w:t xml:space="preserve"> or get your medicine.</w:t>
      </w:r>
    </w:p>
    <w:p w14:paraId="2AB9CE44" w14:textId="77777777" w:rsidR="00B64C4F" w:rsidRPr="008519C0" w:rsidRDefault="00B64C4F" w:rsidP="00B64C4F">
      <w:pPr>
        <w:pStyle w:val="Heading3"/>
      </w:pPr>
      <w:bookmarkStart w:id="84" w:name="_Toc393377411"/>
      <w:r w:rsidRPr="008519C0">
        <w:t>Having your things taken</w:t>
      </w:r>
      <w:bookmarkEnd w:id="84"/>
    </w:p>
    <w:p w14:paraId="352ABD54" w14:textId="77777777" w:rsidR="00B64C4F" w:rsidRDefault="00B64C4F" w:rsidP="00B64C4F">
      <w:r w:rsidRPr="008519C0">
        <w:t xml:space="preserve">If the police take anything from you while you are in custody, they need to give you a receipt for it and record what they took. They should return your things when they release you from custody. </w:t>
      </w:r>
    </w:p>
    <w:p w14:paraId="43AE02F4" w14:textId="77777777" w:rsidR="00B64C4F" w:rsidRDefault="00B64C4F" w:rsidP="00B64C4F">
      <w:r>
        <w:t xml:space="preserve">The police will usually keep things that they </w:t>
      </w:r>
      <w:r w:rsidRPr="001A04EC">
        <w:rPr>
          <w:b/>
          <w:bCs/>
        </w:rPr>
        <w:t>seize</w:t>
      </w:r>
      <w:r>
        <w:t xml:space="preserve"> as part of their investigation. For example, evidence from your house or car. After your case ends the police should return your things. They will not do this if the police are applying to the court for the property not to be returned to you at all.</w:t>
      </w:r>
    </w:p>
    <w:p w14:paraId="05B41067" w14:textId="77777777" w:rsidR="00B64C4F" w:rsidRDefault="00B64C4F" w:rsidP="00B64C4F">
      <w:r>
        <w:t>If the police seized an item that you need back before your case is over, you can apply to the court to have it returned.</w:t>
      </w:r>
    </w:p>
    <w:p w14:paraId="67E5F703" w14:textId="77777777" w:rsidR="00B64C4F" w:rsidRDefault="00B64C4F" w:rsidP="00B64C4F">
      <w:r>
        <w:t>If the police seized your things but they have not charged you, you can also apply to the court to have your things returned.</w:t>
      </w:r>
    </w:p>
    <w:p w14:paraId="7C4225BF" w14:textId="77777777" w:rsidR="00B64C4F" w:rsidRPr="008519C0" w:rsidRDefault="00B64C4F" w:rsidP="00B64C4F">
      <w:r>
        <w:t>There are no time limits for how long the police can keep your things. The court will need to consider what is reasonable in each case.</w:t>
      </w:r>
    </w:p>
    <w:p w14:paraId="10AF13AA" w14:textId="77777777" w:rsidR="00B64C4F" w:rsidRDefault="00B64C4F" w:rsidP="00B64C4F">
      <w:pPr>
        <w:spacing w:after="0" w:line="240" w:lineRule="auto"/>
        <w:rPr>
          <w:rFonts w:cs="Arial"/>
          <w:b/>
          <w:bCs/>
          <w:color w:val="971A4B"/>
          <w:kern w:val="32"/>
          <w:sz w:val="32"/>
          <w:szCs w:val="32"/>
          <w:lang w:eastAsia="en-AU"/>
        </w:rPr>
      </w:pPr>
      <w:bookmarkStart w:id="85" w:name="_Toc381007400"/>
      <w:bookmarkStart w:id="86" w:name="_Toc381366550"/>
      <w:bookmarkStart w:id="87" w:name="_Toc393377412"/>
      <w:bookmarkStart w:id="88" w:name="_Toc13040643"/>
      <w:r>
        <w:br w:type="page"/>
      </w:r>
    </w:p>
    <w:p w14:paraId="27921D3A" w14:textId="095C49BB" w:rsidR="00B64C4F" w:rsidRDefault="00B64C4F" w:rsidP="00B64C4F">
      <w:pPr>
        <w:pStyle w:val="Heading2"/>
      </w:pPr>
      <w:bookmarkStart w:id="89" w:name="_Toc18323281"/>
      <w:r>
        <w:lastRenderedPageBreak/>
        <w:t>Identification</w:t>
      </w:r>
      <w:bookmarkEnd w:id="85"/>
      <w:bookmarkEnd w:id="86"/>
      <w:bookmarkEnd w:id="87"/>
      <w:bookmarkEnd w:id="88"/>
      <w:bookmarkEnd w:id="89"/>
    </w:p>
    <w:p w14:paraId="2B7803F4" w14:textId="77777777" w:rsidR="00B64C4F" w:rsidRPr="008519C0" w:rsidRDefault="00B64C4F" w:rsidP="00B64C4F">
      <w:pPr>
        <w:pStyle w:val="Heading3"/>
      </w:pPr>
      <w:bookmarkStart w:id="90" w:name="_Toc393377413"/>
      <w:r w:rsidRPr="008519C0">
        <w:t>Fingerprints</w:t>
      </w:r>
      <w:bookmarkEnd w:id="90"/>
    </w:p>
    <w:p w14:paraId="363C5EDD" w14:textId="77777777" w:rsidR="00B64C4F" w:rsidRPr="008519C0" w:rsidRDefault="00B64C4F" w:rsidP="00B64C4F">
      <w:r>
        <w:t>This is when someone takes prints of your fingers, palms, toes or soles of feet. In most cases</w:t>
      </w:r>
      <w:r w:rsidRPr="008519C0">
        <w:t xml:space="preserve"> you have to let the police officer take your fingerprints. </w:t>
      </w:r>
    </w:p>
    <w:p w14:paraId="4510191B" w14:textId="77777777" w:rsidR="00B64C4F" w:rsidRPr="008519C0" w:rsidRDefault="00B64C4F" w:rsidP="00B64C4F">
      <w:r w:rsidRPr="008519C0">
        <w:t>The police officer must tell you:</w:t>
      </w:r>
    </w:p>
    <w:p w14:paraId="159FEBF7" w14:textId="77777777" w:rsidR="00B64C4F" w:rsidRPr="007A2F56" w:rsidRDefault="00B64C4F" w:rsidP="00B64C4F">
      <w:pPr>
        <w:pStyle w:val="ListBullet"/>
        <w:numPr>
          <w:ilvl w:val="0"/>
          <w:numId w:val="25"/>
        </w:numPr>
      </w:pPr>
      <w:r w:rsidRPr="007A2F56">
        <w:t>why they are taking your fingerprints</w:t>
      </w:r>
    </w:p>
    <w:p w14:paraId="332C1D53" w14:textId="77777777" w:rsidR="00B64C4F" w:rsidRPr="007A2F56" w:rsidRDefault="00B64C4F" w:rsidP="00B64C4F">
      <w:pPr>
        <w:pStyle w:val="ListBullet"/>
        <w:numPr>
          <w:ilvl w:val="0"/>
          <w:numId w:val="25"/>
        </w:numPr>
      </w:pPr>
      <w:r w:rsidRPr="007A2F56">
        <w:t xml:space="preserve">the </w:t>
      </w:r>
      <w:r w:rsidRPr="00F007F5">
        <w:rPr>
          <w:b/>
          <w:bCs/>
        </w:rPr>
        <w:t>offence</w:t>
      </w:r>
      <w:r w:rsidRPr="007A2F56">
        <w:t xml:space="preserve"> they believe you committed</w:t>
      </w:r>
    </w:p>
    <w:p w14:paraId="3E6DD4A4" w14:textId="77777777" w:rsidR="00B64C4F" w:rsidRPr="007A2F56" w:rsidRDefault="00B64C4F" w:rsidP="00B64C4F">
      <w:pPr>
        <w:pStyle w:val="ListBullet"/>
        <w:numPr>
          <w:ilvl w:val="0"/>
          <w:numId w:val="25"/>
        </w:numPr>
      </w:pPr>
      <w:r w:rsidRPr="007A2F56">
        <w:t xml:space="preserve">that the prints can be used in </w:t>
      </w:r>
      <w:r w:rsidRPr="00F007F5">
        <w:rPr>
          <w:b/>
          <w:bCs/>
        </w:rPr>
        <w:t>evidence</w:t>
      </w:r>
      <w:r w:rsidRPr="007A2F56">
        <w:t xml:space="preserve"> against you.</w:t>
      </w:r>
    </w:p>
    <w:p w14:paraId="1683691A" w14:textId="77777777" w:rsidR="00B64C4F" w:rsidRDefault="00B64C4F" w:rsidP="00B64C4F">
      <w:r w:rsidRPr="008519C0">
        <w:t xml:space="preserve">If you refuse to co-operate, the police officer can use </w:t>
      </w:r>
      <w:r w:rsidRPr="00F007F5">
        <w:rPr>
          <w:b/>
          <w:bCs/>
        </w:rPr>
        <w:t>reasonable</w:t>
      </w:r>
      <w:r w:rsidRPr="008519C0">
        <w:t xml:space="preserve"> force to get your fingerprints. If the police do not </w:t>
      </w:r>
      <w:r w:rsidRPr="00F007F5">
        <w:rPr>
          <w:b/>
          <w:bCs/>
        </w:rPr>
        <w:t>charge</w:t>
      </w:r>
      <w:r w:rsidRPr="008519C0">
        <w:t xml:space="preserve"> you within six months</w:t>
      </w:r>
      <w:r>
        <w:t>,</w:t>
      </w:r>
      <w:r w:rsidRPr="008519C0">
        <w:t xml:space="preserve"> or the court finds you not guilty, the police must destroy your fingerprints. </w:t>
      </w:r>
    </w:p>
    <w:p w14:paraId="4A63D5E6" w14:textId="77777777" w:rsidR="00B64C4F" w:rsidRDefault="00B64C4F" w:rsidP="00B64C4F">
      <w:pPr>
        <w:pStyle w:val="Heading5"/>
      </w:pPr>
      <w:r w:rsidRPr="00643B24">
        <w:rPr>
          <w:bCs/>
        </w:rPr>
        <w:t>Under 18s</w:t>
      </w:r>
    </w:p>
    <w:p w14:paraId="7311AF05" w14:textId="77777777" w:rsidR="00B64C4F" w:rsidRDefault="00B64C4F" w:rsidP="00B64C4F">
      <w:r>
        <w:t>If you are aged 10 to 14, the police officer must get a parent or guardian to be with you when asking for your fingerprints. You and the parent or guardian must agree to the fingerprints before the police officer takes them.</w:t>
      </w:r>
      <w:r w:rsidRPr="002F760F">
        <w:t xml:space="preserve"> </w:t>
      </w:r>
    </w:p>
    <w:p w14:paraId="08744430" w14:textId="092D5102" w:rsidR="00B64C4F" w:rsidRPr="008519C0" w:rsidRDefault="00B64C4F" w:rsidP="00B64C4F">
      <w:r w:rsidRPr="008519C0">
        <w:t>If you are</w:t>
      </w:r>
      <w:r>
        <w:t xml:space="preserve"> aged</w:t>
      </w:r>
      <w:r w:rsidRPr="008519C0">
        <w:t xml:space="preserve"> 15 to 17, the police officer must get a parent</w:t>
      </w:r>
      <w:r>
        <w:t xml:space="preserve">, guardian </w:t>
      </w:r>
      <w:r w:rsidRPr="008519C0">
        <w:t xml:space="preserve">or </w:t>
      </w:r>
      <w:r w:rsidRPr="00BB02A0">
        <w:rPr>
          <w:b/>
          <w:bCs/>
        </w:rPr>
        <w:t>Independent Person</w:t>
      </w:r>
      <w:r w:rsidRPr="008519C0">
        <w:t xml:space="preserve"> to be there when the police officer asks to take your fingerprints.</w:t>
      </w:r>
      <w:r>
        <w:t xml:space="preserve"> </w:t>
      </w:r>
      <w:r w:rsidRPr="005E2D50">
        <w:rPr>
          <w:b/>
        </w:rPr>
        <w:t>See</w:t>
      </w:r>
      <w:r>
        <w:rPr>
          <w:bCs/>
        </w:rPr>
        <w:t xml:space="preserve"> </w:t>
      </w:r>
      <w:r w:rsidRPr="00163058">
        <w:t>‘</w:t>
      </w:r>
      <w:hyperlink w:anchor="_Where_to_get" w:history="1">
        <w:r w:rsidRPr="00811A7E">
          <w:rPr>
            <w:rStyle w:val="Hyperlink"/>
          </w:rPr>
          <w:t>Where to get help</w:t>
        </w:r>
      </w:hyperlink>
      <w:r w:rsidRPr="000A162B">
        <w:t>’</w:t>
      </w:r>
      <w:r>
        <w:rPr>
          <w:bCs/>
        </w:rPr>
        <w:t>.</w:t>
      </w:r>
    </w:p>
    <w:p w14:paraId="6F68922B" w14:textId="77777777" w:rsidR="00B64C4F" w:rsidRPr="008519C0" w:rsidRDefault="00B64C4F" w:rsidP="00B64C4F">
      <w:pPr>
        <w:pStyle w:val="Heading3"/>
      </w:pPr>
      <w:bookmarkStart w:id="91" w:name="_Toc393377414"/>
      <w:r w:rsidRPr="008519C0">
        <w:t>Photos</w:t>
      </w:r>
      <w:bookmarkEnd w:id="91"/>
    </w:p>
    <w:p w14:paraId="19BC6652" w14:textId="77777777" w:rsidR="00B64C4F" w:rsidRDefault="00B64C4F" w:rsidP="00B64C4F">
      <w:r w:rsidRPr="008519C0">
        <w:t xml:space="preserve">There are no laws to stop a police officer taking a photo of you in public. If this happens, try to get the name, rank and station of the police officer. You can report </w:t>
      </w:r>
      <w:r>
        <w:t xml:space="preserve">them </w:t>
      </w:r>
      <w:r w:rsidRPr="008519C0">
        <w:t>or complain later.</w:t>
      </w:r>
    </w:p>
    <w:p w14:paraId="6BAE2470" w14:textId="77777777" w:rsidR="00B64C4F" w:rsidRPr="008519C0" w:rsidRDefault="00B64C4F" w:rsidP="00B64C4F">
      <w:r w:rsidRPr="00910C2B">
        <w:t xml:space="preserve">There are also no laws to stop you from taking a photo of a police officer. However, </w:t>
      </w:r>
      <w:r>
        <w:t>the</w:t>
      </w:r>
      <w:r w:rsidRPr="00910C2B">
        <w:t xml:space="preserve"> police officer </w:t>
      </w:r>
      <w:r>
        <w:t>may say that you taking photos of them is getting in their way. T</w:t>
      </w:r>
      <w:r w:rsidRPr="00910C2B">
        <w:t xml:space="preserve">hey might ask you to stop and say that you are </w:t>
      </w:r>
      <w:r>
        <w:t>‘</w:t>
      </w:r>
      <w:r w:rsidRPr="00910C2B">
        <w:t>hindering</w:t>
      </w:r>
      <w:r>
        <w:t>’</w:t>
      </w:r>
      <w:r w:rsidRPr="00910C2B">
        <w:t xml:space="preserve"> them in their duties</w:t>
      </w:r>
      <w:r>
        <w:t xml:space="preserve">. Hindering police </w:t>
      </w:r>
      <w:r w:rsidRPr="00910C2B">
        <w:t>is a</w:t>
      </w:r>
      <w:r>
        <w:t>n</w:t>
      </w:r>
      <w:r w:rsidRPr="00910C2B">
        <w:t xml:space="preserve"> offence.</w:t>
      </w:r>
    </w:p>
    <w:p w14:paraId="12B8D5ED" w14:textId="77777777" w:rsidR="00B64C4F" w:rsidRPr="008519C0" w:rsidRDefault="00B64C4F" w:rsidP="00B64C4F">
      <w:pPr>
        <w:pStyle w:val="Heading3"/>
      </w:pPr>
      <w:bookmarkStart w:id="92" w:name="_Toc393377415"/>
      <w:r w:rsidRPr="008519C0">
        <w:t>Identification parades</w:t>
      </w:r>
      <w:bookmarkEnd w:id="92"/>
    </w:p>
    <w:p w14:paraId="57F394AD" w14:textId="77777777" w:rsidR="00B64C4F" w:rsidRDefault="00B64C4F" w:rsidP="00B64C4F">
      <w:r>
        <w:t>An identification parade is where police put you in a line-up of people. They ask a witness to look at the line-up to see if they can pick you out as the person who committed the offence.</w:t>
      </w:r>
    </w:p>
    <w:p w14:paraId="369B97CD" w14:textId="77777777" w:rsidR="00B64C4F" w:rsidRPr="002A03A4" w:rsidRDefault="00B64C4F" w:rsidP="00B64C4F">
      <w:r w:rsidRPr="002A03A4">
        <w:t xml:space="preserve">The police cannot force you to take part in an </w:t>
      </w:r>
      <w:r>
        <w:t>identification</w:t>
      </w:r>
      <w:r w:rsidRPr="002A03A4">
        <w:t xml:space="preserve"> parade. Say </w:t>
      </w:r>
      <w:r>
        <w:t>‘N</w:t>
      </w:r>
      <w:r w:rsidRPr="002A03A4">
        <w:t>o</w:t>
      </w:r>
      <w:r>
        <w:t>’</w:t>
      </w:r>
      <w:r w:rsidRPr="002A03A4">
        <w:t xml:space="preserve"> until you get legal advice.</w:t>
      </w:r>
    </w:p>
    <w:p w14:paraId="0A1B5CFB" w14:textId="77777777" w:rsidR="00B64C4F" w:rsidRDefault="00B64C4F" w:rsidP="00B64C4F">
      <w:pPr>
        <w:spacing w:after="0" w:line="240" w:lineRule="auto"/>
        <w:rPr>
          <w:rFonts w:cs="Arial"/>
          <w:b/>
          <w:bCs/>
          <w:color w:val="971A4B"/>
          <w:kern w:val="32"/>
          <w:sz w:val="32"/>
          <w:szCs w:val="32"/>
          <w:lang w:eastAsia="en-AU"/>
        </w:rPr>
      </w:pPr>
      <w:bookmarkStart w:id="93" w:name="_Toc381007401"/>
      <w:bookmarkStart w:id="94" w:name="_Toc381366551"/>
      <w:bookmarkStart w:id="95" w:name="_Toc393377416"/>
      <w:r>
        <w:br w:type="page"/>
      </w:r>
    </w:p>
    <w:p w14:paraId="56CAC3ED" w14:textId="7F006EBF" w:rsidR="00B64C4F" w:rsidRDefault="00B64C4F" w:rsidP="00B64C4F">
      <w:pPr>
        <w:pStyle w:val="Heading2"/>
      </w:pPr>
      <w:bookmarkStart w:id="96" w:name="_Toc13040644"/>
      <w:bookmarkStart w:id="97" w:name="_Toc18323282"/>
      <w:bookmarkEnd w:id="93"/>
      <w:bookmarkEnd w:id="94"/>
      <w:bookmarkEnd w:id="95"/>
      <w:r>
        <w:lastRenderedPageBreak/>
        <w:t>Bail</w:t>
      </w:r>
      <w:bookmarkEnd w:id="96"/>
      <w:bookmarkEnd w:id="97"/>
    </w:p>
    <w:p w14:paraId="3BCB4486" w14:textId="77777777" w:rsidR="00B64C4F" w:rsidRDefault="00B64C4F" w:rsidP="00B64C4F">
      <w:r w:rsidRPr="008519C0">
        <w:t xml:space="preserve">Bail </w:t>
      </w:r>
      <w:r>
        <w:t>means</w:t>
      </w:r>
      <w:r w:rsidRPr="008519C0">
        <w:t xml:space="preserve"> </w:t>
      </w:r>
      <w:r>
        <w:t xml:space="preserve">the police release you from custody if you promise to </w:t>
      </w:r>
      <w:r w:rsidRPr="008519C0">
        <w:t xml:space="preserve">go to court </w:t>
      </w:r>
      <w:r>
        <w:t xml:space="preserve">later </w:t>
      </w:r>
      <w:r w:rsidRPr="008519C0">
        <w:t xml:space="preserve">to face the </w:t>
      </w:r>
      <w:r w:rsidRPr="00F007F5">
        <w:rPr>
          <w:b/>
          <w:bCs/>
        </w:rPr>
        <w:t>charges</w:t>
      </w:r>
      <w:r>
        <w:t xml:space="preserve"> against you</w:t>
      </w:r>
      <w:r w:rsidRPr="008519C0">
        <w:t xml:space="preserve">. </w:t>
      </w:r>
    </w:p>
    <w:p w14:paraId="001091F7" w14:textId="77777777" w:rsidR="00B64C4F" w:rsidRPr="002A03A4" w:rsidRDefault="00B64C4F" w:rsidP="00B64C4F">
      <w:r w:rsidRPr="008519C0">
        <w:t>You may have to agree to bail conditions</w:t>
      </w:r>
      <w:r>
        <w:t>,</w:t>
      </w:r>
      <w:r w:rsidRPr="008519C0">
        <w:t xml:space="preserve"> such as reporting to the police. A lawyer can help you </w:t>
      </w:r>
      <w:r>
        <w:t>work out</w:t>
      </w:r>
      <w:r w:rsidRPr="008519C0">
        <w:t xml:space="preserve"> </w:t>
      </w:r>
      <w:r>
        <w:t>fair</w:t>
      </w:r>
      <w:r w:rsidRPr="008519C0">
        <w:t xml:space="preserve"> conditions.</w:t>
      </w:r>
      <w:r>
        <w:t xml:space="preserve"> For example, an unfair b</w:t>
      </w:r>
      <w:r w:rsidRPr="002A03A4">
        <w:t>ail condition</w:t>
      </w:r>
      <w:r>
        <w:t xml:space="preserve"> would be that you cannot go to a suburb where your pharmacy is.</w:t>
      </w:r>
    </w:p>
    <w:p w14:paraId="16BC5692" w14:textId="77777777" w:rsidR="00B64C4F" w:rsidRDefault="00B64C4F" w:rsidP="00B64C4F">
      <w:pPr>
        <w:pStyle w:val="Heading3"/>
      </w:pPr>
      <w:bookmarkStart w:id="98" w:name="_Toc393377418"/>
      <w:r>
        <w:t>How do I get bail</w:t>
      </w:r>
      <w:bookmarkEnd w:id="98"/>
      <w:r>
        <w:t>?</w:t>
      </w:r>
    </w:p>
    <w:p w14:paraId="5251EE77" w14:textId="77777777" w:rsidR="00B64C4F" w:rsidRDefault="00B64C4F" w:rsidP="00B64C4F">
      <w:r>
        <w:t>Police can give you bail at the police station. You can also ask for bail. Police can do one of two things:</w:t>
      </w:r>
    </w:p>
    <w:p w14:paraId="2C36210B" w14:textId="77777777" w:rsidR="00B64C4F" w:rsidRDefault="00B64C4F" w:rsidP="00B64C4F">
      <w:pPr>
        <w:pStyle w:val="ListBullet"/>
        <w:numPr>
          <w:ilvl w:val="0"/>
          <w:numId w:val="1"/>
        </w:numPr>
        <w:tabs>
          <w:tab w:val="clear" w:pos="510"/>
          <w:tab w:val="num" w:pos="454"/>
        </w:tabs>
        <w:ind w:left="454"/>
      </w:pPr>
      <w:r>
        <w:t xml:space="preserve">take you to court within a </w:t>
      </w:r>
      <w:r w:rsidRPr="00EA59DB">
        <w:rPr>
          <w:b/>
          <w:bCs/>
        </w:rPr>
        <w:t>reasonable</w:t>
      </w:r>
      <w:r w:rsidRPr="00EB5E53">
        <w:t xml:space="preserve"> time.</w:t>
      </w:r>
      <w:r>
        <w:t xml:space="preserve"> The </w:t>
      </w:r>
      <w:r w:rsidRPr="00EA59DB">
        <w:rPr>
          <w:bCs/>
        </w:rPr>
        <w:t>magistrate</w:t>
      </w:r>
      <w:r>
        <w:t xml:space="preserve"> will decide if you get bail</w:t>
      </w:r>
    </w:p>
    <w:p w14:paraId="339E7425" w14:textId="77777777" w:rsidR="00B64C4F" w:rsidRDefault="00B64C4F" w:rsidP="00B64C4F">
      <w:pPr>
        <w:pStyle w:val="ListBullet"/>
        <w:numPr>
          <w:ilvl w:val="0"/>
          <w:numId w:val="1"/>
        </w:numPr>
        <w:tabs>
          <w:tab w:val="clear" w:pos="510"/>
          <w:tab w:val="num" w:pos="454"/>
        </w:tabs>
        <w:ind w:left="454"/>
      </w:pPr>
      <w:r>
        <w:t xml:space="preserve">get a </w:t>
      </w:r>
      <w:r w:rsidRPr="00F26390">
        <w:rPr>
          <w:b/>
        </w:rPr>
        <w:t>bail justice</w:t>
      </w:r>
      <w:r>
        <w:t xml:space="preserve"> to come to the station if the court is closed. For example, if it is on a weekend. If the bail justice does not give you bail, you stay </w:t>
      </w:r>
      <w:r w:rsidRPr="004C4C31">
        <w:t>in</w:t>
      </w:r>
      <w:r w:rsidRPr="004C4C31">
        <w:rPr>
          <w:b/>
        </w:rPr>
        <w:t xml:space="preserve"> </w:t>
      </w:r>
      <w:r w:rsidRPr="004C4C31">
        <w:t>custody</w:t>
      </w:r>
      <w:r>
        <w:t xml:space="preserve"> until the police can take you to court.</w:t>
      </w:r>
    </w:p>
    <w:p w14:paraId="60DA7E6A" w14:textId="77777777" w:rsidR="00B64C4F" w:rsidRPr="009142B3" w:rsidRDefault="00B64C4F" w:rsidP="00B64C4F">
      <w:pPr>
        <w:rPr>
          <w:b/>
          <w:bCs/>
        </w:rPr>
      </w:pPr>
      <w:r w:rsidRPr="009142B3">
        <w:rPr>
          <w:b/>
          <w:bCs/>
        </w:rPr>
        <w:t xml:space="preserve">If you are given bail, you must follow any conditions until you go to court. If you do not show up at court, </w:t>
      </w:r>
      <w:r>
        <w:rPr>
          <w:b/>
          <w:bCs/>
        </w:rPr>
        <w:t xml:space="preserve">the magistrate can issue </w:t>
      </w:r>
      <w:r w:rsidRPr="009142B3">
        <w:rPr>
          <w:b/>
          <w:bCs/>
        </w:rPr>
        <w:t xml:space="preserve">a </w:t>
      </w:r>
      <w:r w:rsidRPr="003C323B">
        <w:rPr>
          <w:b/>
          <w:bCs/>
        </w:rPr>
        <w:t>warrant</w:t>
      </w:r>
      <w:r w:rsidRPr="009142B3">
        <w:rPr>
          <w:b/>
          <w:bCs/>
        </w:rPr>
        <w:t xml:space="preserve"> for the police to arrest you. </w:t>
      </w:r>
      <w:r>
        <w:rPr>
          <w:b/>
          <w:bCs/>
        </w:rPr>
        <w:t>T</w:t>
      </w:r>
      <w:r w:rsidRPr="009142B3">
        <w:rPr>
          <w:b/>
          <w:bCs/>
        </w:rPr>
        <w:t>he police may charge you with failure to appear.</w:t>
      </w:r>
    </w:p>
    <w:p w14:paraId="39309395" w14:textId="77777777" w:rsidR="00B64C4F" w:rsidRDefault="00B64C4F" w:rsidP="00B64C4F">
      <w:pPr>
        <w:pStyle w:val="Heading3"/>
      </w:pPr>
      <w:bookmarkStart w:id="99" w:name="_Drug_diversion"/>
      <w:bookmarkStart w:id="100" w:name="_Toc401152078"/>
      <w:bookmarkStart w:id="101" w:name="_Toc404087407"/>
      <w:bookmarkStart w:id="102" w:name="_Toc393377419"/>
      <w:bookmarkStart w:id="103" w:name="_Toc13040645"/>
      <w:bookmarkStart w:id="104" w:name="_Toc381366552"/>
      <w:bookmarkEnd w:id="99"/>
      <w:r>
        <w:t>Can I get help?</w:t>
      </w:r>
      <w:bookmarkEnd w:id="100"/>
      <w:bookmarkEnd w:id="101"/>
    </w:p>
    <w:p w14:paraId="179A8443" w14:textId="77777777" w:rsidR="00B64C4F" w:rsidRDefault="00B64C4F" w:rsidP="00B64C4F">
      <w:r>
        <w:t>Yes. You can get help at court. Ask to see a lawyer who can give you advice about your chances of getting bail. They may apply for bail for you or tell you if it is better to apply for bail yourself.</w:t>
      </w:r>
    </w:p>
    <w:p w14:paraId="1DD0BC9C" w14:textId="77777777" w:rsidR="00B64C4F" w:rsidRDefault="00B64C4F" w:rsidP="00B64C4F">
      <w:pPr>
        <w:spacing w:after="0" w:line="240" w:lineRule="auto"/>
        <w:rPr>
          <w:rFonts w:cs="Arial"/>
          <w:b/>
          <w:bCs/>
          <w:color w:val="971A4B"/>
          <w:kern w:val="32"/>
          <w:sz w:val="32"/>
          <w:szCs w:val="32"/>
          <w:lang w:eastAsia="en-AU"/>
        </w:rPr>
      </w:pPr>
      <w:r>
        <w:br w:type="page"/>
      </w:r>
    </w:p>
    <w:p w14:paraId="6BE05DF9" w14:textId="77777777" w:rsidR="00B64C4F" w:rsidRDefault="00B64C4F" w:rsidP="00B64C4F">
      <w:pPr>
        <w:pStyle w:val="Heading2"/>
      </w:pPr>
      <w:bookmarkStart w:id="105" w:name="_Drug_diversion_1"/>
      <w:bookmarkStart w:id="106" w:name="_Toc18323283"/>
      <w:bookmarkEnd w:id="105"/>
      <w:r>
        <w:lastRenderedPageBreak/>
        <w:t>Drug diversion</w:t>
      </w:r>
      <w:bookmarkEnd w:id="102"/>
      <w:bookmarkEnd w:id="103"/>
      <w:bookmarkEnd w:id="106"/>
    </w:p>
    <w:bookmarkEnd w:id="104"/>
    <w:p w14:paraId="1982073B" w14:textId="77777777" w:rsidR="00B64C4F" w:rsidRDefault="00B64C4F" w:rsidP="00B64C4F">
      <w:r>
        <w:t>The drug diversion program is a way to keep your matter out of the court system.</w:t>
      </w:r>
      <w:r w:rsidRPr="001920CB">
        <w:t xml:space="preserve"> </w:t>
      </w:r>
      <w:r>
        <w:t xml:space="preserve">It is usually for people who have no court record for drug </w:t>
      </w:r>
      <w:r w:rsidRPr="00F007F5">
        <w:rPr>
          <w:b/>
          <w:bCs/>
        </w:rPr>
        <w:t>offences</w:t>
      </w:r>
      <w:r>
        <w:t>.</w:t>
      </w:r>
    </w:p>
    <w:p w14:paraId="2C5C19F5" w14:textId="77777777" w:rsidR="00B64C4F" w:rsidRDefault="00B64C4F" w:rsidP="00B64C4F">
      <w:r>
        <w:t>In this program, you may need to do things like get drug counselling.</w:t>
      </w:r>
    </w:p>
    <w:p w14:paraId="645C9655" w14:textId="77777777" w:rsidR="00B64C4F" w:rsidRDefault="00B64C4F" w:rsidP="00B64C4F">
      <w:r>
        <w:t xml:space="preserve">If you stick to the program, the police will not </w:t>
      </w:r>
      <w:r w:rsidRPr="00F007F5">
        <w:rPr>
          <w:b/>
          <w:bCs/>
        </w:rPr>
        <w:t>charge</w:t>
      </w:r>
      <w:r>
        <w:t xml:space="preserve"> you and you will not have a criminal record for a use or possession drug offence. If you do not stick to the program, the police will charge you and you will go to court.</w:t>
      </w:r>
    </w:p>
    <w:p w14:paraId="4F001BE9" w14:textId="77777777" w:rsidR="00B64C4F" w:rsidRDefault="00B64C4F" w:rsidP="00B64C4F">
      <w:pPr>
        <w:pStyle w:val="Heading3"/>
      </w:pPr>
      <w:bookmarkStart w:id="107" w:name="_Toc393377421"/>
      <w:r>
        <w:t>Getting a drug diversion</w:t>
      </w:r>
      <w:bookmarkEnd w:id="107"/>
    </w:p>
    <w:p w14:paraId="523B9C19" w14:textId="77777777" w:rsidR="00B64C4F" w:rsidRDefault="00B64C4F" w:rsidP="00B64C4F">
      <w:r>
        <w:t xml:space="preserve">To get a drug diversion you have to admit that you used or possessed drugs. Ask your lawyer about this. They can advise you whether you should admit to the offence. </w:t>
      </w:r>
    </w:p>
    <w:p w14:paraId="53E05ED8" w14:textId="77777777" w:rsidR="00B64C4F" w:rsidRDefault="00B64C4F" w:rsidP="00B64C4F">
      <w:r>
        <w:t xml:space="preserve">You can ask the police officer for drug diversion at the start of the police interview. </w:t>
      </w:r>
    </w:p>
    <w:p w14:paraId="61A376A8" w14:textId="77777777" w:rsidR="00B64C4F" w:rsidRDefault="00B64C4F" w:rsidP="00B64C4F">
      <w:r w:rsidRPr="003D4B06">
        <w:t>It is up to the police officer to offer you a drug diversion. They are more likely to do this if you have been co-operative and if you do not have previous charges for drugs or other crimes.</w:t>
      </w:r>
    </w:p>
    <w:p w14:paraId="570C0457" w14:textId="77777777" w:rsidR="00B64C4F" w:rsidRPr="009142B3" w:rsidRDefault="00B64C4F" w:rsidP="00B64C4F">
      <w:pPr>
        <w:rPr>
          <w:b/>
          <w:bCs/>
        </w:rPr>
      </w:pPr>
      <w:r w:rsidRPr="009142B3">
        <w:rPr>
          <w:b/>
          <w:bCs/>
        </w:rPr>
        <w:t xml:space="preserve">If the police do not offer you drug diversion, you can still talk to a lawyer about this. You might be able to get drug diversion through the court. </w:t>
      </w:r>
    </w:p>
    <w:p w14:paraId="030F5A5F" w14:textId="77777777" w:rsidR="00B64C4F" w:rsidRDefault="00B64C4F" w:rsidP="00B64C4F">
      <w:pPr>
        <w:spacing w:after="0" w:line="240" w:lineRule="auto"/>
        <w:rPr>
          <w:rFonts w:cs="Arial"/>
          <w:b/>
          <w:bCs/>
          <w:color w:val="971A4B"/>
          <w:sz w:val="32"/>
          <w:szCs w:val="32"/>
          <w:lang w:eastAsia="en-AU"/>
        </w:rPr>
      </w:pPr>
      <w:bookmarkStart w:id="108" w:name="_Toc381007404"/>
      <w:bookmarkStart w:id="109" w:name="_Toc381366554"/>
      <w:bookmarkStart w:id="110" w:name="_Toc393377429"/>
      <w:bookmarkStart w:id="111" w:name="_Toc10722250"/>
      <w:bookmarkStart w:id="112" w:name="_Toc13040646"/>
      <w:r>
        <w:br w:type="page"/>
      </w:r>
    </w:p>
    <w:p w14:paraId="7F0A9D0A" w14:textId="409409FF" w:rsidR="00B64C4F" w:rsidRPr="007A2F56" w:rsidRDefault="00B64C4F" w:rsidP="00B64C4F">
      <w:pPr>
        <w:pStyle w:val="Heading2"/>
      </w:pPr>
      <w:bookmarkStart w:id="113" w:name="_Toc18323284"/>
      <w:r w:rsidRPr="00D354E6">
        <w:lastRenderedPageBreak/>
        <w:t xml:space="preserve">Protective Services Officers </w:t>
      </w:r>
      <w:bookmarkEnd w:id="108"/>
      <w:bookmarkEnd w:id="109"/>
      <w:bookmarkEnd w:id="110"/>
      <w:bookmarkEnd w:id="111"/>
      <w:bookmarkEnd w:id="112"/>
      <w:r>
        <w:t>(PSOs)</w:t>
      </w:r>
      <w:bookmarkEnd w:id="113"/>
    </w:p>
    <w:p w14:paraId="5537811E" w14:textId="77777777" w:rsidR="00B64C4F" w:rsidRDefault="00B64C4F" w:rsidP="00B64C4F">
      <w:r>
        <w:t>Protective Services Officers (</w:t>
      </w:r>
      <w:r w:rsidRPr="008519C0">
        <w:t>PSOs</w:t>
      </w:r>
      <w:r>
        <w:t>)</w:t>
      </w:r>
      <w:r w:rsidRPr="008519C0">
        <w:t xml:space="preserve"> work </w:t>
      </w:r>
      <w:r>
        <w:t>in and around</w:t>
      </w:r>
      <w:r w:rsidRPr="008519C0">
        <w:t xml:space="preserve"> train stations</w:t>
      </w:r>
      <w:r>
        <w:t xml:space="preserve">, and at places like courts. </w:t>
      </w:r>
      <w:r w:rsidRPr="008519C0">
        <w:t>They have similar powers to police officers.</w:t>
      </w:r>
    </w:p>
    <w:p w14:paraId="4D614FD0" w14:textId="77777777" w:rsidR="00B64C4F" w:rsidRDefault="00B64C4F" w:rsidP="00B64C4F">
      <w:r>
        <w:t>POSs</w:t>
      </w:r>
      <w:r w:rsidRPr="008519C0">
        <w:t xml:space="preserve"> can</w:t>
      </w:r>
      <w:r>
        <w:t>:</w:t>
      </w:r>
      <w:r w:rsidRPr="008519C0">
        <w:t xml:space="preserve"> </w:t>
      </w:r>
    </w:p>
    <w:p w14:paraId="293FB854" w14:textId="77777777" w:rsidR="00B64C4F" w:rsidRPr="007A2F56" w:rsidRDefault="00B64C4F" w:rsidP="00B64C4F">
      <w:pPr>
        <w:pStyle w:val="ListBullet"/>
        <w:numPr>
          <w:ilvl w:val="0"/>
          <w:numId w:val="26"/>
        </w:numPr>
      </w:pPr>
      <w:r w:rsidRPr="007A2F56">
        <w:t>ask for your name and address</w:t>
      </w:r>
    </w:p>
    <w:p w14:paraId="0C8F3939" w14:textId="77777777" w:rsidR="00B64C4F" w:rsidRPr="007A2F56" w:rsidRDefault="00B64C4F" w:rsidP="00B64C4F">
      <w:pPr>
        <w:pStyle w:val="ListBullet"/>
        <w:numPr>
          <w:ilvl w:val="0"/>
          <w:numId w:val="26"/>
        </w:numPr>
      </w:pPr>
      <w:r w:rsidRPr="007A2F56">
        <w:t>do searches</w:t>
      </w:r>
    </w:p>
    <w:p w14:paraId="6D92F6DA" w14:textId="77777777" w:rsidR="00B64C4F" w:rsidRPr="007A2F56" w:rsidRDefault="00B64C4F" w:rsidP="00B64C4F">
      <w:pPr>
        <w:pStyle w:val="ListBullet"/>
        <w:numPr>
          <w:ilvl w:val="0"/>
          <w:numId w:val="26"/>
        </w:numPr>
      </w:pPr>
      <w:r w:rsidRPr="007A2F56">
        <w:t>tell you to leave the area</w:t>
      </w:r>
    </w:p>
    <w:p w14:paraId="3A14FD69" w14:textId="77777777" w:rsidR="00B64C4F" w:rsidRPr="007A2F56" w:rsidRDefault="00B64C4F" w:rsidP="00B64C4F">
      <w:pPr>
        <w:pStyle w:val="ListBullet"/>
        <w:numPr>
          <w:ilvl w:val="0"/>
          <w:numId w:val="26"/>
        </w:numPr>
      </w:pPr>
      <w:r w:rsidRPr="007A2F56">
        <w:t>arrest people at</w:t>
      </w:r>
      <w:r>
        <w:t xml:space="preserve"> or around</w:t>
      </w:r>
      <w:r w:rsidRPr="007A2F56">
        <w:t xml:space="preserve"> train stations for public transport </w:t>
      </w:r>
      <w:r w:rsidRPr="00F007F5">
        <w:rPr>
          <w:b/>
          <w:bCs/>
        </w:rPr>
        <w:t>offences</w:t>
      </w:r>
      <w:r w:rsidRPr="007A2F56">
        <w:t xml:space="preserve">. </w:t>
      </w:r>
    </w:p>
    <w:p w14:paraId="524A747E" w14:textId="77777777" w:rsidR="00B64C4F" w:rsidRDefault="00B64C4F" w:rsidP="00B64C4F">
      <w:r w:rsidRPr="008519C0">
        <w:t xml:space="preserve">PSOs </w:t>
      </w:r>
      <w:r>
        <w:t>can</w:t>
      </w:r>
      <w:r w:rsidRPr="008519C0">
        <w:t xml:space="preserve"> use </w:t>
      </w:r>
      <w:r w:rsidRPr="00F007F5">
        <w:rPr>
          <w:b/>
          <w:bCs/>
        </w:rPr>
        <w:t>reasonable</w:t>
      </w:r>
      <w:r w:rsidRPr="008519C0">
        <w:t xml:space="preserve"> force when doing their job. </w:t>
      </w:r>
    </w:p>
    <w:p w14:paraId="0D63ED54" w14:textId="77777777" w:rsidR="00B64C4F" w:rsidRDefault="00B64C4F" w:rsidP="00B64C4F">
      <w:pPr>
        <w:rPr>
          <w:b/>
          <w:bCs/>
        </w:rPr>
      </w:pPr>
      <w:r w:rsidRPr="00CA32DC">
        <w:rPr>
          <w:b/>
          <w:bCs/>
        </w:rPr>
        <w:t xml:space="preserve">If a PSO wants to talk with you, stay calm and go along with it. </w:t>
      </w:r>
      <w:r>
        <w:rPr>
          <w:b/>
          <w:bCs/>
        </w:rPr>
        <w:t>C</w:t>
      </w:r>
      <w:r w:rsidRPr="00CA32DC">
        <w:rPr>
          <w:b/>
          <w:bCs/>
        </w:rPr>
        <w:t xml:space="preserve">omplain later if you </w:t>
      </w:r>
      <w:r>
        <w:rPr>
          <w:b/>
          <w:bCs/>
        </w:rPr>
        <w:t>were</w:t>
      </w:r>
      <w:r w:rsidRPr="00CA32DC">
        <w:rPr>
          <w:b/>
          <w:bCs/>
        </w:rPr>
        <w:t xml:space="preserve"> </w:t>
      </w:r>
      <w:r>
        <w:rPr>
          <w:b/>
          <w:bCs/>
        </w:rPr>
        <w:t>treated unfairly</w:t>
      </w:r>
      <w:r w:rsidRPr="00CA32DC">
        <w:rPr>
          <w:b/>
          <w:bCs/>
        </w:rPr>
        <w:t>.</w:t>
      </w:r>
    </w:p>
    <w:p w14:paraId="4D94640A" w14:textId="77777777" w:rsidR="00B64C4F" w:rsidRDefault="00B64C4F" w:rsidP="00B64C4F">
      <w:pPr>
        <w:spacing w:after="0" w:line="240" w:lineRule="auto"/>
        <w:rPr>
          <w:rFonts w:cs="Arial"/>
          <w:b/>
          <w:bCs/>
          <w:color w:val="971A4B"/>
          <w:kern w:val="32"/>
          <w:sz w:val="32"/>
          <w:szCs w:val="32"/>
          <w:lang w:eastAsia="en-AU"/>
        </w:rPr>
      </w:pPr>
      <w:bookmarkStart w:id="114" w:name="_Toc10722251"/>
      <w:bookmarkStart w:id="115" w:name="_Toc13040647"/>
      <w:r>
        <w:br w:type="page"/>
      </w:r>
    </w:p>
    <w:p w14:paraId="50CEBA22" w14:textId="30F3305D" w:rsidR="00B64C4F" w:rsidRDefault="00B64C4F" w:rsidP="00B64C4F">
      <w:pPr>
        <w:pStyle w:val="Heading2"/>
      </w:pPr>
      <w:bookmarkStart w:id="116" w:name="_Toc18323285"/>
      <w:r>
        <w:lastRenderedPageBreak/>
        <w:t>Assaults on emergency workers</w:t>
      </w:r>
      <w:bookmarkEnd w:id="114"/>
      <w:bookmarkEnd w:id="115"/>
      <w:bookmarkEnd w:id="116"/>
    </w:p>
    <w:p w14:paraId="25C796C6" w14:textId="77777777" w:rsidR="00B64C4F" w:rsidRDefault="00B64C4F" w:rsidP="00B64C4F">
      <w:pPr>
        <w:rPr>
          <w:rStyle w:val="Emphasis"/>
          <w:i w:val="0"/>
          <w:szCs w:val="22"/>
        </w:rPr>
      </w:pPr>
      <w:bookmarkStart w:id="117" w:name="_Toc459107136"/>
      <w:r>
        <w:rPr>
          <w:rStyle w:val="Emphasis"/>
          <w:i w:val="0"/>
          <w:szCs w:val="22"/>
        </w:rPr>
        <w:t>Emergency workers include:</w:t>
      </w:r>
      <w:r w:rsidRPr="00D048B3">
        <w:rPr>
          <w:rStyle w:val="Emphasis"/>
          <w:i w:val="0"/>
          <w:szCs w:val="22"/>
        </w:rPr>
        <w:t xml:space="preserve"> </w:t>
      </w:r>
    </w:p>
    <w:p w14:paraId="74EFFD66" w14:textId="77777777" w:rsidR="00B64C4F" w:rsidRDefault="00B64C4F" w:rsidP="00B64C4F">
      <w:pPr>
        <w:pStyle w:val="ListBullet"/>
        <w:numPr>
          <w:ilvl w:val="0"/>
          <w:numId w:val="26"/>
        </w:numPr>
        <w:rPr>
          <w:rStyle w:val="Emphasis"/>
          <w:i w:val="0"/>
          <w:szCs w:val="22"/>
        </w:rPr>
      </w:pPr>
      <w:r w:rsidRPr="00D048B3">
        <w:rPr>
          <w:rStyle w:val="Emphasis"/>
          <w:i w:val="0"/>
          <w:szCs w:val="22"/>
        </w:rPr>
        <w:t>police</w:t>
      </w:r>
    </w:p>
    <w:p w14:paraId="35D9193B" w14:textId="77777777" w:rsidR="00B64C4F" w:rsidRDefault="00B64C4F" w:rsidP="00B64C4F">
      <w:pPr>
        <w:pStyle w:val="ListBullet"/>
        <w:numPr>
          <w:ilvl w:val="0"/>
          <w:numId w:val="26"/>
        </w:numPr>
        <w:rPr>
          <w:rStyle w:val="Emphasis"/>
          <w:i w:val="0"/>
          <w:szCs w:val="22"/>
        </w:rPr>
      </w:pPr>
      <w:r>
        <w:rPr>
          <w:rStyle w:val="Emphasis"/>
          <w:i w:val="0"/>
          <w:szCs w:val="22"/>
        </w:rPr>
        <w:t>PSOs</w:t>
      </w:r>
    </w:p>
    <w:p w14:paraId="64A9CAEB" w14:textId="77777777" w:rsidR="00B64C4F" w:rsidRDefault="00B64C4F" w:rsidP="00B64C4F">
      <w:pPr>
        <w:pStyle w:val="ListBullet"/>
        <w:numPr>
          <w:ilvl w:val="0"/>
          <w:numId w:val="26"/>
        </w:numPr>
        <w:rPr>
          <w:rStyle w:val="Emphasis"/>
          <w:i w:val="0"/>
          <w:szCs w:val="22"/>
        </w:rPr>
      </w:pPr>
      <w:r w:rsidRPr="00D048B3">
        <w:rPr>
          <w:rStyle w:val="Emphasis"/>
          <w:i w:val="0"/>
          <w:szCs w:val="22"/>
        </w:rPr>
        <w:t xml:space="preserve">ambulance </w:t>
      </w:r>
      <w:r>
        <w:rPr>
          <w:rStyle w:val="Emphasis"/>
          <w:i w:val="0"/>
          <w:szCs w:val="22"/>
        </w:rPr>
        <w:t>paramedics</w:t>
      </w:r>
    </w:p>
    <w:p w14:paraId="60DA7515" w14:textId="77777777" w:rsidR="00B64C4F" w:rsidRDefault="00B64C4F" w:rsidP="00B64C4F">
      <w:pPr>
        <w:pStyle w:val="ListBullet"/>
        <w:numPr>
          <w:ilvl w:val="0"/>
          <w:numId w:val="26"/>
        </w:numPr>
        <w:rPr>
          <w:rStyle w:val="Emphasis"/>
          <w:i w:val="0"/>
          <w:szCs w:val="22"/>
        </w:rPr>
      </w:pPr>
      <w:r w:rsidRPr="00D048B3">
        <w:rPr>
          <w:rStyle w:val="Emphasis"/>
          <w:i w:val="0"/>
          <w:szCs w:val="22"/>
        </w:rPr>
        <w:t>hospital staff</w:t>
      </w:r>
    </w:p>
    <w:p w14:paraId="37CA8D0F" w14:textId="77777777" w:rsidR="00B64C4F" w:rsidRDefault="00B64C4F" w:rsidP="00B64C4F">
      <w:pPr>
        <w:pStyle w:val="ListBullet"/>
        <w:numPr>
          <w:ilvl w:val="0"/>
          <w:numId w:val="26"/>
        </w:numPr>
        <w:rPr>
          <w:rStyle w:val="Emphasis"/>
          <w:i w:val="0"/>
          <w:szCs w:val="22"/>
        </w:rPr>
      </w:pPr>
      <w:r>
        <w:rPr>
          <w:rStyle w:val="Emphasis"/>
          <w:i w:val="0"/>
          <w:szCs w:val="22"/>
        </w:rPr>
        <w:t>firefighters.</w:t>
      </w:r>
      <w:r w:rsidRPr="00D048B3">
        <w:rPr>
          <w:rStyle w:val="Emphasis"/>
          <w:i w:val="0"/>
          <w:szCs w:val="22"/>
        </w:rPr>
        <w:t xml:space="preserve"> </w:t>
      </w:r>
    </w:p>
    <w:p w14:paraId="70923789" w14:textId="77777777" w:rsidR="00B64C4F" w:rsidRPr="00213B23" w:rsidRDefault="00B64C4F" w:rsidP="00B64C4F">
      <w:pPr>
        <w:rPr>
          <w:rStyle w:val="Emphasis"/>
          <w:i w:val="0"/>
          <w:szCs w:val="22"/>
        </w:rPr>
      </w:pPr>
      <w:r>
        <w:rPr>
          <w:rStyle w:val="Emphasis"/>
          <w:i w:val="0"/>
          <w:szCs w:val="22"/>
        </w:rPr>
        <w:t>It is against the law to</w:t>
      </w:r>
      <w:r w:rsidRPr="00D048B3">
        <w:rPr>
          <w:rStyle w:val="Emphasis"/>
          <w:i w:val="0"/>
          <w:szCs w:val="22"/>
        </w:rPr>
        <w:t xml:space="preserve"> assault, resist or obstruct an emergency worker on duty</w:t>
      </w:r>
      <w:r>
        <w:rPr>
          <w:rStyle w:val="Emphasis"/>
          <w:i w:val="0"/>
          <w:szCs w:val="22"/>
        </w:rPr>
        <w:t>.</w:t>
      </w:r>
      <w:r w:rsidRPr="001B6C0D">
        <w:rPr>
          <w:rStyle w:val="Emphasis"/>
          <w:i w:val="0"/>
          <w:szCs w:val="22"/>
        </w:rPr>
        <w:t xml:space="preserve"> If you cause </w:t>
      </w:r>
      <w:r w:rsidRPr="00D66E04">
        <w:rPr>
          <w:rStyle w:val="Emphasis"/>
          <w:i w:val="0"/>
          <w:szCs w:val="22"/>
        </w:rPr>
        <w:t>injury to an emergency worker</w:t>
      </w:r>
      <w:r>
        <w:rPr>
          <w:rStyle w:val="Emphasis"/>
          <w:i w:val="0"/>
          <w:szCs w:val="22"/>
        </w:rPr>
        <w:t>,</w:t>
      </w:r>
      <w:r w:rsidRPr="00D66E04">
        <w:rPr>
          <w:rStyle w:val="Emphasis"/>
          <w:i w:val="0"/>
          <w:szCs w:val="22"/>
        </w:rPr>
        <w:t xml:space="preserve"> you will be jailed.</w:t>
      </w:r>
      <w:r>
        <w:rPr>
          <w:rStyle w:val="Emphasis"/>
          <w:i w:val="0"/>
          <w:szCs w:val="22"/>
        </w:rPr>
        <w:t xml:space="preserve"> </w:t>
      </w:r>
      <w:bookmarkEnd w:id="117"/>
    </w:p>
    <w:p w14:paraId="346980BA" w14:textId="77777777" w:rsidR="00B64C4F" w:rsidRDefault="00B64C4F" w:rsidP="00B64C4F">
      <w:pPr>
        <w:spacing w:after="0" w:line="240" w:lineRule="auto"/>
        <w:rPr>
          <w:rFonts w:cs="Arial"/>
          <w:b/>
          <w:bCs/>
          <w:color w:val="971A4B"/>
          <w:kern w:val="32"/>
          <w:sz w:val="32"/>
          <w:szCs w:val="32"/>
          <w:lang w:eastAsia="en-AU"/>
        </w:rPr>
      </w:pPr>
      <w:bookmarkStart w:id="118" w:name="_Toc13040648"/>
      <w:r>
        <w:br w:type="page"/>
      </w:r>
    </w:p>
    <w:p w14:paraId="4E7C2015" w14:textId="76098769" w:rsidR="00B64C4F" w:rsidRDefault="00B64C4F" w:rsidP="00B64C4F">
      <w:pPr>
        <w:pStyle w:val="Heading2"/>
      </w:pPr>
      <w:bookmarkStart w:id="119" w:name="_Toc18323286"/>
      <w:r>
        <w:lastRenderedPageBreak/>
        <w:t>Overdose</w:t>
      </w:r>
      <w:bookmarkEnd w:id="118"/>
      <w:bookmarkEnd w:id="119"/>
      <w:r>
        <w:t xml:space="preserve"> </w:t>
      </w:r>
    </w:p>
    <w:p w14:paraId="0AE7AE88" w14:textId="77777777" w:rsidR="00B64C4F" w:rsidRDefault="00B64C4F" w:rsidP="00B64C4F">
      <w:pPr>
        <w:rPr>
          <w:lang w:eastAsia="en-AU"/>
        </w:rPr>
      </w:pPr>
      <w:r>
        <w:rPr>
          <w:lang w:eastAsia="en-AU"/>
        </w:rPr>
        <w:t xml:space="preserve">If you suspect someone has overdosed, call 000 immediately. </w:t>
      </w:r>
    </w:p>
    <w:p w14:paraId="751F5645" w14:textId="77777777" w:rsidR="00B64C4F" w:rsidRPr="00213B23" w:rsidRDefault="00B64C4F" w:rsidP="00B64C4F">
      <w:pPr>
        <w:rPr>
          <w:lang w:eastAsia="en-AU"/>
        </w:rPr>
      </w:pPr>
      <w:r>
        <w:t>It is important to t</w:t>
      </w:r>
      <w:r w:rsidRPr="00D8145A">
        <w:t xml:space="preserve">ell the ambulance </w:t>
      </w:r>
      <w:r>
        <w:t>paramedic</w:t>
      </w:r>
      <w:r w:rsidRPr="00D8145A">
        <w:t xml:space="preserve"> what drug that person took</w:t>
      </w:r>
      <w:r>
        <w:t>, if you know it</w:t>
      </w:r>
      <w:r w:rsidRPr="00D8145A">
        <w:t xml:space="preserve">. </w:t>
      </w:r>
      <w:r w:rsidRPr="00DF2913">
        <w:t>A</w:t>
      </w:r>
      <w:r>
        <w:t xml:space="preserve"> paramedic</w:t>
      </w:r>
      <w:r w:rsidRPr="00DF2913">
        <w:t xml:space="preserve"> </w:t>
      </w:r>
      <w:r>
        <w:t>cares most about making sure everyone is safe</w:t>
      </w:r>
      <w:r w:rsidRPr="00DF2913">
        <w:t>.</w:t>
      </w:r>
      <w:r>
        <w:t xml:space="preserve"> Say ‘No comment’ to police.  </w:t>
      </w:r>
    </w:p>
    <w:p w14:paraId="4E3D7E1E" w14:textId="77777777" w:rsidR="00B64C4F" w:rsidRDefault="00B64C4F" w:rsidP="00B64C4F">
      <w:pPr>
        <w:pStyle w:val="Heading3"/>
      </w:pPr>
      <w:r>
        <w:t>Preventing</w:t>
      </w:r>
      <w:r w:rsidRPr="00325951">
        <w:t xml:space="preserve"> overdose </w:t>
      </w:r>
    </w:p>
    <w:p w14:paraId="281C11DA" w14:textId="77777777" w:rsidR="00B64C4F" w:rsidRPr="00F726CF" w:rsidRDefault="00B64C4F" w:rsidP="00B64C4F">
      <w:pPr>
        <w:rPr>
          <w:lang w:eastAsia="en-AU"/>
        </w:rPr>
      </w:pPr>
      <w:r w:rsidRPr="00F007F5">
        <w:rPr>
          <w:b/>
          <w:bCs/>
        </w:rPr>
        <w:t xml:space="preserve">Get naloxone: </w:t>
      </w:r>
      <w:r>
        <w:rPr>
          <w:lang w:eastAsia="en-AU"/>
        </w:rPr>
        <w:t xml:space="preserve">naloxone temporarily reverses the effects of opioid overdose. It can be prescribed by a doctor or is available directly from a pharmacist. </w:t>
      </w:r>
      <w:r w:rsidRPr="00003999">
        <w:rPr>
          <w:b/>
          <w:lang w:eastAsia="en-AU"/>
        </w:rPr>
        <w:t>Always carry it with you.</w:t>
      </w:r>
    </w:p>
    <w:p w14:paraId="57E5A093" w14:textId="77777777" w:rsidR="00B64C4F" w:rsidRDefault="00B64C4F" w:rsidP="00B64C4F">
      <w:pPr>
        <w:rPr>
          <w:lang w:eastAsia="en-AU"/>
        </w:rPr>
      </w:pPr>
      <w:r w:rsidRPr="00F007F5">
        <w:rPr>
          <w:b/>
          <w:bCs/>
        </w:rPr>
        <w:t>Try not to mix drugs</w:t>
      </w:r>
      <w:r>
        <w:rPr>
          <w:lang w:eastAsia="en-AU"/>
        </w:rPr>
        <w:t xml:space="preserve">: taking more than one drug can increase the risk of overdose. </w:t>
      </w:r>
    </w:p>
    <w:p w14:paraId="1F4E1314" w14:textId="77777777" w:rsidR="00B64C4F" w:rsidRDefault="00B64C4F" w:rsidP="00B64C4F">
      <w:pPr>
        <w:rPr>
          <w:lang w:eastAsia="en-AU"/>
        </w:rPr>
      </w:pPr>
      <w:r w:rsidRPr="005E2D50">
        <w:rPr>
          <w:b/>
          <w:bCs/>
          <w:lang w:eastAsia="en-AU"/>
        </w:rPr>
        <w:t>Try</w:t>
      </w:r>
      <w:r w:rsidRPr="00EE2976">
        <w:rPr>
          <w:b/>
          <w:lang w:eastAsia="en-AU"/>
        </w:rPr>
        <w:t xml:space="preserve"> a small amount first</w:t>
      </w:r>
      <w:r>
        <w:rPr>
          <w:b/>
          <w:bCs/>
        </w:rPr>
        <w:t>:</w:t>
      </w:r>
      <w:r>
        <w:rPr>
          <w:lang w:eastAsia="en-AU"/>
        </w:rPr>
        <w:t xml:space="preserve"> if you have taken a break from using drugs for even a day or two, your tolerance can drop quickly. </w:t>
      </w:r>
      <w:r w:rsidRPr="00C578F5">
        <w:rPr>
          <w:lang w:eastAsia="en-AU"/>
        </w:rPr>
        <w:t xml:space="preserve"> </w:t>
      </w:r>
    </w:p>
    <w:p w14:paraId="113E9A6B" w14:textId="77777777" w:rsidR="00B64C4F" w:rsidRPr="00003999" w:rsidRDefault="00B64C4F" w:rsidP="00B64C4F">
      <w:pPr>
        <w:rPr>
          <w:lang w:eastAsia="en-AU"/>
        </w:rPr>
      </w:pPr>
      <w:r w:rsidRPr="00F007F5">
        <w:rPr>
          <w:b/>
          <w:bCs/>
        </w:rPr>
        <w:t>Learn about half-life</w:t>
      </w:r>
      <w:r>
        <w:rPr>
          <w:b/>
          <w:bCs/>
        </w:rPr>
        <w:t>:</w:t>
      </w:r>
      <w:r>
        <w:rPr>
          <w:lang w:eastAsia="en-AU"/>
        </w:rPr>
        <w:t xml:space="preserve"> this is the time it takes for the strength of a drug in your body to reduce by half. Some drugs like Valium have a long half-life and could cause you to overdose if you add another drug. </w:t>
      </w:r>
      <w:r w:rsidRPr="00EE2976">
        <w:rPr>
          <w:b/>
          <w:lang w:eastAsia="en-AU"/>
        </w:rPr>
        <w:t>Think about what you</w:t>
      </w:r>
      <w:r>
        <w:rPr>
          <w:b/>
          <w:lang w:eastAsia="en-AU"/>
        </w:rPr>
        <w:t xml:space="preserve"> have</w:t>
      </w:r>
      <w:r w:rsidRPr="00EE2976">
        <w:rPr>
          <w:b/>
          <w:lang w:eastAsia="en-AU"/>
        </w:rPr>
        <w:t xml:space="preserve"> used and when.</w:t>
      </w:r>
      <w:r>
        <w:rPr>
          <w:lang w:eastAsia="en-AU"/>
        </w:rPr>
        <w:t xml:space="preserve"> </w:t>
      </w:r>
    </w:p>
    <w:p w14:paraId="29B6BE88" w14:textId="77777777" w:rsidR="00B64C4F" w:rsidRPr="00EE2976" w:rsidRDefault="00B64C4F" w:rsidP="00B64C4F">
      <w:pPr>
        <w:rPr>
          <w:b/>
          <w:lang w:eastAsia="en-AU"/>
        </w:rPr>
      </w:pPr>
      <w:r w:rsidRPr="00F007F5">
        <w:rPr>
          <w:b/>
          <w:bCs/>
        </w:rPr>
        <w:t>Be careful with pharmaceuticals</w:t>
      </w:r>
      <w:r>
        <w:rPr>
          <w:b/>
          <w:bCs/>
        </w:rPr>
        <w:t>:</w:t>
      </w:r>
      <w:r>
        <w:rPr>
          <w:lang w:eastAsia="en-AU"/>
        </w:rPr>
        <w:t xml:space="preserve"> some are a lot stronger than illegal drugs. </w:t>
      </w:r>
      <w:r w:rsidRPr="00F007F5">
        <w:rPr>
          <w:lang w:eastAsia="en-AU"/>
        </w:rPr>
        <w:t xml:space="preserve">Try to use one drug at a time. </w:t>
      </w:r>
    </w:p>
    <w:p w14:paraId="62B84211" w14:textId="77777777" w:rsidR="00B64C4F" w:rsidRDefault="00B64C4F" w:rsidP="00B64C4F">
      <w:r w:rsidRPr="00EE26F2">
        <w:rPr>
          <w:b/>
          <w:bCs/>
        </w:rPr>
        <w:t>Try not to use alone or in an unfamiliar place:</w:t>
      </w:r>
      <w:r>
        <w:rPr>
          <w:lang w:eastAsia="en-AU"/>
        </w:rPr>
        <w:t xml:space="preserve"> you are more likely to die of an overdose if no one knows where you are. Tell someone if you are about to use.</w:t>
      </w:r>
    </w:p>
    <w:p w14:paraId="51CB7E23" w14:textId="77777777" w:rsidR="00B64C4F" w:rsidRPr="00EE2976" w:rsidRDefault="00B64C4F" w:rsidP="00B64C4F">
      <w:pPr>
        <w:rPr>
          <w:lang w:eastAsia="en-AU"/>
        </w:rPr>
      </w:pPr>
      <w:r w:rsidRPr="00F007F5">
        <w:rPr>
          <w:b/>
          <w:bCs/>
        </w:rPr>
        <w:t>Other ways to use</w:t>
      </w:r>
      <w:r>
        <w:rPr>
          <w:lang w:eastAsia="en-AU"/>
        </w:rPr>
        <w:t xml:space="preserve">: injecting drugs increases your risk of overdose because less is needed to get the same effect. Consider smoking, snorting or shafting (in the rectum). </w:t>
      </w:r>
    </w:p>
    <w:p w14:paraId="06B2D724" w14:textId="77777777" w:rsidR="00B64C4F" w:rsidRDefault="00B64C4F" w:rsidP="00B64C4F">
      <w:pPr>
        <w:rPr>
          <w:lang w:eastAsia="en-AU"/>
        </w:rPr>
      </w:pPr>
      <w:r w:rsidRPr="00F007F5">
        <w:rPr>
          <w:b/>
          <w:bCs/>
        </w:rPr>
        <w:t>Look after your health</w:t>
      </w:r>
      <w:r>
        <w:rPr>
          <w:lang w:eastAsia="en-AU"/>
        </w:rPr>
        <w:t xml:space="preserve">: it is harder for your body to deal with drugs if you have problems with your heart, lungs, kidneys or liver, and especially if you have overdosed before. </w:t>
      </w:r>
    </w:p>
    <w:p w14:paraId="15F42C10" w14:textId="77777777" w:rsidR="00B64C4F" w:rsidRPr="00EE2976" w:rsidRDefault="00B64C4F" w:rsidP="00B64C4F">
      <w:pPr>
        <w:rPr>
          <w:lang w:eastAsia="en-AU"/>
        </w:rPr>
      </w:pPr>
      <w:r w:rsidRPr="00F007F5">
        <w:rPr>
          <w:b/>
          <w:bCs/>
        </w:rPr>
        <w:t>Keep drugs out of the way of children</w:t>
      </w:r>
      <w:r w:rsidRPr="00EA59DB">
        <w:rPr>
          <w:b/>
          <w:bCs/>
          <w:lang w:eastAsia="en-AU"/>
        </w:rPr>
        <w:t>: if a child accidently takes pharmaceuticals or illegal opioids it can lead to serious harm or death. Make sure all drugs and medicines are kept away (for example, in an out-of-reach cupboard, drawer, cash box or safe).</w:t>
      </w:r>
      <w:r>
        <w:rPr>
          <w:lang w:eastAsia="en-AU"/>
        </w:rPr>
        <w:t xml:space="preserve"> </w:t>
      </w:r>
    </w:p>
    <w:p w14:paraId="534B2D31" w14:textId="77777777" w:rsidR="00B64C4F" w:rsidRDefault="00B64C4F" w:rsidP="00B64C4F">
      <w:pPr>
        <w:pStyle w:val="Heading3"/>
      </w:pPr>
      <w:r>
        <w:t>Signs a person may have overdosed</w:t>
      </w:r>
    </w:p>
    <w:p w14:paraId="0611804E" w14:textId="77777777" w:rsidR="00B64C4F" w:rsidRDefault="00B64C4F" w:rsidP="00B64C4F">
      <w:pPr>
        <w:pStyle w:val="ListParagraph"/>
        <w:numPr>
          <w:ilvl w:val="0"/>
          <w:numId w:val="27"/>
        </w:numPr>
        <w:rPr>
          <w:lang w:eastAsia="en-AU"/>
        </w:rPr>
      </w:pPr>
      <w:r>
        <w:rPr>
          <w:lang w:eastAsia="en-AU"/>
        </w:rPr>
        <w:t>They are unresponsive</w:t>
      </w:r>
    </w:p>
    <w:p w14:paraId="6873D918" w14:textId="77777777" w:rsidR="00B64C4F" w:rsidRDefault="00B64C4F" w:rsidP="00B64C4F">
      <w:pPr>
        <w:pStyle w:val="ListParagraph"/>
        <w:numPr>
          <w:ilvl w:val="0"/>
          <w:numId w:val="27"/>
        </w:numPr>
        <w:rPr>
          <w:lang w:eastAsia="en-AU"/>
        </w:rPr>
      </w:pPr>
      <w:r>
        <w:rPr>
          <w:lang w:eastAsia="en-AU"/>
        </w:rPr>
        <w:t>Their body is limp and they have a heavy ‘nod’ of the head</w:t>
      </w:r>
    </w:p>
    <w:p w14:paraId="3F5C66BA" w14:textId="77777777" w:rsidR="00B64C4F" w:rsidRDefault="00B64C4F" w:rsidP="00B64C4F">
      <w:pPr>
        <w:pStyle w:val="ListParagraph"/>
        <w:numPr>
          <w:ilvl w:val="0"/>
          <w:numId w:val="27"/>
        </w:numPr>
        <w:rPr>
          <w:lang w:eastAsia="en-AU"/>
        </w:rPr>
      </w:pPr>
      <w:r>
        <w:rPr>
          <w:lang w:eastAsia="en-AU"/>
        </w:rPr>
        <w:t>They are snoring or making gurgling noises</w:t>
      </w:r>
    </w:p>
    <w:p w14:paraId="56DDD4D2" w14:textId="77777777" w:rsidR="00B64C4F" w:rsidRDefault="00B64C4F" w:rsidP="00B64C4F">
      <w:pPr>
        <w:pStyle w:val="ListParagraph"/>
        <w:numPr>
          <w:ilvl w:val="0"/>
          <w:numId w:val="27"/>
        </w:numPr>
        <w:rPr>
          <w:lang w:eastAsia="en-AU"/>
        </w:rPr>
      </w:pPr>
      <w:r>
        <w:rPr>
          <w:lang w:eastAsia="en-AU"/>
        </w:rPr>
        <w:t>Their breath is irregular, shallow or they are not breathing at all</w:t>
      </w:r>
    </w:p>
    <w:p w14:paraId="173A61AB" w14:textId="77777777" w:rsidR="00B64C4F" w:rsidRDefault="00B64C4F" w:rsidP="00B64C4F">
      <w:pPr>
        <w:pStyle w:val="ListParagraph"/>
        <w:numPr>
          <w:ilvl w:val="0"/>
          <w:numId w:val="27"/>
        </w:numPr>
        <w:rPr>
          <w:lang w:eastAsia="en-AU"/>
        </w:rPr>
      </w:pPr>
      <w:r>
        <w:rPr>
          <w:lang w:eastAsia="en-AU"/>
        </w:rPr>
        <w:t>They have vomited</w:t>
      </w:r>
    </w:p>
    <w:p w14:paraId="35C1ADBF" w14:textId="77777777" w:rsidR="00B64C4F" w:rsidRDefault="00B64C4F" w:rsidP="00B64C4F">
      <w:pPr>
        <w:pStyle w:val="ListParagraph"/>
        <w:numPr>
          <w:ilvl w:val="0"/>
          <w:numId w:val="27"/>
        </w:numPr>
        <w:rPr>
          <w:lang w:eastAsia="en-AU"/>
        </w:rPr>
      </w:pPr>
      <w:r>
        <w:rPr>
          <w:lang w:eastAsia="en-AU"/>
        </w:rPr>
        <w:t>If pale-skinned, their lips have turned blue</w:t>
      </w:r>
    </w:p>
    <w:p w14:paraId="62333CF2" w14:textId="77777777" w:rsidR="00B64C4F" w:rsidRDefault="00B64C4F" w:rsidP="00B64C4F">
      <w:pPr>
        <w:pStyle w:val="ListParagraph"/>
        <w:numPr>
          <w:ilvl w:val="0"/>
          <w:numId w:val="27"/>
        </w:numPr>
        <w:rPr>
          <w:lang w:eastAsia="en-AU"/>
        </w:rPr>
      </w:pPr>
      <w:r>
        <w:rPr>
          <w:lang w:eastAsia="en-AU"/>
        </w:rPr>
        <w:t>If dark-skinned, they have a grey or pale look.</w:t>
      </w:r>
    </w:p>
    <w:p w14:paraId="62B5F178" w14:textId="77777777" w:rsidR="00B64C4F" w:rsidRDefault="00B64C4F" w:rsidP="00B64C4F">
      <w:pPr>
        <w:spacing w:after="0" w:line="240" w:lineRule="auto"/>
        <w:rPr>
          <w:rFonts w:cs="Arial"/>
          <w:b/>
          <w:bCs/>
          <w:iCs/>
          <w:color w:val="971A4B"/>
          <w:sz w:val="28"/>
          <w:szCs w:val="28"/>
          <w:lang w:eastAsia="en-AU"/>
        </w:rPr>
      </w:pPr>
      <w:r>
        <w:br w:type="page"/>
      </w:r>
    </w:p>
    <w:p w14:paraId="78FD7576" w14:textId="77777777" w:rsidR="00B64C4F" w:rsidRDefault="00B64C4F" w:rsidP="00B64C4F">
      <w:pPr>
        <w:pStyle w:val="Heading3"/>
      </w:pPr>
      <w:r>
        <w:lastRenderedPageBreak/>
        <w:t>What to do if you think someone has overdosed</w:t>
      </w:r>
    </w:p>
    <w:p w14:paraId="2E902D26" w14:textId="77777777" w:rsidR="00B64C4F" w:rsidRDefault="00B64C4F" w:rsidP="00B64C4F">
      <w:pPr>
        <w:pStyle w:val="Heading5"/>
        <w:rPr>
          <w:rFonts w:ascii="Calibri" w:hAnsi="Calibri"/>
        </w:rPr>
      </w:pPr>
      <w:r>
        <w:t>Follow DRSABCD:</w:t>
      </w:r>
    </w:p>
    <w:p w14:paraId="6C20D941" w14:textId="77777777" w:rsidR="00B64C4F" w:rsidRPr="003151B6" w:rsidRDefault="00B64C4F" w:rsidP="00B64C4F">
      <w:pPr>
        <w:pStyle w:val="ListParagraph"/>
        <w:numPr>
          <w:ilvl w:val="0"/>
          <w:numId w:val="28"/>
        </w:numPr>
        <w:rPr>
          <w:lang w:eastAsia="en-AU"/>
        </w:rPr>
      </w:pPr>
      <w:r w:rsidRPr="003151B6">
        <w:rPr>
          <w:lang w:eastAsia="en-AU"/>
        </w:rPr>
        <w:t xml:space="preserve">Check the area for </w:t>
      </w:r>
      <w:r w:rsidRPr="003151B6">
        <w:rPr>
          <w:b/>
          <w:bCs/>
          <w:lang w:eastAsia="en-AU"/>
        </w:rPr>
        <w:t>D</w:t>
      </w:r>
      <w:r w:rsidRPr="003151B6">
        <w:rPr>
          <w:lang w:eastAsia="en-AU"/>
        </w:rPr>
        <w:t>anger or hazards.</w:t>
      </w:r>
    </w:p>
    <w:p w14:paraId="433B7345" w14:textId="77777777" w:rsidR="00B64C4F" w:rsidRPr="003151B6" w:rsidRDefault="00B64C4F" w:rsidP="00B64C4F">
      <w:pPr>
        <w:pStyle w:val="ListParagraph"/>
        <w:numPr>
          <w:ilvl w:val="0"/>
          <w:numId w:val="28"/>
        </w:numPr>
        <w:rPr>
          <w:lang w:eastAsia="en-AU"/>
        </w:rPr>
      </w:pPr>
      <w:r w:rsidRPr="003151B6">
        <w:rPr>
          <w:lang w:eastAsia="en-AU"/>
        </w:rPr>
        <w:t xml:space="preserve">Try to get a </w:t>
      </w:r>
      <w:r w:rsidRPr="003151B6">
        <w:rPr>
          <w:b/>
          <w:bCs/>
          <w:lang w:eastAsia="en-AU"/>
        </w:rPr>
        <w:t>R</w:t>
      </w:r>
      <w:r w:rsidRPr="003151B6">
        <w:rPr>
          <w:lang w:eastAsia="en-AU"/>
        </w:rPr>
        <w:t>esponse from the person by calling their name and shaking their shoulders.</w:t>
      </w:r>
    </w:p>
    <w:p w14:paraId="5AC20431" w14:textId="77777777" w:rsidR="00B64C4F" w:rsidRPr="003151B6" w:rsidRDefault="00B64C4F" w:rsidP="00B64C4F">
      <w:pPr>
        <w:pStyle w:val="ListParagraph"/>
        <w:numPr>
          <w:ilvl w:val="0"/>
          <w:numId w:val="28"/>
        </w:numPr>
        <w:rPr>
          <w:lang w:eastAsia="en-AU"/>
        </w:rPr>
      </w:pPr>
      <w:r w:rsidRPr="003151B6">
        <w:rPr>
          <w:lang w:eastAsia="en-AU"/>
        </w:rPr>
        <w:t xml:space="preserve">If no response, </w:t>
      </w:r>
      <w:r w:rsidRPr="003151B6">
        <w:rPr>
          <w:b/>
          <w:bCs/>
          <w:lang w:eastAsia="en-AU"/>
        </w:rPr>
        <w:t>S</w:t>
      </w:r>
      <w:r w:rsidRPr="003151B6">
        <w:rPr>
          <w:lang w:eastAsia="en-AU"/>
        </w:rPr>
        <w:t xml:space="preserve">end for help. Dial </w:t>
      </w:r>
      <w:r w:rsidRPr="003151B6">
        <w:rPr>
          <w:b/>
          <w:bCs/>
          <w:lang w:eastAsia="en-AU"/>
        </w:rPr>
        <w:t>000</w:t>
      </w:r>
      <w:r w:rsidRPr="003151B6">
        <w:rPr>
          <w:lang w:eastAsia="en-AU"/>
        </w:rPr>
        <w:t xml:space="preserve"> and ask for an ambulance. </w:t>
      </w:r>
    </w:p>
    <w:p w14:paraId="6027BBBE" w14:textId="77777777" w:rsidR="00B64C4F" w:rsidRPr="003151B6" w:rsidRDefault="00B64C4F" w:rsidP="00B64C4F">
      <w:pPr>
        <w:pStyle w:val="ListParagraph"/>
        <w:numPr>
          <w:ilvl w:val="0"/>
          <w:numId w:val="28"/>
        </w:numPr>
        <w:rPr>
          <w:lang w:eastAsia="en-AU"/>
        </w:rPr>
      </w:pPr>
      <w:r w:rsidRPr="003151B6">
        <w:rPr>
          <w:lang w:eastAsia="en-AU"/>
        </w:rPr>
        <w:t xml:space="preserve">Open their mouth and clear their </w:t>
      </w:r>
      <w:r w:rsidRPr="003151B6">
        <w:rPr>
          <w:b/>
          <w:bCs/>
          <w:lang w:eastAsia="en-AU"/>
        </w:rPr>
        <w:t>A</w:t>
      </w:r>
      <w:r w:rsidRPr="003151B6">
        <w:rPr>
          <w:lang w:eastAsia="en-AU"/>
        </w:rPr>
        <w:t xml:space="preserve">irway. </w:t>
      </w:r>
    </w:p>
    <w:p w14:paraId="6F5A5019" w14:textId="77777777" w:rsidR="00B64C4F" w:rsidRPr="003151B6" w:rsidRDefault="00B64C4F" w:rsidP="00B64C4F">
      <w:pPr>
        <w:pStyle w:val="ListParagraph"/>
        <w:numPr>
          <w:ilvl w:val="0"/>
          <w:numId w:val="28"/>
        </w:numPr>
        <w:rPr>
          <w:b/>
          <w:bCs/>
          <w:lang w:eastAsia="en-AU"/>
        </w:rPr>
      </w:pPr>
      <w:r w:rsidRPr="003151B6">
        <w:rPr>
          <w:b/>
          <w:bCs/>
          <w:lang w:eastAsia="en-AU"/>
        </w:rPr>
        <w:t xml:space="preserve">If you have naloxone, use it on the person and tell the paramedics you have used it. </w:t>
      </w:r>
    </w:p>
    <w:p w14:paraId="76BFB462" w14:textId="77777777" w:rsidR="00B64C4F" w:rsidRPr="003151B6" w:rsidRDefault="00B64C4F" w:rsidP="00B64C4F">
      <w:pPr>
        <w:pStyle w:val="ListParagraph"/>
        <w:numPr>
          <w:ilvl w:val="0"/>
          <w:numId w:val="28"/>
        </w:numPr>
        <w:rPr>
          <w:lang w:eastAsia="en-AU"/>
        </w:rPr>
      </w:pPr>
      <w:r w:rsidRPr="003151B6">
        <w:rPr>
          <w:lang w:eastAsia="en-AU"/>
        </w:rPr>
        <w:t xml:space="preserve">Are they </w:t>
      </w:r>
      <w:r w:rsidRPr="003151B6">
        <w:rPr>
          <w:b/>
          <w:bCs/>
          <w:lang w:eastAsia="en-AU"/>
        </w:rPr>
        <w:t>B</w:t>
      </w:r>
      <w:r w:rsidRPr="003151B6">
        <w:rPr>
          <w:lang w:eastAsia="en-AU"/>
        </w:rPr>
        <w:t xml:space="preserve">reathing normally? </w:t>
      </w:r>
    </w:p>
    <w:p w14:paraId="3378039F" w14:textId="53D2F86A" w:rsidR="00B64C4F" w:rsidRPr="003151B6" w:rsidRDefault="00B64C4F" w:rsidP="00B64C4F">
      <w:pPr>
        <w:pStyle w:val="ListParagraph"/>
        <w:numPr>
          <w:ilvl w:val="1"/>
          <w:numId w:val="38"/>
        </w:numPr>
        <w:rPr>
          <w:lang w:eastAsia="en-AU"/>
        </w:rPr>
      </w:pPr>
      <w:r w:rsidRPr="003151B6">
        <w:rPr>
          <w:lang w:eastAsia="en-AU"/>
        </w:rPr>
        <w:t>If yes, p</w:t>
      </w:r>
      <w:r w:rsidRPr="003151B6">
        <w:t>ut them in the recovery position (</w:t>
      </w:r>
      <w:r w:rsidRPr="003151B6">
        <w:rPr>
          <w:b/>
          <w:bCs/>
        </w:rPr>
        <w:t>see</w:t>
      </w:r>
      <w:r w:rsidRPr="003151B6">
        <w:t xml:space="preserve"> </w:t>
      </w:r>
      <w:hyperlink w:anchor="_How_to_put" w:history="1">
        <w:r w:rsidRPr="003151B6">
          <w:rPr>
            <w:rStyle w:val="Hyperlink"/>
          </w:rPr>
          <w:t>diagram</w:t>
        </w:r>
      </w:hyperlink>
      <w:r w:rsidRPr="003151B6">
        <w:t>).</w:t>
      </w:r>
    </w:p>
    <w:p w14:paraId="1E2FB385" w14:textId="77777777" w:rsidR="00B64C4F" w:rsidRPr="003151B6" w:rsidRDefault="00B64C4F" w:rsidP="00B64C4F">
      <w:pPr>
        <w:pStyle w:val="ListParagraph"/>
        <w:numPr>
          <w:ilvl w:val="1"/>
          <w:numId w:val="38"/>
        </w:numPr>
      </w:pPr>
      <w:r w:rsidRPr="003151B6">
        <w:rPr>
          <w:lang w:eastAsia="en-AU"/>
        </w:rPr>
        <w:t xml:space="preserve">If not, start </w:t>
      </w:r>
      <w:r w:rsidRPr="003151B6">
        <w:rPr>
          <w:b/>
          <w:bCs/>
          <w:lang w:eastAsia="en-AU"/>
        </w:rPr>
        <w:t>C</w:t>
      </w:r>
      <w:r w:rsidRPr="003151B6">
        <w:rPr>
          <w:lang w:eastAsia="en-AU"/>
        </w:rPr>
        <w:t xml:space="preserve">PR. Give 30 chest compressions followed by two breaths. If you are not comfortable with breaths, give chest compressions only (100 per minute). </w:t>
      </w:r>
    </w:p>
    <w:p w14:paraId="2706B71B" w14:textId="77777777" w:rsidR="00B64C4F" w:rsidRPr="003151B6" w:rsidRDefault="00B64C4F" w:rsidP="00B64C4F">
      <w:pPr>
        <w:pStyle w:val="ListParagraph"/>
        <w:numPr>
          <w:ilvl w:val="0"/>
          <w:numId w:val="28"/>
        </w:numPr>
        <w:rPr>
          <w:b/>
          <w:bCs/>
          <w:lang w:eastAsia="en-AU"/>
        </w:rPr>
      </w:pPr>
      <w:r w:rsidRPr="003151B6">
        <w:rPr>
          <w:b/>
          <w:bCs/>
          <w:lang w:eastAsia="en-AU"/>
        </w:rPr>
        <w:t xml:space="preserve">If the person does not start to breathe after two to three minutes (four minutes if pregnant) give a second dose of naloxone. </w:t>
      </w:r>
    </w:p>
    <w:p w14:paraId="47AB4CB7" w14:textId="77777777" w:rsidR="00B64C4F" w:rsidRPr="003151B6" w:rsidRDefault="00B64C4F" w:rsidP="00B64C4F">
      <w:pPr>
        <w:pStyle w:val="ListParagraph"/>
        <w:numPr>
          <w:ilvl w:val="0"/>
          <w:numId w:val="28"/>
        </w:numPr>
        <w:rPr>
          <w:lang w:eastAsia="en-AU"/>
        </w:rPr>
      </w:pPr>
      <w:r w:rsidRPr="003151B6">
        <w:rPr>
          <w:lang w:eastAsia="en-AU"/>
        </w:rPr>
        <w:t xml:space="preserve">If there is no response, apply a </w:t>
      </w:r>
      <w:r w:rsidRPr="003151B6">
        <w:rPr>
          <w:b/>
          <w:bCs/>
          <w:lang w:eastAsia="en-AU"/>
        </w:rPr>
        <w:t>D</w:t>
      </w:r>
      <w:r w:rsidRPr="003151B6">
        <w:rPr>
          <w:lang w:eastAsia="en-AU"/>
        </w:rPr>
        <w:t xml:space="preserve">efibrillator as soon as available. </w:t>
      </w:r>
    </w:p>
    <w:p w14:paraId="11AAF461" w14:textId="77777777" w:rsidR="00B64C4F" w:rsidRPr="003151B6" w:rsidRDefault="00B64C4F" w:rsidP="00B64C4F">
      <w:pPr>
        <w:pStyle w:val="ListParagraph"/>
        <w:numPr>
          <w:ilvl w:val="0"/>
          <w:numId w:val="28"/>
        </w:numPr>
        <w:rPr>
          <w:lang w:eastAsia="en-AU"/>
        </w:rPr>
      </w:pPr>
      <w:r w:rsidRPr="003151B6">
        <w:rPr>
          <w:lang w:eastAsia="en-AU"/>
        </w:rPr>
        <w:t xml:space="preserve">Continue to give CPR until the person is responsive or breathing normally. </w:t>
      </w:r>
    </w:p>
    <w:p w14:paraId="666DF64B" w14:textId="77777777" w:rsidR="00B64C4F" w:rsidRDefault="00B64C4F" w:rsidP="00B64C4F">
      <w:pPr>
        <w:spacing w:after="0" w:line="240" w:lineRule="auto"/>
        <w:rPr>
          <w:lang w:eastAsia="en-AU"/>
        </w:rPr>
      </w:pPr>
      <w:r>
        <w:rPr>
          <w:lang w:eastAsia="en-AU"/>
        </w:rPr>
        <w:br w:type="page"/>
      </w:r>
    </w:p>
    <w:p w14:paraId="04A7FB7E" w14:textId="32854000" w:rsidR="00A37746" w:rsidRDefault="00B64C4F" w:rsidP="00A37746">
      <w:pPr>
        <w:pStyle w:val="Heading3"/>
      </w:pPr>
      <w:bookmarkStart w:id="120" w:name="_How_to_put"/>
      <w:bookmarkEnd w:id="120"/>
      <w:r w:rsidRPr="00213B23" w:rsidDel="00C17E23">
        <w:lastRenderedPageBreak/>
        <w:t xml:space="preserve"> </w:t>
      </w:r>
      <w:r w:rsidDel="00DA1ADA">
        <w:t xml:space="preserve"> </w:t>
      </w:r>
      <w:r>
        <w:t>How to put someone in the recovery position</w:t>
      </w:r>
    </w:p>
    <w:p w14:paraId="7C4108EB" w14:textId="235547BF" w:rsidR="00A37746" w:rsidRDefault="00A37746" w:rsidP="00A37746">
      <w:pPr>
        <w:spacing w:after="0" w:line="240" w:lineRule="auto"/>
        <w:rPr>
          <w:rFonts w:eastAsia="MS Minngs"/>
          <w:lang w:eastAsia="en-AU"/>
        </w:rPr>
      </w:pPr>
      <w:r>
        <w:rPr>
          <w:noProof/>
        </w:rPr>
        <w:drawing>
          <wp:inline distT="0" distB="0" distL="0" distR="0" wp14:anchorId="13B112D5" wp14:editId="71213E05">
            <wp:extent cx="2284730" cy="1295400"/>
            <wp:effectExtent l="0" t="0" r="1270" b="0"/>
            <wp:docPr id="8" name="Picture 5" descr="Lift the person's arm closest to you across their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4730" cy="1295400"/>
                    </a:xfrm>
                    <a:prstGeom prst="rect">
                      <a:avLst/>
                    </a:prstGeom>
                    <a:noFill/>
                    <a:ln>
                      <a:noFill/>
                    </a:ln>
                  </pic:spPr>
                </pic:pic>
              </a:graphicData>
            </a:graphic>
          </wp:inline>
        </w:drawing>
      </w:r>
    </w:p>
    <w:p w14:paraId="19AE1CAB" w14:textId="2962A5FF" w:rsidR="008C2F7C" w:rsidRPr="00A37746" w:rsidRDefault="008C2F7C" w:rsidP="008C2F7C">
      <w:pPr>
        <w:spacing w:after="240" w:line="240" w:lineRule="auto"/>
        <w:rPr>
          <w:rFonts w:eastAsia="MS Minngs"/>
          <w:lang w:eastAsia="en-AU"/>
        </w:rPr>
      </w:pPr>
      <w:r>
        <w:rPr>
          <w:rFonts w:eastAsia="MS Minngs"/>
          <w:lang w:eastAsia="en-AU"/>
        </w:rPr>
        <w:t>Step 1: lift the person’s arm closest to you across their body</w:t>
      </w:r>
    </w:p>
    <w:p w14:paraId="04C4AF60" w14:textId="7E1AD063" w:rsidR="00B64C4F" w:rsidRDefault="00B64C4F" w:rsidP="00B64C4F">
      <w:pPr>
        <w:spacing w:after="0" w:line="240" w:lineRule="auto"/>
        <w:rPr>
          <w:rFonts w:eastAsia="MS Minngs" w:cs="Arial"/>
          <w:color w:val="000000"/>
          <w:sz w:val="18"/>
          <w:szCs w:val="18"/>
        </w:rPr>
      </w:pPr>
      <w:r w:rsidRPr="009B20E6">
        <w:rPr>
          <w:rFonts w:eastAsia="MS Minngs" w:cs="Arial"/>
          <w:noProof/>
          <w:color w:val="000000"/>
          <w:sz w:val="18"/>
          <w:szCs w:val="18"/>
        </w:rPr>
        <w:drawing>
          <wp:inline distT="0" distB="0" distL="0" distR="0" wp14:anchorId="4A553272" wp14:editId="393D1B96">
            <wp:extent cx="2351811" cy="1333500"/>
            <wp:effectExtent l="0" t="0" r="0" b="0"/>
            <wp:docPr id="5" name="Picture 5" descr="Lift the person's leg closest to you to a right 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1811" cy="1333500"/>
                    </a:xfrm>
                    <a:prstGeom prst="rect">
                      <a:avLst/>
                    </a:prstGeom>
                    <a:noFill/>
                    <a:ln>
                      <a:noFill/>
                    </a:ln>
                  </pic:spPr>
                </pic:pic>
              </a:graphicData>
            </a:graphic>
          </wp:inline>
        </w:drawing>
      </w:r>
    </w:p>
    <w:p w14:paraId="65B96784" w14:textId="6EBDB5DA" w:rsidR="008C2F7C" w:rsidRPr="008C2F7C" w:rsidRDefault="008C2F7C" w:rsidP="008C2F7C">
      <w:pPr>
        <w:spacing w:after="240" w:line="240" w:lineRule="auto"/>
        <w:rPr>
          <w:rFonts w:eastAsia="MS Minngs"/>
          <w:lang w:eastAsia="en-AU"/>
        </w:rPr>
      </w:pPr>
      <w:r w:rsidRPr="008C2F7C">
        <w:rPr>
          <w:rFonts w:eastAsia="MS Minngs"/>
          <w:lang w:eastAsia="en-AU"/>
        </w:rPr>
        <w:t>Step 2: lift the person’s leg closest to you to a right angle</w:t>
      </w:r>
    </w:p>
    <w:p w14:paraId="0888A77B" w14:textId="3E30B40E" w:rsidR="00B64C4F" w:rsidRDefault="00B64C4F" w:rsidP="00B64C4F">
      <w:pPr>
        <w:spacing w:after="0" w:line="240" w:lineRule="auto"/>
        <w:rPr>
          <w:rFonts w:eastAsia="MS Minngs" w:cs="Arial"/>
          <w:color w:val="000000"/>
          <w:sz w:val="18"/>
          <w:szCs w:val="18"/>
        </w:rPr>
      </w:pPr>
      <w:r w:rsidRPr="009B20E6">
        <w:rPr>
          <w:rFonts w:eastAsia="MS Minngs" w:cs="Arial"/>
          <w:noProof/>
          <w:color w:val="000000"/>
          <w:sz w:val="18"/>
          <w:szCs w:val="18"/>
        </w:rPr>
        <w:drawing>
          <wp:inline distT="0" distB="0" distL="0" distR="0" wp14:anchorId="7A7A7F09" wp14:editId="44B84234">
            <wp:extent cx="2209800" cy="1252979"/>
            <wp:effectExtent l="0" t="0" r="0" b="4445"/>
            <wp:docPr id="1" name="Picture 1" descr="Roll the person away from you onto their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1252979"/>
                    </a:xfrm>
                    <a:prstGeom prst="rect">
                      <a:avLst/>
                    </a:prstGeom>
                    <a:noFill/>
                    <a:ln>
                      <a:noFill/>
                    </a:ln>
                  </pic:spPr>
                </pic:pic>
              </a:graphicData>
            </a:graphic>
          </wp:inline>
        </w:drawing>
      </w:r>
    </w:p>
    <w:p w14:paraId="6D7844B7" w14:textId="6C01379B" w:rsidR="008C2F7C" w:rsidRDefault="008C2F7C" w:rsidP="008C2F7C">
      <w:pPr>
        <w:spacing w:after="240" w:line="240" w:lineRule="auto"/>
        <w:rPr>
          <w:rFonts w:eastAsia="MS Minngs" w:cs="Arial"/>
          <w:color w:val="000000"/>
          <w:sz w:val="18"/>
          <w:szCs w:val="18"/>
        </w:rPr>
      </w:pPr>
      <w:r w:rsidRPr="008C2F7C">
        <w:rPr>
          <w:rFonts w:eastAsia="MS Minngs"/>
          <w:lang w:eastAsia="en-AU"/>
        </w:rPr>
        <w:t>Step 3: roll the person away from you onto their side</w:t>
      </w:r>
    </w:p>
    <w:p w14:paraId="281B444C" w14:textId="0F8F4124" w:rsidR="00C54873" w:rsidRDefault="00B64C4F" w:rsidP="00C54873">
      <w:pPr>
        <w:spacing w:after="0" w:line="240" w:lineRule="auto"/>
        <w:rPr>
          <w:rFonts w:eastAsia="MS Minngs" w:cs="Arial"/>
          <w:color w:val="000000"/>
          <w:sz w:val="18"/>
          <w:szCs w:val="18"/>
        </w:rPr>
      </w:pPr>
      <w:r w:rsidRPr="009B20E6">
        <w:rPr>
          <w:rFonts w:eastAsia="MS Minngs" w:cs="Arial"/>
          <w:noProof/>
          <w:color w:val="000000"/>
          <w:sz w:val="18"/>
          <w:szCs w:val="18"/>
        </w:rPr>
        <w:drawing>
          <wp:inline distT="0" distB="0" distL="0" distR="0" wp14:anchorId="6BC6BC57" wp14:editId="3C5C1F37">
            <wp:extent cx="2535383" cy="1371600"/>
            <wp:effectExtent l="0" t="0" r="0" b="0"/>
            <wp:docPr id="7" name="Picture 7" descr="Tilt the person's head back gently so their airway is 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5383" cy="1371600"/>
                    </a:xfrm>
                    <a:prstGeom prst="rect">
                      <a:avLst/>
                    </a:prstGeom>
                    <a:noFill/>
                    <a:ln>
                      <a:noFill/>
                    </a:ln>
                  </pic:spPr>
                </pic:pic>
              </a:graphicData>
            </a:graphic>
          </wp:inline>
        </w:drawing>
      </w:r>
    </w:p>
    <w:p w14:paraId="05C2BFAC" w14:textId="50BC064C" w:rsidR="008C2F7C" w:rsidRPr="008C2F7C" w:rsidRDefault="008C2F7C" w:rsidP="008C2F7C">
      <w:pPr>
        <w:spacing w:after="240" w:line="240" w:lineRule="auto"/>
        <w:rPr>
          <w:rFonts w:eastAsia="MS Minngs"/>
          <w:lang w:eastAsia="en-AU"/>
        </w:rPr>
      </w:pPr>
      <w:r w:rsidRPr="008C2F7C">
        <w:rPr>
          <w:rFonts w:eastAsia="MS Minngs"/>
          <w:lang w:eastAsia="en-AU"/>
        </w:rPr>
        <w:t xml:space="preserve">Step 4: </w:t>
      </w:r>
      <w:r w:rsidRPr="008C2F7C">
        <w:rPr>
          <w:rFonts w:eastAsia="MS Minngs"/>
          <w:lang w:eastAsia="en-AU"/>
        </w:rPr>
        <w:t>Tilt the person's head back gently so their airway is clear</w:t>
      </w:r>
    </w:p>
    <w:p w14:paraId="3694BEF3" w14:textId="79901B63" w:rsidR="00B64C4F" w:rsidRPr="00EA59DB" w:rsidRDefault="00B64C4F" w:rsidP="00A37746">
      <w:pPr>
        <w:spacing w:before="120" w:after="0" w:line="240" w:lineRule="auto"/>
        <w:rPr>
          <w:rFonts w:cs="Arial"/>
          <w:b/>
          <w:bCs/>
          <w:color w:val="971A4B"/>
          <w:kern w:val="32"/>
          <w:sz w:val="18"/>
          <w:szCs w:val="18"/>
          <w:lang w:eastAsia="en-AU"/>
        </w:rPr>
      </w:pPr>
      <w:r w:rsidRPr="00EA59DB">
        <w:rPr>
          <w:rFonts w:eastAsia="MS Minngs" w:cs="Arial"/>
          <w:color w:val="000000"/>
          <w:sz w:val="18"/>
          <w:szCs w:val="18"/>
        </w:rPr>
        <w:t>© St Joh</w:t>
      </w:r>
      <w:bookmarkStart w:id="121" w:name="_GoBack"/>
      <w:bookmarkEnd w:id="121"/>
      <w:r w:rsidRPr="00EA59DB">
        <w:rPr>
          <w:rFonts w:eastAsia="MS Minngs" w:cs="Arial"/>
          <w:color w:val="000000"/>
          <w:sz w:val="18"/>
          <w:szCs w:val="18"/>
        </w:rPr>
        <w:t>n Ambulance Australia</w:t>
      </w:r>
      <w:r w:rsidRPr="00EA59DB">
        <w:rPr>
          <w:rFonts w:cs="Arial"/>
          <w:sz w:val="18"/>
          <w:szCs w:val="18"/>
        </w:rPr>
        <w:t xml:space="preserve"> </w:t>
      </w:r>
      <w:r w:rsidRPr="00EA59DB">
        <w:rPr>
          <w:rFonts w:cs="Arial"/>
          <w:sz w:val="18"/>
          <w:szCs w:val="18"/>
        </w:rPr>
        <w:br w:type="page"/>
      </w:r>
    </w:p>
    <w:p w14:paraId="036E4CAB" w14:textId="5D4527C2" w:rsidR="00B64C4F" w:rsidRDefault="00B64C4F" w:rsidP="00B64C4F">
      <w:pPr>
        <w:pStyle w:val="Heading2"/>
      </w:pPr>
      <w:bookmarkStart w:id="122" w:name="_Where_to_get"/>
      <w:bookmarkStart w:id="123" w:name="_Toc381007405"/>
      <w:bookmarkStart w:id="124" w:name="_Toc381366559"/>
      <w:bookmarkStart w:id="125" w:name="_Toc393377430"/>
      <w:bookmarkStart w:id="126" w:name="_Toc13040649"/>
      <w:bookmarkStart w:id="127" w:name="_Toc18323287"/>
      <w:bookmarkEnd w:id="122"/>
      <w:r w:rsidRPr="00E5162B">
        <w:lastRenderedPageBreak/>
        <w:t>Where to get help</w:t>
      </w:r>
      <w:bookmarkEnd w:id="123"/>
      <w:bookmarkEnd w:id="124"/>
      <w:bookmarkEnd w:id="125"/>
      <w:bookmarkEnd w:id="126"/>
      <w:bookmarkEnd w:id="127"/>
    </w:p>
    <w:p w14:paraId="397FEE2D" w14:textId="77777777" w:rsidR="00B64C4F" w:rsidRPr="00E27A9D" w:rsidRDefault="00B64C4F" w:rsidP="00B64C4F">
      <w:pPr>
        <w:pStyle w:val="Heading3"/>
      </w:pPr>
      <w:bookmarkStart w:id="128" w:name="_Toc393377431"/>
      <w:r>
        <w:t>Victoria Legal Aid</w:t>
      </w:r>
    </w:p>
    <w:p w14:paraId="7BE0F4B5" w14:textId="77777777" w:rsidR="00B64C4F" w:rsidRPr="00E27A9D" w:rsidRDefault="00B64C4F" w:rsidP="00B64C4F">
      <w:pPr>
        <w:pStyle w:val="Heading5"/>
      </w:pPr>
      <w:r w:rsidRPr="00E27A9D">
        <w:t>Legal Help</w:t>
      </w:r>
    </w:p>
    <w:p w14:paraId="0018C516" w14:textId="77777777" w:rsidR="00B64C4F" w:rsidRPr="00D72F98" w:rsidRDefault="00B64C4F" w:rsidP="00B64C4F">
      <w:pPr>
        <w:spacing w:after="0" w:line="240" w:lineRule="auto"/>
        <w:rPr>
          <w:rFonts w:eastAsia="Times"/>
          <w:szCs w:val="20"/>
          <w:lang w:eastAsia="en-AU"/>
        </w:rPr>
      </w:pPr>
      <w:r w:rsidRPr="00D72F98">
        <w:rPr>
          <w:rFonts w:eastAsia="Times"/>
          <w:szCs w:val="20"/>
          <w:lang w:eastAsia="en-AU"/>
        </w:rPr>
        <w:t>For free information about the law and how we can help you:</w:t>
      </w:r>
    </w:p>
    <w:p w14:paraId="514D7DE3" w14:textId="66DE00EE" w:rsidR="00B64C4F" w:rsidRPr="00D72F98" w:rsidRDefault="00B64C4F" w:rsidP="00B64C4F">
      <w:pPr>
        <w:numPr>
          <w:ilvl w:val="0"/>
          <w:numId w:val="36"/>
        </w:numPr>
        <w:spacing w:after="0" w:line="240" w:lineRule="auto"/>
        <w:rPr>
          <w:rFonts w:eastAsia="Times"/>
          <w:szCs w:val="20"/>
          <w:lang w:eastAsia="en-AU"/>
        </w:rPr>
      </w:pPr>
      <w:r w:rsidRPr="00D72F98">
        <w:rPr>
          <w:rFonts w:eastAsia="Times"/>
          <w:szCs w:val="20"/>
          <w:lang w:eastAsia="en-AU"/>
        </w:rPr>
        <w:t xml:space="preserve">visit our website </w:t>
      </w:r>
      <w:hyperlink r:id="rId15" w:history="1">
        <w:r w:rsidR="00275B2C" w:rsidRPr="00275B2C">
          <w:rPr>
            <w:rStyle w:val="Hyperlink"/>
            <w:rFonts w:eastAsia="Times"/>
            <w:szCs w:val="20"/>
            <w:lang w:eastAsia="en-AU"/>
          </w:rPr>
          <w:t>http://www.legalaid.vic.gov.au</w:t>
        </w:r>
      </w:hyperlink>
    </w:p>
    <w:p w14:paraId="3CB50BD8" w14:textId="06B87CAF" w:rsidR="00B64C4F" w:rsidRPr="00C54873" w:rsidRDefault="00B64C4F" w:rsidP="00B64C4F">
      <w:pPr>
        <w:numPr>
          <w:ilvl w:val="0"/>
          <w:numId w:val="36"/>
        </w:numPr>
        <w:spacing w:after="0" w:line="240" w:lineRule="auto"/>
        <w:rPr>
          <w:rFonts w:eastAsia="Times"/>
          <w:szCs w:val="20"/>
          <w:lang w:eastAsia="en-AU"/>
        </w:rPr>
      </w:pPr>
      <w:r w:rsidRPr="00D72F98">
        <w:rPr>
          <w:rFonts w:eastAsia="Times"/>
          <w:szCs w:val="20"/>
          <w:lang w:eastAsia="en-AU"/>
        </w:rPr>
        <w:t>call 1300 792 387,</w:t>
      </w:r>
      <w:r>
        <w:rPr>
          <w:rFonts w:eastAsia="Times"/>
          <w:szCs w:val="20"/>
          <w:lang w:eastAsia="en-AU"/>
        </w:rPr>
        <w:t xml:space="preserve"> </w:t>
      </w:r>
      <w:r w:rsidRPr="00D72F98">
        <w:rPr>
          <w:rFonts w:eastAsia="Times"/>
          <w:szCs w:val="20"/>
          <w:lang w:eastAsia="en-AU"/>
        </w:rPr>
        <w:t>Monday to Friday</w:t>
      </w:r>
      <w:r>
        <w:rPr>
          <w:rFonts w:eastAsia="Times"/>
          <w:szCs w:val="20"/>
          <w:lang w:eastAsia="en-AU"/>
        </w:rPr>
        <w:t>,</w:t>
      </w:r>
      <w:r w:rsidRPr="00D72F98">
        <w:rPr>
          <w:rFonts w:eastAsia="Times"/>
          <w:szCs w:val="20"/>
          <w:lang w:eastAsia="en-AU"/>
        </w:rPr>
        <w:t xml:space="preserve"> 8 am to 6 pm, excluding public holidays.</w:t>
      </w:r>
    </w:p>
    <w:p w14:paraId="08944420" w14:textId="77777777" w:rsidR="00B64C4F" w:rsidRDefault="00B64C4F" w:rsidP="00B64C4F">
      <w:pPr>
        <w:pStyle w:val="Heading3"/>
      </w:pPr>
      <w:r w:rsidRPr="00E27A9D">
        <w:t>Do you need help calling us?</w:t>
      </w:r>
    </w:p>
    <w:p w14:paraId="3B062D42" w14:textId="77777777" w:rsidR="00B64C4F" w:rsidRPr="00E27A9D" w:rsidRDefault="00B64C4F" w:rsidP="00B64C4F">
      <w:pPr>
        <w:pStyle w:val="Heading5"/>
      </w:pPr>
      <w:r w:rsidRPr="00E27A9D">
        <w:t>Translating and Interpreting Service</w:t>
      </w:r>
    </w:p>
    <w:p w14:paraId="77030834" w14:textId="77777777" w:rsidR="00B64C4F" w:rsidRPr="00E27A9D" w:rsidRDefault="00B64C4F" w:rsidP="00B64C4F">
      <w:pPr>
        <w:pStyle w:val="BodyText"/>
        <w:rPr>
          <w:sz w:val="22"/>
          <w:szCs w:val="22"/>
        </w:rPr>
      </w:pPr>
      <w:r w:rsidRPr="00E27A9D">
        <w:rPr>
          <w:sz w:val="22"/>
          <w:szCs w:val="22"/>
        </w:rPr>
        <w:t>Tel: 131 450</w:t>
      </w:r>
      <w:r w:rsidRPr="00E27A9D" w:rsidDel="00EF7306">
        <w:rPr>
          <w:sz w:val="22"/>
          <w:szCs w:val="22"/>
          <w:highlight w:val="yellow"/>
        </w:rPr>
        <w:t xml:space="preserve"> </w:t>
      </w:r>
    </w:p>
    <w:p w14:paraId="4A5E9AD1" w14:textId="77777777" w:rsidR="00B64C4F" w:rsidRPr="00E27A9D" w:rsidRDefault="00B64C4F" w:rsidP="00B64C4F">
      <w:pPr>
        <w:pStyle w:val="Heading5"/>
      </w:pPr>
      <w:r w:rsidRPr="00E27A9D">
        <w:t>National Relay Service</w:t>
      </w:r>
    </w:p>
    <w:p w14:paraId="2A661B5E" w14:textId="77777777" w:rsidR="00B64C4F" w:rsidRPr="00E27A9D" w:rsidRDefault="00B64C4F" w:rsidP="00B64C4F">
      <w:pPr>
        <w:pStyle w:val="BodyText"/>
        <w:rPr>
          <w:rFonts w:ascii="Tahoma" w:hAnsi="Tahoma" w:cs="Tahoma"/>
          <w:sz w:val="22"/>
          <w:szCs w:val="22"/>
          <w:lang w:val="en-US"/>
        </w:rPr>
      </w:pPr>
      <w:r w:rsidRPr="00E27A9D">
        <w:rPr>
          <w:rFonts w:cs="Arial"/>
          <w:sz w:val="22"/>
          <w:szCs w:val="22"/>
          <w:lang w:val="en-US"/>
        </w:rPr>
        <w:t>TTY users: Call 133 677</w:t>
      </w:r>
    </w:p>
    <w:p w14:paraId="2A34BE04" w14:textId="77777777" w:rsidR="00B64C4F" w:rsidRPr="005460AA" w:rsidRDefault="00B64C4F" w:rsidP="00B64C4F">
      <w:pPr>
        <w:pStyle w:val="BodyText"/>
        <w:rPr>
          <w:rFonts w:ascii="Tahoma" w:hAnsi="Tahoma" w:cs="Tahoma"/>
          <w:sz w:val="22"/>
          <w:szCs w:val="22"/>
          <w:lang w:val="en-US"/>
        </w:rPr>
      </w:pPr>
      <w:r w:rsidRPr="005460AA">
        <w:rPr>
          <w:rFonts w:cs="Arial"/>
          <w:sz w:val="22"/>
          <w:szCs w:val="22"/>
          <w:lang w:val="en-US"/>
        </w:rPr>
        <w:t xml:space="preserve">Speak and Listen users: Call 1300 555 727 </w:t>
      </w:r>
    </w:p>
    <w:p w14:paraId="446A6343" w14:textId="0D04FF9B" w:rsidR="00B64C4F" w:rsidRPr="00E27A9D" w:rsidRDefault="00B64C4F" w:rsidP="00B64C4F">
      <w:pPr>
        <w:pStyle w:val="BodyText"/>
        <w:rPr>
          <w:sz w:val="22"/>
          <w:szCs w:val="22"/>
        </w:rPr>
      </w:pPr>
      <w:r w:rsidRPr="005460AA">
        <w:rPr>
          <w:sz w:val="22"/>
          <w:szCs w:val="22"/>
        </w:rPr>
        <w:t xml:space="preserve">Internet relay users: </w:t>
      </w:r>
      <w:hyperlink r:id="rId16" w:history="1">
        <w:r w:rsidR="00304BEE" w:rsidRPr="00304BEE">
          <w:rPr>
            <w:rStyle w:val="Hyperlink"/>
            <w:sz w:val="22"/>
            <w:szCs w:val="22"/>
          </w:rPr>
          <w:t>https://internet-relay.nrscall.gov.au/</w:t>
        </w:r>
      </w:hyperlink>
    </w:p>
    <w:p w14:paraId="406EE9F1" w14:textId="77777777" w:rsidR="00B64C4F" w:rsidRPr="00E27A9D" w:rsidRDefault="00B64C4F" w:rsidP="00B64C4F">
      <w:pPr>
        <w:pStyle w:val="Heading5"/>
      </w:pPr>
      <w:r w:rsidRPr="00E27A9D">
        <w:t xml:space="preserve">Local offices </w:t>
      </w:r>
    </w:p>
    <w:p w14:paraId="7A118BE7" w14:textId="77777777" w:rsidR="00B64C4F" w:rsidRPr="00E27A9D" w:rsidRDefault="00B64C4F" w:rsidP="00B64C4F">
      <w:pPr>
        <w:pStyle w:val="BodyText"/>
        <w:rPr>
          <w:sz w:val="22"/>
          <w:szCs w:val="22"/>
        </w:rPr>
      </w:pPr>
      <w:r w:rsidRPr="00E27A9D">
        <w:rPr>
          <w:sz w:val="22"/>
          <w:szCs w:val="22"/>
        </w:rPr>
        <w:t>We have offices all over Victoria. Our offices are open Monday to Friday, 8.45 am to 5.15 pm.</w:t>
      </w:r>
      <w:r w:rsidRPr="00E27A9D">
        <w:rPr>
          <w:sz w:val="22"/>
          <w:szCs w:val="22"/>
        </w:rPr>
        <w:br/>
      </w:r>
      <w:r w:rsidRPr="001A04EC">
        <w:rPr>
          <w:b/>
          <w:bCs/>
          <w:sz w:val="22"/>
          <w:szCs w:val="22"/>
        </w:rPr>
        <w:t>See</w:t>
      </w:r>
      <w:r w:rsidRPr="00E27A9D">
        <w:rPr>
          <w:sz w:val="22"/>
          <w:szCs w:val="22"/>
        </w:rPr>
        <w:t xml:space="preserve"> the back cover for office locations.</w:t>
      </w:r>
    </w:p>
    <w:p w14:paraId="0E311674" w14:textId="77777777" w:rsidR="00B64C4F" w:rsidRPr="00E27A9D" w:rsidRDefault="00B64C4F" w:rsidP="00B64C4F">
      <w:pPr>
        <w:pStyle w:val="BodyText"/>
        <w:rPr>
          <w:bCs/>
          <w:sz w:val="22"/>
          <w:szCs w:val="22"/>
        </w:rPr>
      </w:pPr>
      <w:r w:rsidRPr="00E27A9D">
        <w:rPr>
          <w:bCs/>
          <w:sz w:val="22"/>
          <w:szCs w:val="22"/>
        </w:rPr>
        <w:t>All offices are accessible to people with a disability.</w:t>
      </w:r>
    </w:p>
    <w:p w14:paraId="0C372B99" w14:textId="77777777" w:rsidR="00B64C4F" w:rsidRDefault="00B64C4F" w:rsidP="00B64C4F">
      <w:pPr>
        <w:pStyle w:val="Heading3"/>
      </w:pPr>
      <w:bookmarkStart w:id="129" w:name="_Toc393377432"/>
      <w:bookmarkEnd w:id="128"/>
      <w:r>
        <w:t>Other services</w:t>
      </w:r>
    </w:p>
    <w:p w14:paraId="3B903CB0" w14:textId="77777777" w:rsidR="00B64C4F" w:rsidRDefault="00B64C4F" w:rsidP="00B64C4F">
      <w:pPr>
        <w:pStyle w:val="Heading5"/>
      </w:pPr>
      <w:r w:rsidRPr="008C66A0">
        <w:t>Direct Line</w:t>
      </w:r>
      <w:r w:rsidRPr="0036738E">
        <w:t xml:space="preserve"> </w:t>
      </w:r>
    </w:p>
    <w:p w14:paraId="2774F6F1" w14:textId="77777777" w:rsidR="00B64C4F" w:rsidRDefault="00B64C4F" w:rsidP="00B64C4F">
      <w:r w:rsidRPr="0036738E">
        <w:t>Confidential and free drug counselling and referral</w:t>
      </w:r>
    </w:p>
    <w:p w14:paraId="4D324E92" w14:textId="77777777" w:rsidR="00B64C4F" w:rsidRDefault="00B64C4F" w:rsidP="00B64C4F">
      <w:r w:rsidRPr="0036738E">
        <w:t>Tel: 1800 888 236, free call</w:t>
      </w:r>
      <w:r>
        <w:t xml:space="preserve"> s</w:t>
      </w:r>
      <w:r w:rsidRPr="0036738E">
        <w:t>even days a week, 24 hours</w:t>
      </w:r>
    </w:p>
    <w:p w14:paraId="1DFD1AC5" w14:textId="025D3D68" w:rsidR="00B64C4F" w:rsidRDefault="00B64C4F" w:rsidP="00B64C4F">
      <w:pPr>
        <w:rPr>
          <w:szCs w:val="22"/>
        </w:rPr>
      </w:pPr>
      <w:r>
        <w:t xml:space="preserve">Website: </w:t>
      </w:r>
      <w:hyperlink r:id="rId17" w:history="1">
        <w:r w:rsidR="00304BEE">
          <w:rPr>
            <w:rStyle w:val="Hyperlink"/>
          </w:rPr>
          <w:t>https://www.directline.org.au/</w:t>
        </w:r>
      </w:hyperlink>
    </w:p>
    <w:p w14:paraId="11F8C858" w14:textId="77777777" w:rsidR="00B64C4F" w:rsidRDefault="00B64C4F" w:rsidP="00B64C4F">
      <w:pPr>
        <w:pStyle w:val="Heading5"/>
      </w:pPr>
      <w:r w:rsidRPr="008C66A0">
        <w:t xml:space="preserve">Harm Reduction Victoria </w:t>
      </w:r>
    </w:p>
    <w:p w14:paraId="102A841B" w14:textId="77777777" w:rsidR="00B64C4F" w:rsidRDefault="00B64C4F" w:rsidP="00B64C4F">
      <w:r w:rsidRPr="0036738E">
        <w:t xml:space="preserve">Peer-based organisation </w:t>
      </w:r>
      <w:r>
        <w:t>for past and current drug users and their family and friends</w:t>
      </w:r>
    </w:p>
    <w:p w14:paraId="4A1AB2C2" w14:textId="77777777" w:rsidR="00B64C4F" w:rsidRDefault="00B64C4F" w:rsidP="00B64C4F">
      <w:pPr>
        <w:rPr>
          <w:szCs w:val="22"/>
        </w:rPr>
      </w:pPr>
      <w:r w:rsidRPr="0036738E">
        <w:t xml:space="preserve">Tel: </w:t>
      </w:r>
      <w:r>
        <w:t xml:space="preserve">(03) </w:t>
      </w:r>
      <w:r w:rsidRPr="0036738E">
        <w:t>9329 1500</w:t>
      </w:r>
    </w:p>
    <w:p w14:paraId="7D48AA18" w14:textId="4D65B5FF" w:rsidR="00B64C4F" w:rsidRDefault="00B64C4F" w:rsidP="00B64C4F">
      <w:pPr>
        <w:rPr>
          <w:rStyle w:val="Hyperlink"/>
          <w:szCs w:val="22"/>
        </w:rPr>
      </w:pPr>
      <w:r>
        <w:rPr>
          <w:szCs w:val="22"/>
        </w:rPr>
        <w:t xml:space="preserve">Website: </w:t>
      </w:r>
      <w:hyperlink r:id="rId18" w:history="1">
        <w:r w:rsidR="00304BEE">
          <w:rPr>
            <w:rStyle w:val="Hyperlink"/>
            <w:szCs w:val="22"/>
          </w:rPr>
          <w:t>https://www.hrvic.org.au</w:t>
        </w:r>
      </w:hyperlink>
    </w:p>
    <w:bookmarkEnd w:id="129"/>
    <w:p w14:paraId="67B250F4" w14:textId="77777777" w:rsidR="00B64C4F" w:rsidRDefault="00B64C4F" w:rsidP="00B64C4F">
      <w:pPr>
        <w:pStyle w:val="Heading5"/>
      </w:pPr>
      <w:r>
        <w:t>Independent Broad-based Anti-corruption Commission (IBAC)</w:t>
      </w:r>
    </w:p>
    <w:p w14:paraId="3ED892C2" w14:textId="77777777" w:rsidR="00B64C4F" w:rsidRDefault="00B64C4F" w:rsidP="00B64C4F">
      <w:r>
        <w:t xml:space="preserve">IBAC investigates police misconduct. You can fill out a secure complaint form on their website or ask them to mail you a form. IBAC can take four to six weeks to look into your complaint. </w:t>
      </w:r>
    </w:p>
    <w:p w14:paraId="1582E875" w14:textId="77777777" w:rsidR="00B64C4F" w:rsidRDefault="00B64C4F" w:rsidP="00B64C4F">
      <w:r>
        <w:t>Tel: 1300 735 135</w:t>
      </w:r>
    </w:p>
    <w:p w14:paraId="5A1C8B06" w14:textId="2B7F9873" w:rsidR="00B64C4F" w:rsidRPr="00213B23" w:rsidRDefault="00B64C4F" w:rsidP="00B64C4F">
      <w:pPr>
        <w:rPr>
          <w:lang w:eastAsia="en-AU"/>
        </w:rPr>
      </w:pPr>
      <w:r>
        <w:t xml:space="preserve">Website: </w:t>
      </w:r>
      <w:hyperlink r:id="rId19" w:history="1">
        <w:r w:rsidR="005D60D5">
          <w:rPr>
            <w:rStyle w:val="Hyperlink"/>
          </w:rPr>
          <w:t>http://www.ibac.vic.gov.au/</w:t>
        </w:r>
      </w:hyperlink>
    </w:p>
    <w:p w14:paraId="140E39B4" w14:textId="77777777" w:rsidR="00B64C4F" w:rsidRDefault="00B64C4F" w:rsidP="00B64C4F">
      <w:pPr>
        <w:spacing w:after="0" w:line="240" w:lineRule="auto"/>
        <w:rPr>
          <w:b/>
        </w:rPr>
      </w:pPr>
      <w:bookmarkStart w:id="130" w:name="_Toc393377435"/>
      <w:r>
        <w:br w:type="page"/>
      </w:r>
    </w:p>
    <w:p w14:paraId="00C85DAD" w14:textId="77777777" w:rsidR="00B64C4F" w:rsidRPr="00651AEB" w:rsidRDefault="00B64C4F" w:rsidP="00B64C4F">
      <w:pPr>
        <w:pStyle w:val="Heading5"/>
      </w:pPr>
      <w:r w:rsidRPr="00651AEB">
        <w:lastRenderedPageBreak/>
        <w:t>Lifeline</w:t>
      </w:r>
      <w:bookmarkEnd w:id="130"/>
    </w:p>
    <w:p w14:paraId="21BE5A91" w14:textId="77777777" w:rsidR="00B64C4F" w:rsidRDefault="00B64C4F" w:rsidP="00B64C4F">
      <w:r>
        <w:t>Crisis support and suicide prevention</w:t>
      </w:r>
    </w:p>
    <w:p w14:paraId="1EA5204E" w14:textId="77777777" w:rsidR="00B64C4F" w:rsidRDefault="00B64C4F" w:rsidP="00B64C4F">
      <w:r>
        <w:t>Tel: 131 114</w:t>
      </w:r>
    </w:p>
    <w:p w14:paraId="3FD51515" w14:textId="12008E5D" w:rsidR="00B64C4F" w:rsidRPr="00930446" w:rsidRDefault="00B64C4F" w:rsidP="00B64C4F">
      <w:r>
        <w:t xml:space="preserve">Website: </w:t>
      </w:r>
      <w:hyperlink r:id="rId20" w:history="1">
        <w:r w:rsidR="00304BEE">
          <w:rPr>
            <w:rStyle w:val="Hyperlink"/>
          </w:rPr>
          <w:t>https://www.lifeline.org.au</w:t>
        </w:r>
      </w:hyperlink>
    </w:p>
    <w:p w14:paraId="6C96A66C" w14:textId="77777777" w:rsidR="00B64C4F" w:rsidRDefault="00B64C4F" w:rsidP="00B64C4F">
      <w:pPr>
        <w:pStyle w:val="Heading5"/>
      </w:pPr>
      <w:bookmarkStart w:id="131" w:name="_Toc393377436"/>
      <w:r>
        <w:t>Men’s Referral Service</w:t>
      </w:r>
    </w:p>
    <w:p w14:paraId="6A7B7305" w14:textId="77777777" w:rsidR="00B64C4F" w:rsidRDefault="00B64C4F" w:rsidP="00B64C4F">
      <w:pPr>
        <w:rPr>
          <w:lang w:eastAsia="en-AU"/>
        </w:rPr>
      </w:pPr>
      <w:r>
        <w:rPr>
          <w:lang w:eastAsia="en-AU"/>
        </w:rPr>
        <w:t>Referral and assistance to men who have experienced family violence</w:t>
      </w:r>
    </w:p>
    <w:p w14:paraId="1CF87557" w14:textId="77777777" w:rsidR="00B64C4F" w:rsidRDefault="00B64C4F" w:rsidP="00B64C4F">
      <w:pPr>
        <w:rPr>
          <w:lang w:eastAsia="en-AU"/>
        </w:rPr>
      </w:pPr>
      <w:r>
        <w:rPr>
          <w:lang w:eastAsia="en-AU"/>
        </w:rPr>
        <w:t>Tel: 1300 766 491</w:t>
      </w:r>
    </w:p>
    <w:p w14:paraId="02BA3B03" w14:textId="16050B81" w:rsidR="00B64C4F" w:rsidRPr="00F007F5" w:rsidRDefault="00B64C4F" w:rsidP="00B64C4F">
      <w:pPr>
        <w:rPr>
          <w:lang w:eastAsia="en-AU"/>
        </w:rPr>
      </w:pPr>
      <w:r>
        <w:rPr>
          <w:lang w:eastAsia="en-AU"/>
        </w:rPr>
        <w:t xml:space="preserve">Website: </w:t>
      </w:r>
      <w:hyperlink r:id="rId21" w:history="1">
        <w:r w:rsidR="00304BEE">
          <w:rPr>
            <w:rStyle w:val="Hyperlink"/>
            <w:lang w:eastAsia="en-AU"/>
          </w:rPr>
          <w:t>https://www.ntv.org.au</w:t>
        </w:r>
      </w:hyperlink>
    </w:p>
    <w:p w14:paraId="3D76A29B" w14:textId="77777777" w:rsidR="00B64C4F" w:rsidRPr="008C66A0" w:rsidRDefault="00B64C4F" w:rsidP="00B64C4F">
      <w:pPr>
        <w:pStyle w:val="Heading5"/>
      </w:pPr>
      <w:r w:rsidRPr="008C66A0">
        <w:t>Office of the Public Advocate</w:t>
      </w:r>
    </w:p>
    <w:p w14:paraId="0B48D6DA" w14:textId="77777777" w:rsidR="00B64C4F" w:rsidRDefault="00B64C4F" w:rsidP="00B64C4F">
      <w:r>
        <w:t xml:space="preserve">Call for an </w:t>
      </w:r>
      <w:r w:rsidRPr="00EA59DB">
        <w:rPr>
          <w:b/>
          <w:bCs/>
        </w:rPr>
        <w:t>Independent Third Person</w:t>
      </w:r>
      <w:r>
        <w:t xml:space="preserve"> in a police interview for people with a cognitive impairment. </w:t>
      </w:r>
    </w:p>
    <w:p w14:paraId="046718B4" w14:textId="77777777" w:rsidR="00B64C4F" w:rsidRDefault="00B64C4F" w:rsidP="00B64C4F">
      <w:r>
        <w:t>Tel: 1300 309 337, 24-hour service</w:t>
      </w:r>
      <w:r w:rsidDel="00535F34">
        <w:t xml:space="preserve"> </w:t>
      </w:r>
      <w:r>
        <w:br/>
        <w:t xml:space="preserve">TTY: 1300 305 612 </w:t>
      </w:r>
    </w:p>
    <w:bookmarkEnd w:id="131"/>
    <w:p w14:paraId="022B6B04" w14:textId="77777777" w:rsidR="00B64C4F" w:rsidRDefault="00B64C4F" w:rsidP="00B64C4F">
      <w:pPr>
        <w:pStyle w:val="Heading5"/>
      </w:pPr>
      <w:r>
        <w:t>Police Conduct Unit</w:t>
      </w:r>
    </w:p>
    <w:p w14:paraId="56B51FB7" w14:textId="77777777" w:rsidR="00B64C4F" w:rsidRDefault="00B64C4F" w:rsidP="00B64C4F">
      <w:r>
        <w:t>If you feel you have been treated unfairly by the police you can make a complaint</w:t>
      </w:r>
    </w:p>
    <w:p w14:paraId="7D8E9036" w14:textId="77777777" w:rsidR="00B64C4F" w:rsidRDefault="00B64C4F" w:rsidP="00B64C4F">
      <w:r>
        <w:t>Tel: 1300 363 101</w:t>
      </w:r>
    </w:p>
    <w:p w14:paraId="613F6B90" w14:textId="0322A5D7" w:rsidR="00B64C4F" w:rsidRDefault="00B64C4F" w:rsidP="00B64C4F">
      <w:r>
        <w:t>Email:</w:t>
      </w:r>
      <w:r w:rsidR="00304BEE">
        <w:t xml:space="preserve"> </w:t>
      </w:r>
      <w:hyperlink r:id="rId22" w:history="1">
        <w:r w:rsidR="00DA4501" w:rsidRPr="00073ED3">
          <w:rPr>
            <w:rStyle w:val="Hyperlink"/>
          </w:rPr>
          <w:t>complaints@police.vic.gov.au</w:t>
        </w:r>
      </w:hyperlink>
    </w:p>
    <w:p w14:paraId="590E6E91" w14:textId="77777777" w:rsidR="00B64C4F" w:rsidRDefault="00B64C4F" w:rsidP="00B64C4F">
      <w:pPr>
        <w:pStyle w:val="Heading5"/>
      </w:pPr>
      <w:r w:rsidRPr="0084538E">
        <w:t>Victorian Aboriginal Legal Service</w:t>
      </w:r>
    </w:p>
    <w:p w14:paraId="19B4A92A" w14:textId="77777777" w:rsidR="00B64C4F" w:rsidRDefault="00B64C4F" w:rsidP="00B64C4F">
      <w:r>
        <w:t>Legal advice and representation for Aboriginal and Torres Strait Islander peoples</w:t>
      </w:r>
    </w:p>
    <w:p w14:paraId="42CA66BB" w14:textId="77777777" w:rsidR="00B64C4F" w:rsidRDefault="00B64C4F" w:rsidP="00B64C4F">
      <w:r w:rsidRPr="007C2C6E">
        <w:t>Tel:</w:t>
      </w:r>
      <w:r>
        <w:t xml:space="preserve"> 1800 064 865</w:t>
      </w:r>
    </w:p>
    <w:p w14:paraId="69D3EFCB" w14:textId="5550A764" w:rsidR="00B64C4F" w:rsidRDefault="00B64C4F" w:rsidP="00B64C4F">
      <w:pPr>
        <w:spacing w:after="240" w:line="240" w:lineRule="auto"/>
      </w:pPr>
      <w:r w:rsidRPr="007C2C6E">
        <w:t>Website:</w:t>
      </w:r>
      <w:r>
        <w:t xml:space="preserve"> </w:t>
      </w:r>
      <w:hyperlink r:id="rId23" w:history="1">
        <w:r w:rsidR="00DA4501">
          <w:rPr>
            <w:rStyle w:val="Hyperlink"/>
          </w:rPr>
          <w:t>https://www.vals.org.au</w:t>
        </w:r>
      </w:hyperlink>
    </w:p>
    <w:p w14:paraId="02A3331D" w14:textId="77777777" w:rsidR="00B64C4F" w:rsidRDefault="00B64C4F" w:rsidP="00B64C4F">
      <w:pPr>
        <w:pStyle w:val="Heading5"/>
      </w:pPr>
      <w:r>
        <w:t>Women’s Legal Service Victoria</w:t>
      </w:r>
    </w:p>
    <w:p w14:paraId="49EC9662" w14:textId="77777777" w:rsidR="00B64C4F" w:rsidRDefault="00B64C4F" w:rsidP="00B64C4F">
      <w:pPr>
        <w:rPr>
          <w:lang w:eastAsia="en-AU"/>
        </w:rPr>
      </w:pPr>
      <w:r>
        <w:rPr>
          <w:lang w:eastAsia="en-AU"/>
        </w:rPr>
        <w:t>Free and confidential legal information, advice, representation and referral to women experiencing family violence</w:t>
      </w:r>
    </w:p>
    <w:p w14:paraId="145205F3" w14:textId="77777777" w:rsidR="00B64C4F" w:rsidRDefault="00B64C4F" w:rsidP="00B64C4F">
      <w:pPr>
        <w:rPr>
          <w:lang w:eastAsia="en-AU"/>
        </w:rPr>
      </w:pPr>
      <w:r>
        <w:rPr>
          <w:lang w:eastAsia="en-AU"/>
        </w:rPr>
        <w:t>Tel: 1800 133 302</w:t>
      </w:r>
    </w:p>
    <w:p w14:paraId="29BAE550" w14:textId="4AE0319D" w:rsidR="00B64C4F" w:rsidRPr="00F007F5" w:rsidRDefault="00B64C4F" w:rsidP="00B64C4F">
      <w:pPr>
        <w:rPr>
          <w:lang w:eastAsia="en-AU"/>
        </w:rPr>
      </w:pPr>
      <w:r>
        <w:rPr>
          <w:lang w:eastAsia="en-AU"/>
        </w:rPr>
        <w:t xml:space="preserve">Website: </w:t>
      </w:r>
      <w:hyperlink r:id="rId24" w:history="1">
        <w:r w:rsidR="00DA4501">
          <w:rPr>
            <w:rStyle w:val="Hyperlink"/>
            <w:lang w:eastAsia="en-AU"/>
          </w:rPr>
          <w:t>https://www.womenslegal.org.au</w:t>
        </w:r>
      </w:hyperlink>
    </w:p>
    <w:p w14:paraId="01FC0416" w14:textId="77777777" w:rsidR="00B64C4F" w:rsidRPr="008C66A0" w:rsidRDefault="00B64C4F" w:rsidP="00B64C4F">
      <w:pPr>
        <w:pStyle w:val="Heading5"/>
      </w:pPr>
      <w:bookmarkStart w:id="132" w:name="_Toc252543392"/>
      <w:bookmarkStart w:id="133" w:name="_Toc252543827"/>
      <w:bookmarkStart w:id="134" w:name="_Toc254963856"/>
      <w:bookmarkStart w:id="135" w:name="_Toc393377438"/>
      <w:r w:rsidRPr="008C66A0">
        <w:t>Youth Referral and Independent Persons Program</w:t>
      </w:r>
      <w:r>
        <w:t xml:space="preserve"> (YRIPP)</w:t>
      </w:r>
    </w:p>
    <w:p w14:paraId="3C356130" w14:textId="77777777" w:rsidR="00B64C4F" w:rsidRDefault="00B64C4F" w:rsidP="00B64C4F">
      <w:r>
        <w:t xml:space="preserve">Call for an </w:t>
      </w:r>
      <w:r w:rsidRPr="00EA59DB">
        <w:rPr>
          <w:b/>
          <w:bCs/>
        </w:rPr>
        <w:t>Independent Person</w:t>
      </w:r>
      <w:r>
        <w:t xml:space="preserve"> in a police interview for people under 18. </w:t>
      </w:r>
    </w:p>
    <w:p w14:paraId="66DE33D2" w14:textId="6E93EB43" w:rsidR="00B64C4F" w:rsidRDefault="00B64C4F" w:rsidP="00B64C4F">
      <w:r>
        <w:t>Tel: (03) 9340 3700</w:t>
      </w:r>
    </w:p>
    <w:p w14:paraId="7576F7C5" w14:textId="77777777" w:rsidR="00B64C4F" w:rsidRDefault="00B64C4F" w:rsidP="00B64C4F">
      <w:pPr>
        <w:spacing w:after="0" w:line="240" w:lineRule="auto"/>
        <w:rPr>
          <w:b/>
        </w:rPr>
      </w:pPr>
      <w:r>
        <w:rPr>
          <w:b/>
        </w:rPr>
        <w:br w:type="page"/>
      </w:r>
    </w:p>
    <w:p w14:paraId="700C43C3" w14:textId="77777777" w:rsidR="00B64C4F" w:rsidRPr="00C5581E" w:rsidRDefault="00B64C4F" w:rsidP="00B64C4F">
      <w:pPr>
        <w:pStyle w:val="Heading3"/>
      </w:pPr>
      <w:r w:rsidRPr="00C5581E">
        <w:lastRenderedPageBreak/>
        <w:t>Useful Victoria Legal Aid resources</w:t>
      </w:r>
      <w:bookmarkEnd w:id="132"/>
      <w:bookmarkEnd w:id="133"/>
      <w:bookmarkEnd w:id="134"/>
      <w:bookmarkEnd w:id="135"/>
    </w:p>
    <w:p w14:paraId="21909224" w14:textId="77777777" w:rsidR="00B64C4F" w:rsidRPr="00C5581E" w:rsidRDefault="00B64C4F" w:rsidP="00B64C4F">
      <w:pPr>
        <w:rPr>
          <w:b/>
        </w:rPr>
      </w:pPr>
      <w:bookmarkStart w:id="136" w:name="_Toc393377439"/>
      <w:r w:rsidRPr="00C5581E">
        <w:rPr>
          <w:b/>
        </w:rPr>
        <w:t>To order publications</w:t>
      </w:r>
      <w:bookmarkEnd w:id="136"/>
    </w:p>
    <w:p w14:paraId="4243441F" w14:textId="3AF0903A" w:rsidR="00B64C4F" w:rsidRDefault="00B64C4F" w:rsidP="00B64C4F">
      <w:pPr>
        <w:rPr>
          <w:b/>
        </w:rPr>
      </w:pPr>
      <w:r w:rsidRPr="003C1301">
        <w:t>We have free booklets about the law in English and other languages.</w:t>
      </w:r>
      <w:r>
        <w:br/>
      </w:r>
      <w:r w:rsidRPr="0060066C">
        <w:t xml:space="preserve">Visit </w:t>
      </w:r>
      <w:hyperlink r:id="rId25" w:history="1">
        <w:r w:rsidR="00275B2C" w:rsidRPr="00275B2C">
          <w:rPr>
            <w:rStyle w:val="Hyperlink"/>
          </w:rPr>
          <w:t>http://www.legalaid.vic.gov.au</w:t>
        </w:r>
      </w:hyperlink>
      <w:r w:rsidR="00275B2C">
        <w:t xml:space="preserve"> </w:t>
      </w:r>
      <w:r w:rsidRPr="0060066C">
        <w:t xml:space="preserve">to order or </w:t>
      </w:r>
      <w:r>
        <w:t xml:space="preserve">download booklets. </w:t>
      </w:r>
      <w:r>
        <w:br/>
        <w:t>Call</w:t>
      </w:r>
      <w:r w:rsidRPr="0060066C">
        <w:t xml:space="preserve"> </w:t>
      </w:r>
      <w:r>
        <w:t xml:space="preserve">(03) </w:t>
      </w:r>
      <w:r w:rsidRPr="0060066C">
        <w:t>9269 02</w:t>
      </w:r>
      <w:r>
        <w:t>34</w:t>
      </w:r>
      <w:r w:rsidRPr="0060066C">
        <w:t xml:space="preserve"> </w:t>
      </w:r>
      <w:r>
        <w:t xml:space="preserve">and ask for Publications </w:t>
      </w:r>
      <w:r w:rsidRPr="0060066C">
        <w:t>to find out more.</w:t>
      </w:r>
    </w:p>
    <w:p w14:paraId="7638D361" w14:textId="3BB55131" w:rsidR="00B64C4F" w:rsidRDefault="00B64C4F" w:rsidP="00C54873">
      <w:r w:rsidRPr="009752AC">
        <w:rPr>
          <w:b/>
        </w:rPr>
        <w:t>Our public law library</w:t>
      </w:r>
      <w:r>
        <w:br/>
        <w:t>Open Monday to Friday, 9 am to 5 pm</w:t>
      </w:r>
      <w:r>
        <w:br/>
        <w:t>570 Bourke Street</w:t>
      </w:r>
      <w:r>
        <w:br/>
        <w:t>Melbourne, VIC 3000</w:t>
      </w:r>
      <w:bookmarkStart w:id="137" w:name="_Toc393377440"/>
    </w:p>
    <w:p w14:paraId="7D123336" w14:textId="77777777" w:rsidR="00B64C4F" w:rsidRDefault="00B64C4F" w:rsidP="00B64C4F">
      <w:pPr>
        <w:spacing w:after="0" w:line="240" w:lineRule="auto"/>
        <w:rPr>
          <w:szCs w:val="20"/>
          <w:lang w:eastAsia="en-AU"/>
        </w:rPr>
      </w:pPr>
      <w:r>
        <w:rPr>
          <w:b/>
        </w:rPr>
        <w:br w:type="page"/>
      </w:r>
    </w:p>
    <w:p w14:paraId="405C50A0" w14:textId="35F8955A" w:rsidR="00B64C4F" w:rsidRPr="00C54873" w:rsidRDefault="00B64C4F" w:rsidP="00C54873">
      <w:pPr>
        <w:pStyle w:val="VLAheading1"/>
        <w:tabs>
          <w:tab w:val="left" w:pos="942"/>
        </w:tabs>
        <w:rPr>
          <w:b w:val="0"/>
          <w:sz w:val="22"/>
          <w:lang w:val="en-AU"/>
        </w:rPr>
      </w:pPr>
      <w:r w:rsidRPr="00CE79FE">
        <w:lastRenderedPageBreak/>
        <w:t>Drugs, the law and safer substance use</w:t>
      </w:r>
    </w:p>
    <w:p w14:paraId="308DED2E" w14:textId="77777777" w:rsidR="00B64C4F" w:rsidRPr="00CE79FE" w:rsidRDefault="00B64C4F" w:rsidP="00B64C4F">
      <w:pPr>
        <w:pStyle w:val="Heading5"/>
      </w:pPr>
      <w:r w:rsidRPr="00CE79FE">
        <w:t>Victoria Legal Aid</w:t>
      </w:r>
      <w:bookmarkEnd w:id="137"/>
    </w:p>
    <w:p w14:paraId="4FD0DC7F" w14:textId="364722E1" w:rsidR="00B64C4F" w:rsidRDefault="00B64C4F" w:rsidP="00B64C4F">
      <w:pPr>
        <w:rPr>
          <w:rFonts w:eastAsia="Times"/>
          <w:szCs w:val="20"/>
          <w:lang w:eastAsia="en-AU"/>
        </w:rPr>
      </w:pPr>
      <w:r w:rsidRPr="00CE79FE">
        <w:rPr>
          <w:rFonts w:eastAsia="Times"/>
          <w:szCs w:val="20"/>
          <w:lang w:eastAsia="en-AU"/>
        </w:rPr>
        <w:t xml:space="preserve">For free information about the law and how we can help you, visit our </w:t>
      </w:r>
      <w:hyperlink r:id="rId26" w:history="1">
        <w:r w:rsidRPr="00275B2C">
          <w:rPr>
            <w:rStyle w:val="Hyperlink"/>
            <w:rFonts w:eastAsia="Times"/>
            <w:szCs w:val="20"/>
            <w:lang w:eastAsia="en-AU"/>
          </w:rPr>
          <w:t>website</w:t>
        </w:r>
      </w:hyperlink>
      <w:r w:rsidRPr="00CE79FE">
        <w:rPr>
          <w:rFonts w:eastAsia="Times"/>
          <w:szCs w:val="20"/>
          <w:lang w:eastAsia="en-AU"/>
        </w:rPr>
        <w:t xml:space="preserve"> </w:t>
      </w:r>
      <w:r w:rsidR="00275B2C">
        <w:rPr>
          <w:rFonts w:eastAsia="Times"/>
          <w:szCs w:val="20"/>
          <w:lang w:eastAsia="en-AU"/>
        </w:rPr>
        <w:t>(</w:t>
      </w:r>
      <w:r w:rsidRPr="00CE79FE">
        <w:rPr>
          <w:rFonts w:eastAsia="Times"/>
          <w:szCs w:val="20"/>
          <w:lang w:eastAsia="en-AU"/>
        </w:rPr>
        <w:t>www.legalaid.vic.gov.au</w:t>
      </w:r>
      <w:r w:rsidR="00275B2C">
        <w:rPr>
          <w:rFonts w:eastAsia="Times"/>
          <w:szCs w:val="20"/>
          <w:lang w:eastAsia="en-AU"/>
        </w:rPr>
        <w:t>)</w:t>
      </w:r>
      <w:r w:rsidRPr="00CE79FE">
        <w:rPr>
          <w:rFonts w:eastAsia="Times"/>
          <w:szCs w:val="20"/>
          <w:lang w:eastAsia="en-AU"/>
        </w:rPr>
        <w:t xml:space="preserve"> or call </w:t>
      </w:r>
      <w:r>
        <w:rPr>
          <w:rFonts w:eastAsia="Times"/>
          <w:szCs w:val="20"/>
          <w:lang w:eastAsia="en-AU"/>
        </w:rPr>
        <w:t xml:space="preserve">Legal Help on </w:t>
      </w:r>
      <w:r w:rsidRPr="00CE79FE">
        <w:rPr>
          <w:rFonts w:eastAsia="Times"/>
          <w:szCs w:val="20"/>
          <w:lang w:eastAsia="en-AU"/>
        </w:rPr>
        <w:t>1300 792 387.</w:t>
      </w:r>
    </w:p>
    <w:p w14:paraId="1AA7C55D" w14:textId="77777777" w:rsidR="00B64C4F" w:rsidRPr="007E2717" w:rsidRDefault="00B64C4F" w:rsidP="00B64C4F">
      <w:r w:rsidRPr="00CE79FE">
        <w:rPr>
          <w:rFonts w:eastAsia="Times"/>
          <w:szCs w:val="20"/>
          <w:lang w:eastAsia="en-AU"/>
        </w:rPr>
        <w:t>For business queries, call (03) 9269 0234</w:t>
      </w:r>
    </w:p>
    <w:p w14:paraId="314B305E" w14:textId="77777777" w:rsidR="00B64C4F" w:rsidRPr="00C5581E" w:rsidRDefault="00B64C4F" w:rsidP="00B64C4F">
      <w:pPr>
        <w:rPr>
          <w:b/>
        </w:rPr>
      </w:pPr>
      <w:bookmarkStart w:id="138" w:name="_Toc393377441"/>
      <w:r w:rsidRPr="00C5581E">
        <w:rPr>
          <w:b/>
        </w:rPr>
        <w:t>Offices</w:t>
      </w:r>
      <w:bookmarkEnd w:id="138"/>
    </w:p>
    <w:p w14:paraId="2C8B46BD" w14:textId="77777777" w:rsidR="00B64C4F" w:rsidRPr="007E2717" w:rsidRDefault="00B64C4F" w:rsidP="00B64C4F">
      <w:smartTag w:uri="urn:schemas-microsoft-com:office:smarttags" w:element="place">
        <w:smartTag w:uri="urn:schemas-microsoft-com:office:smarttags" w:element="City">
          <w:r w:rsidRPr="007E2717">
            <w:t>Melbourne</w:t>
          </w:r>
        </w:smartTag>
      </w:smartTag>
    </w:p>
    <w:p w14:paraId="76258A29" w14:textId="77777777" w:rsidR="00B64C4F" w:rsidRPr="00C5581E" w:rsidRDefault="00B64C4F" w:rsidP="00B64C4F">
      <w:pPr>
        <w:rPr>
          <w:b/>
        </w:rPr>
      </w:pPr>
      <w:bookmarkStart w:id="139" w:name="_Toc393377442"/>
      <w:r w:rsidRPr="00C5581E">
        <w:rPr>
          <w:b/>
        </w:rPr>
        <w:t>Suburban offices</w:t>
      </w:r>
      <w:bookmarkEnd w:id="139"/>
    </w:p>
    <w:p w14:paraId="19324E5E" w14:textId="77777777" w:rsidR="00B64C4F" w:rsidRPr="008C66A0" w:rsidRDefault="00B64C4F" w:rsidP="00B64C4F">
      <w:r w:rsidRPr="007E2717">
        <w:t>Broadmeadows</w:t>
      </w:r>
      <w:r>
        <w:t xml:space="preserve">, </w:t>
      </w:r>
      <w:r w:rsidRPr="007E2717">
        <w:t>Dandenong</w:t>
      </w:r>
      <w:r>
        <w:t xml:space="preserve">, </w:t>
      </w:r>
      <w:r w:rsidRPr="007E2717">
        <w:t>Frankston</w:t>
      </w:r>
      <w:r>
        <w:t xml:space="preserve">, </w:t>
      </w:r>
      <w:r w:rsidRPr="007E2717">
        <w:t>Ringwood</w:t>
      </w:r>
      <w:r>
        <w:t xml:space="preserve">, </w:t>
      </w:r>
      <w:r w:rsidRPr="007E2717">
        <w:t>Sunshine</w:t>
      </w:r>
    </w:p>
    <w:p w14:paraId="39F52F36" w14:textId="77777777" w:rsidR="00B64C4F" w:rsidRPr="00C5581E" w:rsidRDefault="00B64C4F" w:rsidP="00B64C4F">
      <w:pPr>
        <w:rPr>
          <w:b/>
        </w:rPr>
      </w:pPr>
      <w:bookmarkStart w:id="140" w:name="_Toc393377443"/>
      <w:r w:rsidRPr="00C5581E">
        <w:rPr>
          <w:b/>
        </w:rPr>
        <w:t>Regional offices</w:t>
      </w:r>
      <w:bookmarkEnd w:id="140"/>
    </w:p>
    <w:p w14:paraId="0E20F3E7" w14:textId="77777777" w:rsidR="00B64C4F" w:rsidRPr="007E2717" w:rsidRDefault="00B64C4F" w:rsidP="00B64C4F">
      <w:r w:rsidRPr="007E2717">
        <w:t>Bairnsdale</w:t>
      </w:r>
      <w:r>
        <w:t>,</w:t>
      </w:r>
      <w:r w:rsidRPr="007E2717">
        <w:t xml:space="preserve"> Ballarat</w:t>
      </w:r>
      <w:r>
        <w:t xml:space="preserve">, </w:t>
      </w:r>
      <w:r w:rsidRPr="007E2717">
        <w:t>Bendigo</w:t>
      </w:r>
      <w:r>
        <w:t xml:space="preserve">, </w:t>
      </w:r>
      <w:r w:rsidRPr="007E2717">
        <w:t>Geelong</w:t>
      </w:r>
      <w:r>
        <w:t xml:space="preserve">, </w:t>
      </w:r>
      <w:r w:rsidRPr="007E2717">
        <w:t>Horsham</w:t>
      </w:r>
      <w:r>
        <w:t xml:space="preserve">, Mildura, </w:t>
      </w:r>
      <w:r w:rsidRPr="007E2717">
        <w:t>Morwell</w:t>
      </w:r>
      <w:r>
        <w:t xml:space="preserve">, </w:t>
      </w:r>
      <w:r w:rsidRPr="007E2717">
        <w:t>Shepparton</w:t>
      </w:r>
      <w:r>
        <w:t xml:space="preserve">, </w:t>
      </w:r>
      <w:r w:rsidRPr="007E2717">
        <w:t>Warrnambool</w:t>
      </w:r>
    </w:p>
    <w:p w14:paraId="21398AC2" w14:textId="77777777" w:rsidR="00B64C4F" w:rsidRPr="007E2717" w:rsidRDefault="00B64C4F" w:rsidP="00B64C4F">
      <w:bookmarkStart w:id="141" w:name="_Toc393377444"/>
      <w:r w:rsidRPr="009752AC">
        <w:rPr>
          <w:b/>
        </w:rPr>
        <w:t>Publication</w:t>
      </w:r>
      <w:r w:rsidRPr="007E2717">
        <w:t xml:space="preserve"> </w:t>
      </w:r>
      <w:r w:rsidRPr="009752AC">
        <w:rPr>
          <w:b/>
        </w:rPr>
        <w:t>orders</w:t>
      </w:r>
      <w:bookmarkEnd w:id="141"/>
    </w:p>
    <w:p w14:paraId="378D03E7" w14:textId="4DC8934C" w:rsidR="00B64C4F" w:rsidRPr="007E2717" w:rsidRDefault="00B64C4F" w:rsidP="00B64C4F">
      <w:r w:rsidRPr="007E2717">
        <w:t xml:space="preserve">To download or order our publications in English or other languages go </w:t>
      </w:r>
      <w:hyperlink r:id="rId27" w:history="1">
        <w:r w:rsidR="00DA4501">
          <w:rPr>
            <w:rStyle w:val="Hyperlink"/>
          </w:rPr>
          <w:t>https://www.legalaid.vic.gov.au/</w:t>
        </w:r>
      </w:hyperlink>
    </w:p>
    <w:p w14:paraId="1846947C" w14:textId="782D9BA8" w:rsidR="00D75C29" w:rsidRPr="00B64C4F" w:rsidRDefault="00B64C4F" w:rsidP="00B64C4F">
      <w:r w:rsidRPr="007E2717">
        <w:t xml:space="preserve">If you need help ordering online please call </w:t>
      </w:r>
      <w:r>
        <w:t xml:space="preserve">(03) </w:t>
      </w:r>
      <w:r w:rsidRPr="007E2717">
        <w:t xml:space="preserve">9269 0234 and ask for Publications or email </w:t>
      </w:r>
      <w:hyperlink r:id="rId28" w:history="1">
        <w:r w:rsidRPr="00275B2C">
          <w:rPr>
            <w:rStyle w:val="Hyperlink"/>
          </w:rPr>
          <w:t>cle@vla.vic.gov.au</w:t>
        </w:r>
      </w:hyperlink>
    </w:p>
    <w:sectPr w:rsidR="00D75C29" w:rsidRPr="00B64C4F" w:rsidSect="00F77E0F">
      <w:headerReference w:type="even" r:id="rId29"/>
      <w:headerReference w:type="default" r:id="rId30"/>
      <w:footerReference w:type="even" r:id="rId31"/>
      <w:footerReference w:type="default" r:id="rId32"/>
      <w:headerReference w:type="first" r:id="rId33"/>
      <w:footerReference w:type="first" r:id="rId34"/>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BB7E2" w14:textId="77777777" w:rsidR="00A37746" w:rsidRDefault="00A37746"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7D8DFD49" w14:textId="77777777" w:rsidR="00A37746" w:rsidRDefault="00A37746"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MS ??">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05957" w14:textId="77777777" w:rsidR="00A37746" w:rsidRDefault="00A37746"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00343F" w14:textId="77777777" w:rsidR="00A37746" w:rsidRDefault="00A37746" w:rsidP="008074B3">
    <w:pPr>
      <w:pStyle w:val="Footer"/>
      <w:ind w:right="360" w:firstLine="360"/>
    </w:pPr>
  </w:p>
  <w:p w14:paraId="75E14653" w14:textId="77777777" w:rsidR="00A37746" w:rsidRDefault="00A377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9A4A" w14:textId="77777777" w:rsidR="00A37746" w:rsidRDefault="00A37746"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5D8AE8AF" wp14:editId="350D660E">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325370"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F2BB" w14:textId="77777777" w:rsidR="00A37746" w:rsidRPr="008636E1" w:rsidRDefault="00A37746"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738D5176" wp14:editId="0F7B0CA3">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7DB940"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B1A15" w14:textId="77777777" w:rsidR="00A37746" w:rsidRDefault="00A37746"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4B32E4C" w14:textId="77777777" w:rsidR="00A37746" w:rsidRDefault="00A37746"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2E2E" w14:textId="77777777" w:rsidR="00A37746" w:rsidRDefault="00A37746"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F7408" w14:textId="77777777" w:rsidR="00A37746" w:rsidRDefault="00A37746" w:rsidP="00091AFC">
    <w:pPr>
      <w:pStyle w:val="Header"/>
      <w:ind w:right="360"/>
    </w:pPr>
  </w:p>
  <w:p w14:paraId="6B62F7CC" w14:textId="77777777" w:rsidR="00A37746" w:rsidRDefault="00A377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7916" w14:textId="08B97CD6" w:rsidR="00A37746" w:rsidRPr="006A6FC6" w:rsidRDefault="00A37746"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p>
  <w:p w14:paraId="44170CF8" w14:textId="4B36634B" w:rsidR="00A37746" w:rsidRPr="00826D2C" w:rsidRDefault="00A37746" w:rsidP="00EF7C5C">
    <w:pPr>
      <w:spacing w:line="240" w:lineRule="auto"/>
      <w:ind w:left="-330"/>
      <w:rPr>
        <w:rFonts w:ascii="Arial Bold" w:hAnsi="Arial Bold" w:cs="Arial"/>
        <w:color w:val="B1005D"/>
      </w:rPr>
    </w:pPr>
    <w:r w:rsidRPr="00826D2C">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49595703" wp14:editId="036BE709">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1AD8C"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r w:rsidRPr="00826D2C">
      <w:rPr>
        <w:rFonts w:ascii="Arial Bold" w:hAnsi="Arial Bold" w:cs="Arial"/>
        <w:b/>
        <w:color w:val="B1005D"/>
        <w:sz w:val="18"/>
        <w:szCs w:val="18"/>
      </w:rPr>
      <w:t>Drugs, the law and safer substance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05614" w14:textId="77777777" w:rsidR="00A37746" w:rsidRPr="00833658" w:rsidRDefault="00A37746"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3360" behindDoc="1" locked="0" layoutInCell="1" allowOverlap="1" wp14:anchorId="5E10F0D0" wp14:editId="4AF35193">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F321AA" w14:textId="7D2C63CE" w:rsidR="00A37746" w:rsidRPr="008A4367" w:rsidRDefault="00A37746" w:rsidP="008A4367">
    <w:pPr>
      <w:pStyle w:val="VLAPublicationdate"/>
      <w:tabs>
        <w:tab w:val="left" w:pos="2115"/>
      </w:tabs>
      <w:spacing w:before="240" w:after="1200"/>
    </w:pPr>
    <w:r w:rsidRPr="008A4367">
      <w:t>August 2019</w:t>
    </w:r>
    <w:r w:rsidRPr="008A43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0E575F5"/>
    <w:multiLevelType w:val="hybridMultilevel"/>
    <w:tmpl w:val="FBC2E842"/>
    <w:lvl w:ilvl="0" w:tplc="7CB00B2C">
      <w:start w:val="1"/>
      <w:numFmt w:val="bullet"/>
      <w:lvlText w:val=""/>
      <w:lvlJc w:val="left"/>
      <w:pPr>
        <w:tabs>
          <w:tab w:val="num" w:pos="700"/>
        </w:tabs>
        <w:ind w:left="7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8B49AE"/>
    <w:multiLevelType w:val="hybridMultilevel"/>
    <w:tmpl w:val="D2B85754"/>
    <w:lvl w:ilvl="0" w:tplc="28084680">
      <w:start w:val="1"/>
      <w:numFmt w:val="bullet"/>
      <w:lvlText w:val=""/>
      <w:lvlJc w:val="left"/>
      <w:pPr>
        <w:tabs>
          <w:tab w:val="num" w:pos="700"/>
        </w:tabs>
        <w:ind w:left="7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F60B2C"/>
    <w:multiLevelType w:val="multilevel"/>
    <w:tmpl w:val="617E858C"/>
    <w:numStyleLink w:val="Bodytextbullets"/>
  </w:abstractNum>
  <w:abstractNum w:abstractNumId="9" w15:restartNumberingAfterBreak="0">
    <w:nsid w:val="12B31557"/>
    <w:multiLevelType w:val="hybridMultilevel"/>
    <w:tmpl w:val="D7C2B6FA"/>
    <w:lvl w:ilvl="0" w:tplc="28084680">
      <w:start w:val="1"/>
      <w:numFmt w:val="bullet"/>
      <w:lvlText w:val=""/>
      <w:lvlJc w:val="left"/>
      <w:pPr>
        <w:tabs>
          <w:tab w:val="num" w:pos="700"/>
        </w:tabs>
        <w:ind w:left="7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D2074"/>
    <w:multiLevelType w:val="hybridMultilevel"/>
    <w:tmpl w:val="4ECC72AA"/>
    <w:lvl w:ilvl="0" w:tplc="28084680">
      <w:start w:val="1"/>
      <w:numFmt w:val="bullet"/>
      <w:lvlText w:val=""/>
      <w:lvlJc w:val="left"/>
      <w:pPr>
        <w:tabs>
          <w:tab w:val="num" w:pos="700"/>
        </w:tabs>
        <w:ind w:left="7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B4125E"/>
    <w:multiLevelType w:val="hybridMultilevel"/>
    <w:tmpl w:val="BFB40F28"/>
    <w:lvl w:ilvl="0" w:tplc="28084680">
      <w:start w:val="1"/>
      <w:numFmt w:val="bullet"/>
      <w:lvlText w:val=""/>
      <w:lvlJc w:val="left"/>
      <w:pPr>
        <w:tabs>
          <w:tab w:val="num" w:pos="700"/>
        </w:tabs>
        <w:ind w:left="7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E2167A"/>
    <w:multiLevelType w:val="hybridMultilevel"/>
    <w:tmpl w:val="00D405D4"/>
    <w:lvl w:ilvl="0" w:tplc="28084680">
      <w:start w:val="1"/>
      <w:numFmt w:val="bullet"/>
      <w:lvlText w:val=""/>
      <w:lvlJc w:val="left"/>
      <w:pPr>
        <w:tabs>
          <w:tab w:val="num" w:pos="700"/>
        </w:tabs>
        <w:ind w:left="7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87048"/>
    <w:multiLevelType w:val="hybridMultilevel"/>
    <w:tmpl w:val="AF12F6B0"/>
    <w:lvl w:ilvl="0" w:tplc="28084680">
      <w:start w:val="1"/>
      <w:numFmt w:val="bullet"/>
      <w:lvlText w:val=""/>
      <w:lvlJc w:val="left"/>
      <w:pPr>
        <w:tabs>
          <w:tab w:val="num" w:pos="700"/>
        </w:tabs>
        <w:ind w:left="7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7A111F"/>
    <w:multiLevelType w:val="hybridMultilevel"/>
    <w:tmpl w:val="FF527BCA"/>
    <w:lvl w:ilvl="0" w:tplc="28084680">
      <w:start w:val="1"/>
      <w:numFmt w:val="bullet"/>
      <w:lvlText w:val=""/>
      <w:lvlJc w:val="left"/>
      <w:pPr>
        <w:tabs>
          <w:tab w:val="num" w:pos="700"/>
        </w:tabs>
        <w:ind w:left="7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B22C47"/>
    <w:multiLevelType w:val="hybridMultilevel"/>
    <w:tmpl w:val="9C781F5E"/>
    <w:lvl w:ilvl="0" w:tplc="28084680">
      <w:start w:val="1"/>
      <w:numFmt w:val="bullet"/>
      <w:lvlText w:val=""/>
      <w:lvlJc w:val="left"/>
      <w:pPr>
        <w:tabs>
          <w:tab w:val="num" w:pos="700"/>
        </w:tabs>
        <w:ind w:left="7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F54430"/>
    <w:multiLevelType w:val="hybridMultilevel"/>
    <w:tmpl w:val="6BE6C6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96D7C2C"/>
    <w:multiLevelType w:val="hybridMultilevel"/>
    <w:tmpl w:val="D3A4EA2A"/>
    <w:lvl w:ilvl="0" w:tplc="28084680">
      <w:start w:val="1"/>
      <w:numFmt w:val="bullet"/>
      <w:lvlText w:val=""/>
      <w:lvlJc w:val="left"/>
      <w:pPr>
        <w:tabs>
          <w:tab w:val="num" w:pos="700"/>
        </w:tabs>
        <w:ind w:left="7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8C65AD"/>
    <w:multiLevelType w:val="hybridMultilevel"/>
    <w:tmpl w:val="C58E5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314B48B0"/>
    <w:multiLevelType w:val="hybridMultilevel"/>
    <w:tmpl w:val="8CD06D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346A73CB"/>
    <w:multiLevelType w:val="hybridMultilevel"/>
    <w:tmpl w:val="28F0E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3D6F84"/>
    <w:multiLevelType w:val="hybridMultilevel"/>
    <w:tmpl w:val="DCDA44FE"/>
    <w:lvl w:ilvl="0" w:tplc="28084680">
      <w:start w:val="1"/>
      <w:numFmt w:val="bullet"/>
      <w:lvlText w:val=""/>
      <w:lvlJc w:val="left"/>
      <w:pPr>
        <w:tabs>
          <w:tab w:val="num" w:pos="700"/>
        </w:tabs>
        <w:ind w:left="7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BD557D"/>
    <w:multiLevelType w:val="hybridMultilevel"/>
    <w:tmpl w:val="D23262E4"/>
    <w:lvl w:ilvl="0" w:tplc="28084680">
      <w:start w:val="1"/>
      <w:numFmt w:val="bullet"/>
      <w:lvlText w:val=""/>
      <w:lvlJc w:val="left"/>
      <w:pPr>
        <w:tabs>
          <w:tab w:val="num" w:pos="700"/>
        </w:tabs>
        <w:ind w:left="7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6" w15:restartNumberingAfterBreak="0">
    <w:nsid w:val="4B5F4C47"/>
    <w:multiLevelType w:val="hybridMultilevel"/>
    <w:tmpl w:val="EAC8B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905ADF"/>
    <w:multiLevelType w:val="hybridMultilevel"/>
    <w:tmpl w:val="B4107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9" w15:restartNumberingAfterBreak="0">
    <w:nsid w:val="5C85153F"/>
    <w:multiLevelType w:val="hybridMultilevel"/>
    <w:tmpl w:val="9984DC92"/>
    <w:lvl w:ilvl="0" w:tplc="28084680">
      <w:start w:val="1"/>
      <w:numFmt w:val="bullet"/>
      <w:lvlText w:val=""/>
      <w:lvlJc w:val="left"/>
      <w:pPr>
        <w:tabs>
          <w:tab w:val="num" w:pos="700"/>
        </w:tabs>
        <w:ind w:left="7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CE1043"/>
    <w:multiLevelType w:val="hybridMultilevel"/>
    <w:tmpl w:val="E7B0E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140503"/>
    <w:multiLevelType w:val="hybridMultilevel"/>
    <w:tmpl w:val="E82697AE"/>
    <w:lvl w:ilvl="0" w:tplc="060C4216">
      <w:start w:val="1"/>
      <w:numFmt w:val="bullet"/>
      <w:lvlText w:val=""/>
      <w:lvlJc w:val="left"/>
      <w:pPr>
        <w:tabs>
          <w:tab w:val="num" w:pos="700"/>
        </w:tabs>
        <w:ind w:left="7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FF1132"/>
    <w:multiLevelType w:val="hybridMultilevel"/>
    <w:tmpl w:val="9814CADC"/>
    <w:lvl w:ilvl="0" w:tplc="28084680">
      <w:start w:val="1"/>
      <w:numFmt w:val="bullet"/>
      <w:lvlText w:val=""/>
      <w:lvlJc w:val="left"/>
      <w:pPr>
        <w:tabs>
          <w:tab w:val="num" w:pos="700"/>
        </w:tabs>
        <w:ind w:left="7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F1265D"/>
    <w:multiLevelType w:val="multilevel"/>
    <w:tmpl w:val="617E858C"/>
    <w:styleLink w:val="Bodytextbullets"/>
    <w:lvl w:ilvl="0">
      <w:start w:val="1"/>
      <w:numFmt w:val="bullet"/>
      <w:lvlText w:val=""/>
      <w:lvlJc w:val="left"/>
      <w:pPr>
        <w:tabs>
          <w:tab w:val="num" w:pos="1004"/>
        </w:tabs>
        <w:ind w:left="1004" w:hanging="360"/>
      </w:pPr>
      <w:rPr>
        <w:rFonts w:ascii="Symbol" w:hAnsi="Symbol"/>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704F58F0"/>
    <w:multiLevelType w:val="hybridMultilevel"/>
    <w:tmpl w:val="887A5AC2"/>
    <w:lvl w:ilvl="0" w:tplc="28084680">
      <w:start w:val="1"/>
      <w:numFmt w:val="bullet"/>
      <w:lvlText w:val=""/>
      <w:lvlJc w:val="left"/>
      <w:pPr>
        <w:tabs>
          <w:tab w:val="num" w:pos="700"/>
        </w:tabs>
        <w:ind w:left="7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B006EA"/>
    <w:multiLevelType w:val="hybridMultilevel"/>
    <w:tmpl w:val="77CA0FF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BB1A72"/>
    <w:multiLevelType w:val="hybridMultilevel"/>
    <w:tmpl w:val="96362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9"/>
  </w:num>
  <w:num w:numId="4">
    <w:abstractNumId w:val="28"/>
  </w:num>
  <w:num w:numId="5">
    <w:abstractNumId w:val="25"/>
  </w:num>
  <w:num w:numId="6">
    <w:abstractNumId w:val="5"/>
  </w:num>
  <w:num w:numId="7">
    <w:abstractNumId w:val="3"/>
  </w:num>
  <w:num w:numId="8">
    <w:abstractNumId w:val="2"/>
  </w:num>
  <w:num w:numId="9">
    <w:abstractNumId w:val="1"/>
  </w:num>
  <w:num w:numId="10">
    <w:abstractNumId w:val="0"/>
  </w:num>
  <w:num w:numId="11">
    <w:abstractNumId w:val="4"/>
  </w:num>
  <w:num w:numId="12">
    <w:abstractNumId w:val="13"/>
  </w:num>
  <w:num w:numId="13">
    <w:abstractNumId w:val="22"/>
  </w:num>
  <w:num w:numId="14">
    <w:abstractNumId w:val="11"/>
  </w:num>
  <w:num w:numId="15">
    <w:abstractNumId w:val="12"/>
  </w:num>
  <w:num w:numId="16">
    <w:abstractNumId w:val="6"/>
  </w:num>
  <w:num w:numId="17">
    <w:abstractNumId w:val="7"/>
  </w:num>
  <w:num w:numId="18">
    <w:abstractNumId w:val="32"/>
  </w:num>
  <w:num w:numId="19">
    <w:abstractNumId w:val="34"/>
  </w:num>
  <w:num w:numId="20">
    <w:abstractNumId w:val="14"/>
  </w:num>
  <w:num w:numId="21">
    <w:abstractNumId w:val="9"/>
  </w:num>
  <w:num w:numId="22">
    <w:abstractNumId w:val="15"/>
  </w:num>
  <w:num w:numId="23">
    <w:abstractNumId w:val="29"/>
  </w:num>
  <w:num w:numId="24">
    <w:abstractNumId w:val="23"/>
  </w:num>
  <w:num w:numId="25">
    <w:abstractNumId w:val="10"/>
  </w:num>
  <w:num w:numId="26">
    <w:abstractNumId w:val="17"/>
  </w:num>
  <w:num w:numId="27">
    <w:abstractNumId w:val="18"/>
  </w:num>
  <w:num w:numId="28">
    <w:abstractNumId w:val="35"/>
  </w:num>
  <w:num w:numId="29">
    <w:abstractNumId w:val="33"/>
  </w:num>
  <w:num w:numId="30">
    <w:abstractNumId w:val="21"/>
  </w:num>
  <w:num w:numId="31">
    <w:abstractNumId w:val="16"/>
  </w:num>
  <w:num w:numId="32">
    <w:abstractNumId w:val="31"/>
  </w:num>
  <w:num w:numId="33">
    <w:abstractNumId w:val="36"/>
  </w:num>
  <w:num w:numId="34">
    <w:abstractNumId w:val="27"/>
  </w:num>
  <w:num w:numId="35">
    <w:abstractNumId w:val="26"/>
  </w:num>
  <w:num w:numId="36">
    <w:abstractNumId w:val="30"/>
  </w:num>
  <w:num w:numId="37">
    <w:abstractNumId w:val="20"/>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8193">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B64C4F"/>
    <w:rsid w:val="000078CE"/>
    <w:rsid w:val="000360EC"/>
    <w:rsid w:val="00040F0B"/>
    <w:rsid w:val="000542F1"/>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75B2C"/>
    <w:rsid w:val="002B73A4"/>
    <w:rsid w:val="002F7860"/>
    <w:rsid w:val="00304BEE"/>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5D60D5"/>
    <w:rsid w:val="005E27DB"/>
    <w:rsid w:val="0066019E"/>
    <w:rsid w:val="006764E3"/>
    <w:rsid w:val="00680746"/>
    <w:rsid w:val="00691ABF"/>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2595B"/>
    <w:rsid w:val="00826D2C"/>
    <w:rsid w:val="00833658"/>
    <w:rsid w:val="00847377"/>
    <w:rsid w:val="00856DA8"/>
    <w:rsid w:val="008636E1"/>
    <w:rsid w:val="008958CB"/>
    <w:rsid w:val="00896E60"/>
    <w:rsid w:val="008A1E5F"/>
    <w:rsid w:val="008A4367"/>
    <w:rsid w:val="008B2419"/>
    <w:rsid w:val="008C2F7C"/>
    <w:rsid w:val="008C388A"/>
    <w:rsid w:val="008E118E"/>
    <w:rsid w:val="008F4DC6"/>
    <w:rsid w:val="00940793"/>
    <w:rsid w:val="0099270D"/>
    <w:rsid w:val="009A74F1"/>
    <w:rsid w:val="009B0D09"/>
    <w:rsid w:val="009B59BF"/>
    <w:rsid w:val="009D539D"/>
    <w:rsid w:val="009E1AC3"/>
    <w:rsid w:val="009F0AA0"/>
    <w:rsid w:val="00A11120"/>
    <w:rsid w:val="00A37746"/>
    <w:rsid w:val="00A4395A"/>
    <w:rsid w:val="00A52F29"/>
    <w:rsid w:val="00A93509"/>
    <w:rsid w:val="00AB5376"/>
    <w:rsid w:val="00AC3D95"/>
    <w:rsid w:val="00B044A6"/>
    <w:rsid w:val="00B6049A"/>
    <w:rsid w:val="00B64C4F"/>
    <w:rsid w:val="00B85795"/>
    <w:rsid w:val="00BB122F"/>
    <w:rsid w:val="00BD3873"/>
    <w:rsid w:val="00BE36EB"/>
    <w:rsid w:val="00C16B80"/>
    <w:rsid w:val="00C23872"/>
    <w:rsid w:val="00C33AEF"/>
    <w:rsid w:val="00C415B1"/>
    <w:rsid w:val="00C54873"/>
    <w:rsid w:val="00C61CB5"/>
    <w:rsid w:val="00C64A61"/>
    <w:rsid w:val="00C72E1D"/>
    <w:rsid w:val="00C81372"/>
    <w:rsid w:val="00C84D28"/>
    <w:rsid w:val="00CB48F9"/>
    <w:rsid w:val="00CC0626"/>
    <w:rsid w:val="00CC216F"/>
    <w:rsid w:val="00CF2D05"/>
    <w:rsid w:val="00D30B8E"/>
    <w:rsid w:val="00D75C29"/>
    <w:rsid w:val="00D82005"/>
    <w:rsid w:val="00DA4501"/>
    <w:rsid w:val="00DB07C5"/>
    <w:rsid w:val="00DC01DC"/>
    <w:rsid w:val="00DD5EE1"/>
    <w:rsid w:val="00DE037E"/>
    <w:rsid w:val="00DE3C33"/>
    <w:rsid w:val="00E25FD0"/>
    <w:rsid w:val="00E865F8"/>
    <w:rsid w:val="00E92D5D"/>
    <w:rsid w:val="00EF4FC5"/>
    <w:rsid w:val="00EF7C5C"/>
    <w:rsid w:val="00F0005B"/>
    <w:rsid w:val="00F14EC8"/>
    <w:rsid w:val="00F63972"/>
    <w:rsid w:val="00F768DF"/>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8193">
      <o:colormru v:ext="edit" colors="#017165,#96004a,#b1005d"/>
    </o:shapedefaults>
    <o:shapelayout v:ext="edit">
      <o:idmap v:ext="edit" data="1"/>
    </o:shapelayout>
  </w:shapeDefaults>
  <w:decimalSymbol w:val="."/>
  <w:listSeparator w:val=","/>
  <w14:docId w14:val="6FFE8B66"/>
  <w15:docId w15:val="{B68DA5C5-0A3E-4940-A18D-066A88C6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C4F"/>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link w:val="Heading2Char"/>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uiPriority w:val="39"/>
    <w:locked/>
    <w:rsid w:val="005E27DB"/>
    <w:pPr>
      <w:tabs>
        <w:tab w:val="right" w:leader="dot" w:pos="9790"/>
      </w:tabs>
      <w:spacing w:before="60" w:after="60"/>
      <w:ind w:right="760"/>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5"/>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5"/>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locked/>
    <w:rsid w:val="00DB07C5"/>
    <w:pPr>
      <w:tabs>
        <w:tab w:val="right" w:leader="dot" w:pos="9790"/>
      </w:tabs>
      <w:spacing w:before="60" w:after="60"/>
      <w:ind w:left="330" w:right="650"/>
    </w:pPr>
    <w:rPr>
      <w:noProof/>
      <w:sz w:val="20"/>
    </w:rPr>
  </w:style>
  <w:style w:type="paragraph" w:styleId="TOC3">
    <w:name w:val="toc 3"/>
    <w:basedOn w:val="Normal"/>
    <w:next w:val="Normal"/>
    <w:uiPriority w:val="39"/>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customStyle="1" w:styleId="NormalBold0">
    <w:name w:val="Normal Bold"/>
    <w:basedOn w:val="Normal"/>
    <w:next w:val="Normal"/>
    <w:link w:val="NormalBoldChar"/>
    <w:rsid w:val="00B64C4F"/>
    <w:pPr>
      <w:spacing w:line="300" w:lineRule="exact"/>
    </w:pPr>
    <w:rPr>
      <w:rFonts w:eastAsia="MS ??"/>
      <w:b/>
      <w:lang w:eastAsia="en-AU"/>
    </w:rPr>
  </w:style>
  <w:style w:type="paragraph" w:customStyle="1" w:styleId="Designnote">
    <w:name w:val="Design note"/>
    <w:basedOn w:val="Normal"/>
    <w:link w:val="DesignnoteChar"/>
    <w:rsid w:val="00B64C4F"/>
    <w:pPr>
      <w:spacing w:line="300" w:lineRule="exact"/>
    </w:pPr>
    <w:rPr>
      <w:rFonts w:eastAsia="MS ??"/>
      <w:b/>
      <w:bCs/>
      <w:color w:val="339966"/>
    </w:rPr>
  </w:style>
  <w:style w:type="character" w:customStyle="1" w:styleId="DesignnoteChar">
    <w:name w:val="Design note Char"/>
    <w:basedOn w:val="DefaultParagraphFont"/>
    <w:link w:val="Designnote"/>
    <w:rsid w:val="00B64C4F"/>
    <w:rPr>
      <w:rFonts w:ascii="Arial" w:eastAsia="MS ??" w:hAnsi="Arial"/>
      <w:b/>
      <w:bCs/>
      <w:color w:val="339966"/>
      <w:sz w:val="22"/>
      <w:szCs w:val="24"/>
    </w:rPr>
  </w:style>
  <w:style w:type="character" w:customStyle="1" w:styleId="NormalBoldChar">
    <w:name w:val="Normal Bold Char"/>
    <w:basedOn w:val="DefaultParagraphFont"/>
    <w:link w:val="NormalBold0"/>
    <w:rsid w:val="00B64C4F"/>
    <w:rPr>
      <w:rFonts w:ascii="Arial" w:eastAsia="MS ??" w:hAnsi="Arial"/>
      <w:b/>
      <w:sz w:val="22"/>
      <w:szCs w:val="24"/>
      <w:lang w:eastAsia="en-AU"/>
    </w:rPr>
  </w:style>
  <w:style w:type="character" w:styleId="FollowedHyperlink">
    <w:name w:val="FollowedHyperlink"/>
    <w:basedOn w:val="DefaultParagraphFont"/>
    <w:rsid w:val="00B64C4F"/>
    <w:rPr>
      <w:color w:val="9775A7" w:themeColor="followedHyperlink"/>
      <w:u w:val="single"/>
    </w:rPr>
  </w:style>
  <w:style w:type="paragraph" w:styleId="ListParagraph">
    <w:name w:val="List Paragraph"/>
    <w:basedOn w:val="Normal"/>
    <w:uiPriority w:val="72"/>
    <w:unhideWhenUsed/>
    <w:qFormat/>
    <w:rsid w:val="00B64C4F"/>
    <w:pPr>
      <w:ind w:left="720"/>
      <w:contextualSpacing/>
    </w:pPr>
  </w:style>
  <w:style w:type="character" w:styleId="Emphasis">
    <w:name w:val="Emphasis"/>
    <w:basedOn w:val="DefaultParagraphFont"/>
    <w:qFormat/>
    <w:locked/>
    <w:rsid w:val="00B64C4F"/>
    <w:rPr>
      <w:i/>
      <w:iCs/>
    </w:rPr>
  </w:style>
  <w:style w:type="paragraph" w:styleId="BalloonText">
    <w:name w:val="Balloon Text"/>
    <w:basedOn w:val="Normal"/>
    <w:link w:val="BalloonTextChar"/>
    <w:semiHidden/>
    <w:unhideWhenUsed/>
    <w:rsid w:val="00B64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64C4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64C4F"/>
    <w:rPr>
      <w:sz w:val="16"/>
      <w:szCs w:val="16"/>
    </w:rPr>
  </w:style>
  <w:style w:type="paragraph" w:styleId="CommentText">
    <w:name w:val="annotation text"/>
    <w:basedOn w:val="Normal"/>
    <w:link w:val="CommentTextChar"/>
    <w:uiPriority w:val="99"/>
    <w:semiHidden/>
    <w:unhideWhenUsed/>
    <w:rsid w:val="00B64C4F"/>
    <w:pPr>
      <w:spacing w:line="240" w:lineRule="auto"/>
    </w:pPr>
    <w:rPr>
      <w:sz w:val="20"/>
      <w:szCs w:val="20"/>
    </w:rPr>
  </w:style>
  <w:style w:type="character" w:customStyle="1" w:styleId="CommentTextChar">
    <w:name w:val="Comment Text Char"/>
    <w:basedOn w:val="DefaultParagraphFont"/>
    <w:link w:val="CommentText"/>
    <w:uiPriority w:val="99"/>
    <w:semiHidden/>
    <w:rsid w:val="00B64C4F"/>
    <w:rPr>
      <w:rFonts w:ascii="Arial" w:eastAsia="Times New Roman" w:hAnsi="Arial"/>
    </w:rPr>
  </w:style>
  <w:style w:type="paragraph" w:styleId="CommentSubject">
    <w:name w:val="annotation subject"/>
    <w:basedOn w:val="CommentText"/>
    <w:next w:val="CommentText"/>
    <w:link w:val="CommentSubjectChar"/>
    <w:semiHidden/>
    <w:unhideWhenUsed/>
    <w:rsid w:val="00B64C4F"/>
    <w:rPr>
      <w:b/>
      <w:bCs/>
    </w:rPr>
  </w:style>
  <w:style w:type="character" w:customStyle="1" w:styleId="CommentSubjectChar">
    <w:name w:val="Comment Subject Char"/>
    <w:basedOn w:val="CommentTextChar"/>
    <w:link w:val="CommentSubject"/>
    <w:semiHidden/>
    <w:rsid w:val="00B64C4F"/>
    <w:rPr>
      <w:rFonts w:ascii="Arial" w:eastAsia="Times New Roman" w:hAnsi="Arial"/>
      <w:b/>
      <w:bCs/>
    </w:rPr>
  </w:style>
  <w:style w:type="character" w:styleId="UnresolvedMention">
    <w:name w:val="Unresolved Mention"/>
    <w:basedOn w:val="DefaultParagraphFont"/>
    <w:uiPriority w:val="99"/>
    <w:semiHidden/>
    <w:unhideWhenUsed/>
    <w:rsid w:val="00B64C4F"/>
    <w:rPr>
      <w:color w:val="605E5C"/>
      <w:shd w:val="clear" w:color="auto" w:fill="E1DFDD"/>
    </w:rPr>
  </w:style>
  <w:style w:type="character" w:customStyle="1" w:styleId="Heading2Char">
    <w:name w:val="Heading 2 Char"/>
    <w:basedOn w:val="DefaultParagraphFont"/>
    <w:link w:val="Heading2"/>
    <w:rsid w:val="00B64C4F"/>
    <w:rPr>
      <w:rFonts w:ascii="Arial" w:eastAsia="Times New Roman" w:hAnsi="Arial" w:cs="Arial"/>
      <w:b/>
      <w:bCs/>
      <w:iCs/>
      <w:color w:val="971A4B"/>
      <w:sz w:val="28"/>
      <w:szCs w:val="28"/>
      <w:lang w:eastAsia="en-AU"/>
    </w:rPr>
  </w:style>
  <w:style w:type="paragraph" w:styleId="Revision">
    <w:name w:val="Revision"/>
    <w:hidden/>
    <w:uiPriority w:val="71"/>
    <w:unhideWhenUsed/>
    <w:rsid w:val="00B64C4F"/>
    <w:rPr>
      <w:rFonts w:ascii="Arial" w:eastAsia="Times New Roman" w:hAnsi="Arial"/>
      <w:sz w:val="22"/>
      <w:szCs w:val="24"/>
    </w:rPr>
  </w:style>
  <w:style w:type="paragraph" w:styleId="BodyText">
    <w:name w:val="Body Text"/>
    <w:basedOn w:val="Normal"/>
    <w:link w:val="BodyTextChar"/>
    <w:rsid w:val="00B64C4F"/>
    <w:pPr>
      <w:spacing w:after="0" w:line="240" w:lineRule="auto"/>
    </w:pPr>
    <w:rPr>
      <w:rFonts w:eastAsia="Times"/>
      <w:sz w:val="20"/>
      <w:szCs w:val="20"/>
      <w:lang w:eastAsia="en-AU"/>
    </w:rPr>
  </w:style>
  <w:style w:type="character" w:customStyle="1" w:styleId="BodyTextChar">
    <w:name w:val="Body Text Char"/>
    <w:basedOn w:val="DefaultParagraphFont"/>
    <w:link w:val="BodyText"/>
    <w:rsid w:val="00B64C4F"/>
    <w:rPr>
      <w:rFonts w:ascii="Arial" w:eastAsia="Times" w:hAnsi="Arial"/>
      <w:lang w:eastAsia="en-AU"/>
    </w:rPr>
  </w:style>
  <w:style w:type="numbering" w:customStyle="1" w:styleId="Bodytextbullets">
    <w:name w:val="Body text bullets"/>
    <w:basedOn w:val="NoList"/>
    <w:rsid w:val="00B64C4F"/>
    <w:pPr>
      <w:numPr>
        <w:numId w:val="29"/>
      </w:numPr>
    </w:pPr>
  </w:style>
  <w:style w:type="paragraph" w:customStyle="1" w:styleId="VLAheading3">
    <w:name w:val="VLA heading 3"/>
    <w:basedOn w:val="Normal"/>
    <w:link w:val="VLAheading3Char"/>
    <w:rsid w:val="00B64C4F"/>
    <w:pPr>
      <w:tabs>
        <w:tab w:val="left" w:pos="1985"/>
      </w:tabs>
      <w:spacing w:after="0" w:line="240" w:lineRule="auto"/>
    </w:pPr>
    <w:rPr>
      <w:b/>
      <w:szCs w:val="20"/>
      <w:lang w:eastAsia="en-AU"/>
    </w:rPr>
  </w:style>
  <w:style w:type="character" w:customStyle="1" w:styleId="VLAheading3Char">
    <w:name w:val="VLA heading 3 Char"/>
    <w:link w:val="VLAheading3"/>
    <w:rsid w:val="00B64C4F"/>
    <w:rPr>
      <w:rFonts w:ascii="Arial" w:eastAsia="Times New Roman" w:hAnsi="Arial"/>
      <w:b/>
      <w:sz w:val="22"/>
      <w:lang w:eastAsia="en-AU"/>
    </w:rPr>
  </w:style>
  <w:style w:type="paragraph" w:styleId="TOCHeading">
    <w:name w:val="TOC Heading"/>
    <w:basedOn w:val="Heading1"/>
    <w:next w:val="Normal"/>
    <w:uiPriority w:val="39"/>
    <w:unhideWhenUsed/>
    <w:qFormat/>
    <w:rsid w:val="00B64C4F"/>
    <w:pPr>
      <w:keepLines/>
      <w:spacing w:after="0" w:line="259" w:lineRule="auto"/>
      <w:outlineLvl w:val="9"/>
    </w:pPr>
    <w:rPr>
      <w:rFonts w:asciiTheme="majorHAnsi" w:eastAsiaTheme="majorEastAsia" w:hAnsiTheme="majorHAnsi" w:cstheme="majorBidi"/>
      <w:b w:val="0"/>
      <w:bCs w:val="0"/>
      <w:color w:val="4C264C" w:themeColor="accent1" w:themeShade="BF"/>
      <w:kern w:val="0"/>
      <w:lang w:val="en-US" w:eastAsia="en-US"/>
    </w:rPr>
  </w:style>
  <w:style w:type="paragraph" w:customStyle="1" w:styleId="VLAheading1">
    <w:name w:val="VLA heading 1"/>
    <w:basedOn w:val="Normal"/>
    <w:link w:val="VLAheading1Char"/>
    <w:rsid w:val="00B64C4F"/>
    <w:pPr>
      <w:spacing w:after="0" w:line="240" w:lineRule="auto"/>
    </w:pPr>
    <w:rPr>
      <w:b/>
      <w:sz w:val="24"/>
      <w:szCs w:val="20"/>
      <w:lang w:val="en-US" w:eastAsia="en-AU"/>
    </w:rPr>
  </w:style>
  <w:style w:type="character" w:customStyle="1" w:styleId="VLAheading1Char">
    <w:name w:val="VLA heading 1 Char"/>
    <w:link w:val="VLAheading1"/>
    <w:rsid w:val="00B64C4F"/>
    <w:rPr>
      <w:rFonts w:ascii="Arial" w:eastAsia="Times New Roman" w:hAnsi="Arial"/>
      <w:b/>
      <w:sz w:val="24"/>
      <w:lang w:val="en-US" w:eastAsia="en-AU"/>
    </w:rPr>
  </w:style>
  <w:style w:type="paragraph" w:customStyle="1" w:styleId="BodyTextBOLD">
    <w:name w:val="Body Text + BOLD"/>
    <w:basedOn w:val="BodyText"/>
    <w:link w:val="BodyTextBOLDCharChar"/>
    <w:rsid w:val="00B64C4F"/>
    <w:rPr>
      <w:b/>
      <w:bCs/>
      <w:sz w:val="22"/>
    </w:rPr>
  </w:style>
  <w:style w:type="character" w:customStyle="1" w:styleId="BodyTextBOLDCharChar">
    <w:name w:val="Body Text + BOLD Char Char"/>
    <w:link w:val="BodyTextBOLD"/>
    <w:rsid w:val="00B64C4F"/>
    <w:rPr>
      <w:rFonts w:ascii="Arial" w:eastAsia="Times" w:hAnsi="Arial"/>
      <w:b/>
      <w:bCs/>
      <w:sz w:val="22"/>
      <w:lang w:eastAsia="en-AU"/>
    </w:rPr>
  </w:style>
  <w:style w:type="paragraph" w:styleId="TOC4">
    <w:name w:val="toc 4"/>
    <w:basedOn w:val="Normal"/>
    <w:next w:val="Normal"/>
    <w:autoRedefine/>
    <w:uiPriority w:val="39"/>
    <w:unhideWhenUsed/>
    <w:locked/>
    <w:rsid w:val="00B64C4F"/>
    <w:pPr>
      <w:spacing w:after="100"/>
      <w:ind w:left="660"/>
    </w:pPr>
  </w:style>
  <w:style w:type="paragraph" w:styleId="TOC5">
    <w:name w:val="toc 5"/>
    <w:basedOn w:val="Normal"/>
    <w:next w:val="Normal"/>
    <w:autoRedefine/>
    <w:uiPriority w:val="39"/>
    <w:unhideWhenUsed/>
    <w:locked/>
    <w:rsid w:val="00B64C4F"/>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hrvic.org.au" TargetMode="External"/><Relationship Id="rId26" Type="http://schemas.openxmlformats.org/officeDocument/2006/relationships/hyperlink" Target="https://www.legalaid.vic.gov.au/" TargetMode="External"/><Relationship Id="rId3" Type="http://schemas.openxmlformats.org/officeDocument/2006/relationships/styles" Target="styles.xml"/><Relationship Id="rId21" Type="http://schemas.openxmlformats.org/officeDocument/2006/relationships/hyperlink" Target="https://www.ntv.org.au"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directline.org.au/" TargetMode="External"/><Relationship Id="rId25" Type="http://schemas.openxmlformats.org/officeDocument/2006/relationships/hyperlink" Target="http://www.legalaid.vic.gov.a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relay.nrscall.gov.au/" TargetMode="External"/><Relationship Id="rId20" Type="http://schemas.openxmlformats.org/officeDocument/2006/relationships/hyperlink" Target="https://www.lifeline.org.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womenslegal.org.a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egalaid.vic.gov.au" TargetMode="External"/><Relationship Id="rId23" Type="http://schemas.openxmlformats.org/officeDocument/2006/relationships/hyperlink" Target="https://www.vals.org.au" TargetMode="External"/><Relationship Id="rId28" Type="http://schemas.openxmlformats.org/officeDocument/2006/relationships/hyperlink" Target="mailto:cle@vla.vic.gov.au" TargetMode="External"/><Relationship Id="rId36" Type="http://schemas.openxmlformats.org/officeDocument/2006/relationships/theme" Target="theme/theme1.xml"/><Relationship Id="rId10" Type="http://schemas.openxmlformats.org/officeDocument/2006/relationships/hyperlink" Target="mailto:%20complaints@police.vic.gov.au" TargetMode="External"/><Relationship Id="rId19" Type="http://schemas.openxmlformats.org/officeDocument/2006/relationships/hyperlink" Target="http://www.ibac.vic.gov.a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alaid.vic.gov.au/" TargetMode="External"/><Relationship Id="rId14" Type="http://schemas.openxmlformats.org/officeDocument/2006/relationships/image" Target="media/image4.emf"/><Relationship Id="rId22" Type="http://schemas.openxmlformats.org/officeDocument/2006/relationships/hyperlink" Target="mailto:complaints@police.vic.gov.au" TargetMode="External"/><Relationship Id="rId27" Type="http://schemas.openxmlformats.org/officeDocument/2006/relationships/hyperlink" Target="https://www.legalaid.vic.gov.au/"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legalaid.vi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Generic%20(Fact%20Shee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06117-CE39-41DD-84CD-19FCB137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(Fact Sheet)</Template>
  <TotalTime>60</TotalTime>
  <Pages>28</Pages>
  <Words>5627</Words>
  <Characters>28715</Characters>
  <Application>Microsoft Office Word</Application>
  <DocSecurity>0</DocSecurity>
  <Lines>239</Lines>
  <Paragraphs>68</Paragraphs>
  <ScaleCrop>false</ScaleCrop>
  <HeadingPairs>
    <vt:vector size="2" baseType="variant">
      <vt:variant>
        <vt:lpstr>Title</vt:lpstr>
      </vt:variant>
      <vt:variant>
        <vt:i4>1</vt:i4>
      </vt:variant>
    </vt:vector>
  </HeadingPairs>
  <TitlesOfParts>
    <vt:vector size="1" baseType="lpstr">
      <vt:lpstr>Drugs, the law and safer substance use</vt:lpstr>
    </vt:vector>
  </TitlesOfParts>
  <Company>Victoria Legal Aid</Company>
  <LinksUpToDate>false</LinksUpToDate>
  <CharactersWithSpaces>34274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Drugs, the law and safer substance use</dc:title>
  <dc:subject/>
  <dc:creator>Victoria Legal Aid</dc:creator>
  <cp:keywords/>
  <cp:lastModifiedBy>Brea Acton</cp:lastModifiedBy>
  <cp:revision>15</cp:revision>
  <cp:lastPrinted>2015-05-21T06:45:00Z</cp:lastPrinted>
  <dcterms:created xsi:type="dcterms:W3CDTF">2019-09-02T01:36:00Z</dcterms:created>
  <dcterms:modified xsi:type="dcterms:W3CDTF">2019-09-04T02:33:00Z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