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960F8" w14:textId="5FC794CF" w:rsidR="00EA1631" w:rsidRPr="00356862" w:rsidRDefault="00EA1631" w:rsidP="00222E82">
      <w:pPr>
        <w:pStyle w:val="Heading1"/>
      </w:pPr>
      <w:bookmarkStart w:id="0" w:name="_Toc211616064"/>
      <w:bookmarkStart w:id="1" w:name="_Toc211616096"/>
      <w:bookmarkStart w:id="2" w:name="_Toc211616238"/>
      <w:bookmarkStart w:id="3" w:name="_Toc211616293"/>
      <w:bookmarkStart w:id="4" w:name="_Toc348428310"/>
      <w:bookmarkStart w:id="5" w:name="_Toc496869393"/>
      <w:r w:rsidRPr="00356862">
        <w:t>Fines: the law, your options</w:t>
      </w:r>
      <w:bookmarkEnd w:id="4"/>
      <w:bookmarkEnd w:id="5"/>
    </w:p>
    <w:p w14:paraId="08DF8B09" w14:textId="77777777" w:rsidR="00771A73" w:rsidRDefault="00771A73" w:rsidP="00222E82">
      <w:pPr>
        <w:spacing w:after="0" w:line="240" w:lineRule="auto"/>
        <w:rPr>
          <w:rFonts w:eastAsia="Times New Roman" w:cs="Arial"/>
          <w:b/>
          <w:bCs/>
          <w:iCs/>
          <w:color w:val="971A4B"/>
          <w:sz w:val="28"/>
          <w:szCs w:val="28"/>
          <w:lang w:eastAsia="en-AU"/>
        </w:rPr>
      </w:pPr>
      <w:bookmarkStart w:id="6" w:name="_Toc450133746"/>
      <w:bookmarkStart w:id="7" w:name="_Toc496869395"/>
      <w:r>
        <w:br w:type="page"/>
      </w:r>
    </w:p>
    <w:p w14:paraId="4D488A67" w14:textId="4245BFE5" w:rsidR="00EA1631" w:rsidRPr="00222E82" w:rsidRDefault="00EA1631" w:rsidP="00222E82">
      <w:pPr>
        <w:pStyle w:val="Heading2"/>
        <w:rPr>
          <w:color w:val="auto"/>
        </w:rPr>
      </w:pPr>
      <w:r w:rsidRPr="00222E82">
        <w:rPr>
          <w:color w:val="auto"/>
        </w:rPr>
        <w:lastRenderedPageBreak/>
        <w:t>Do you need this booklet in a different format?</w:t>
      </w:r>
      <w:bookmarkEnd w:id="6"/>
      <w:bookmarkEnd w:id="7"/>
    </w:p>
    <w:p w14:paraId="7A0B9B76" w14:textId="25931AB3" w:rsidR="00003270" w:rsidRDefault="00EA1631" w:rsidP="00BD46DF">
      <w:r w:rsidRPr="00AA3461">
        <w:t>Please</w:t>
      </w:r>
      <w:r w:rsidR="00C6497F" w:rsidRPr="00AA3461">
        <w:t xml:space="preserve"> go to </w:t>
      </w:r>
      <w:hyperlink r:id="rId8" w:history="1">
        <w:r w:rsidR="00BE74E0" w:rsidRPr="00F36E47">
          <w:rPr>
            <w:rStyle w:val="Hyperlink"/>
          </w:rPr>
          <w:t>www.legalaid.vic.gov.au</w:t>
        </w:r>
      </w:hyperlink>
      <w:r w:rsidR="00C6497F" w:rsidRPr="00AA3461">
        <w:t xml:space="preserve"> and search </w:t>
      </w:r>
      <w:r w:rsidR="00C6497F" w:rsidRPr="00AA3461">
        <w:rPr>
          <w:i/>
          <w:iCs/>
        </w:rPr>
        <w:t xml:space="preserve">Fines: </w:t>
      </w:r>
      <w:r w:rsidR="00BE74E0" w:rsidRPr="00AA3461">
        <w:rPr>
          <w:i/>
          <w:iCs/>
        </w:rPr>
        <w:t>t</w:t>
      </w:r>
      <w:r w:rsidR="00C6497F" w:rsidRPr="00AA3461">
        <w:rPr>
          <w:i/>
          <w:iCs/>
        </w:rPr>
        <w:t>he law, your options</w:t>
      </w:r>
      <w:r w:rsidRPr="00AA3461">
        <w:t xml:space="preserve"> </w:t>
      </w:r>
      <w:r w:rsidR="00C6497F" w:rsidRPr="00AA3461">
        <w:t xml:space="preserve">for an accessible version of this booklet. You can also </w:t>
      </w:r>
      <w:r w:rsidRPr="00AA3461">
        <w:t>ring us on</w:t>
      </w:r>
      <w:r w:rsidR="005B0C94" w:rsidRPr="00AA3461">
        <w:t xml:space="preserve"> (03)</w:t>
      </w:r>
      <w:r w:rsidRPr="00AA3461">
        <w:t xml:space="preserve"> 9269 0234 and ask for Publications.</w:t>
      </w:r>
      <w:r w:rsidR="00101053" w:rsidRPr="00AA3461">
        <w:t xml:space="preserve"> We can talk with you about what you need.</w:t>
      </w:r>
      <w:bookmarkStart w:id="8" w:name="_Toc496869412"/>
    </w:p>
    <w:p w14:paraId="58D0173C" w14:textId="59E3CFD9" w:rsidR="006F0FF5" w:rsidRPr="00222E82" w:rsidRDefault="006F0FF5" w:rsidP="00222E82">
      <w:pPr>
        <w:pStyle w:val="Heading2"/>
        <w:rPr>
          <w:color w:val="auto"/>
        </w:rPr>
      </w:pPr>
      <w:r w:rsidRPr="00222E82">
        <w:rPr>
          <w:color w:val="auto"/>
        </w:rPr>
        <w:t>Produced by Victoria Legal Aid</w:t>
      </w:r>
      <w:bookmarkEnd w:id="8"/>
      <w:r w:rsidRPr="00222E82">
        <w:rPr>
          <w:color w:val="auto"/>
        </w:rPr>
        <w:t xml:space="preserve"> </w:t>
      </w:r>
    </w:p>
    <w:p w14:paraId="42183808" w14:textId="77777777" w:rsidR="006F0FF5" w:rsidRPr="002D437E" w:rsidRDefault="006F0FF5" w:rsidP="00222E82">
      <w:pPr>
        <w:spacing w:line="240" w:lineRule="auto"/>
      </w:pPr>
      <w:smartTag w:uri="urn:schemas-microsoft-com:office:smarttags" w:element="place">
        <w:smartTag w:uri="urn:schemas-microsoft-com:office:smarttags" w:element="State">
          <w:r w:rsidRPr="002D437E">
            <w:t>Victoria</w:t>
          </w:r>
        </w:smartTag>
      </w:smartTag>
      <w:r w:rsidRPr="002D437E">
        <w:t xml:space="preserve"> Legal Aid</w:t>
      </w:r>
    </w:p>
    <w:p w14:paraId="362A5F93" w14:textId="77777777" w:rsidR="006F0FF5" w:rsidRDefault="006F0FF5" w:rsidP="00222E82">
      <w:pPr>
        <w:spacing w:line="240" w:lineRule="auto"/>
      </w:pPr>
      <w:r>
        <w:t>570 Bourke St</w:t>
      </w:r>
    </w:p>
    <w:p w14:paraId="12A16DFC" w14:textId="77777777" w:rsidR="006F0FF5" w:rsidRDefault="006F0FF5" w:rsidP="00222E82">
      <w:pPr>
        <w:spacing w:line="240" w:lineRule="auto"/>
      </w:pPr>
      <w:r>
        <w:t>Melbourne VIC 3000</w:t>
      </w:r>
    </w:p>
    <w:p w14:paraId="6BB0F2BF" w14:textId="0B6F0CD5" w:rsidR="00C00EBE" w:rsidRPr="009329D6" w:rsidRDefault="006F0FF5" w:rsidP="00222E82">
      <w:pPr>
        <w:rPr>
          <w:bCs/>
        </w:rPr>
      </w:pPr>
      <w:r w:rsidRPr="009329D6">
        <w:rPr>
          <w:bCs/>
        </w:rPr>
        <w:t xml:space="preserve">For </w:t>
      </w:r>
      <w:r w:rsidR="00C00EBE" w:rsidRPr="009329D6">
        <w:rPr>
          <w:bCs/>
        </w:rPr>
        <w:t>free information about the law and how we can help you:</w:t>
      </w:r>
    </w:p>
    <w:p w14:paraId="1334FCC9" w14:textId="07AC5EC7" w:rsidR="00771A73" w:rsidRDefault="00771A73" w:rsidP="00222E82">
      <w:pPr>
        <w:pStyle w:val="ListParagraph"/>
        <w:numPr>
          <w:ilvl w:val="0"/>
          <w:numId w:val="17"/>
        </w:numPr>
        <w:rPr>
          <w:bCs/>
        </w:rPr>
      </w:pPr>
      <w:r>
        <w:rPr>
          <w:bCs/>
        </w:rPr>
        <w:t>v</w:t>
      </w:r>
      <w:r w:rsidR="00C00EBE">
        <w:rPr>
          <w:bCs/>
        </w:rPr>
        <w:t>isit our webs</w:t>
      </w:r>
      <w:r>
        <w:rPr>
          <w:bCs/>
        </w:rPr>
        <w:t>i</w:t>
      </w:r>
      <w:r w:rsidR="00C00EBE">
        <w:rPr>
          <w:bCs/>
        </w:rPr>
        <w:t>te</w:t>
      </w:r>
      <w:r w:rsidR="006F0FF5" w:rsidRPr="00E231C8">
        <w:rPr>
          <w:bCs/>
        </w:rPr>
        <w:t xml:space="preserve"> </w:t>
      </w:r>
      <w:hyperlink r:id="rId9" w:history="1">
        <w:r w:rsidRPr="00F36E47">
          <w:rPr>
            <w:rStyle w:val="Hyperlink"/>
            <w:bCs/>
          </w:rPr>
          <w:t>www.legalaid.vic.gov.au</w:t>
        </w:r>
      </w:hyperlink>
    </w:p>
    <w:p w14:paraId="56051F62" w14:textId="317B4607" w:rsidR="006F0FF5" w:rsidRPr="00E231C8" w:rsidRDefault="006F0FF5" w:rsidP="00222E82">
      <w:pPr>
        <w:pStyle w:val="ListParagraph"/>
        <w:numPr>
          <w:ilvl w:val="0"/>
          <w:numId w:val="17"/>
        </w:numPr>
        <w:rPr>
          <w:bCs/>
        </w:rPr>
      </w:pPr>
      <w:r w:rsidRPr="00E231C8">
        <w:rPr>
          <w:bCs/>
        </w:rPr>
        <w:t xml:space="preserve">call </w:t>
      </w:r>
      <w:r w:rsidR="00771A73">
        <w:rPr>
          <w:bCs/>
        </w:rPr>
        <w:t xml:space="preserve">Legal Help on </w:t>
      </w:r>
      <w:r w:rsidRPr="00E231C8">
        <w:rPr>
          <w:bCs/>
        </w:rPr>
        <w:t>1300 792 387</w:t>
      </w:r>
      <w:r w:rsidR="00771A73">
        <w:rPr>
          <w:bCs/>
        </w:rPr>
        <w:t>, Monday to Friday, 8 am to 6 pm, excluding public holidays.</w:t>
      </w:r>
    </w:p>
    <w:p w14:paraId="1D91CD58" w14:textId="53C49B32" w:rsidR="006F0FF5" w:rsidRPr="009329D6" w:rsidRDefault="006F0FF5" w:rsidP="00222E82">
      <w:pPr>
        <w:rPr>
          <w:bCs/>
        </w:rPr>
      </w:pPr>
      <w:r w:rsidRPr="009329D6">
        <w:rPr>
          <w:bCs/>
        </w:rPr>
        <w:t xml:space="preserve">For business queries, call </w:t>
      </w:r>
      <w:r w:rsidR="005B0C94" w:rsidRPr="009329D6">
        <w:rPr>
          <w:bCs/>
        </w:rPr>
        <w:t xml:space="preserve">(03) </w:t>
      </w:r>
      <w:r w:rsidRPr="009329D6">
        <w:rPr>
          <w:bCs/>
        </w:rPr>
        <w:t>9269 0234</w:t>
      </w:r>
    </w:p>
    <w:p w14:paraId="7D7F5B2B" w14:textId="613A3C7A" w:rsidR="006F0FF5" w:rsidRPr="002D437E" w:rsidRDefault="006F0FF5" w:rsidP="00222E82">
      <w:r w:rsidRPr="002D437E">
        <w:t xml:space="preserve">First </w:t>
      </w:r>
      <w:r w:rsidR="00771A73">
        <w:t>edition</w:t>
      </w:r>
      <w:r w:rsidR="00771A73" w:rsidRPr="002D437E">
        <w:t xml:space="preserve"> </w:t>
      </w:r>
      <w:r w:rsidRPr="002D437E">
        <w:t xml:space="preserve">2002 </w:t>
      </w:r>
    </w:p>
    <w:p w14:paraId="19D97549" w14:textId="7F9150D3" w:rsidR="006F0FF5" w:rsidRPr="002D437E" w:rsidRDefault="00E13CA4" w:rsidP="00222E82">
      <w:r>
        <w:t>Seventh</w:t>
      </w:r>
      <w:r w:rsidRPr="002D437E">
        <w:t xml:space="preserve"> </w:t>
      </w:r>
      <w:r w:rsidR="006F0FF5" w:rsidRPr="002D437E">
        <w:t xml:space="preserve">edition </w:t>
      </w:r>
      <w:r w:rsidR="00793F5E">
        <w:t>October</w:t>
      </w:r>
      <w:r w:rsidR="00B06192">
        <w:t xml:space="preserve"> </w:t>
      </w:r>
      <w:r w:rsidR="006F0FF5">
        <w:t>201</w:t>
      </w:r>
      <w:r>
        <w:t>9</w:t>
      </w:r>
    </w:p>
    <w:p w14:paraId="2AAE244F" w14:textId="77777777" w:rsidR="00B06192" w:rsidRDefault="006F0FF5" w:rsidP="00222E82">
      <w:pPr>
        <w:pStyle w:val="Confidentialityclause"/>
        <w:rPr>
          <w:sz w:val="22"/>
          <w:szCs w:val="22"/>
        </w:rPr>
      </w:pPr>
      <w:r w:rsidRPr="009329D6">
        <w:rPr>
          <w:sz w:val="22"/>
          <w:szCs w:val="22"/>
        </w:rPr>
        <w:t xml:space="preserve">Acknowledgments: </w:t>
      </w:r>
    </w:p>
    <w:p w14:paraId="1A44684A" w14:textId="52E80900" w:rsidR="006F0FF5" w:rsidRPr="009329D6" w:rsidRDefault="006F0FF5" w:rsidP="00222E82">
      <w:pPr>
        <w:pStyle w:val="Confidentialityclause"/>
        <w:rPr>
          <w:sz w:val="22"/>
          <w:szCs w:val="22"/>
        </w:rPr>
      </w:pPr>
      <w:r w:rsidRPr="009329D6">
        <w:rPr>
          <w:sz w:val="22"/>
          <w:szCs w:val="22"/>
        </w:rPr>
        <w:t>Victoria Legal Aid would like to acknowledge the support of the Infringements System Oversight Unit and the Melbourne Magistrates' Court.</w:t>
      </w:r>
    </w:p>
    <w:p w14:paraId="02ED6FD4" w14:textId="7E846B4F" w:rsidR="00EA1631" w:rsidRDefault="00B62706" w:rsidP="00222E82">
      <w:pPr>
        <w:pStyle w:val="Confidentialityclause"/>
        <w:rPr>
          <w:sz w:val="22"/>
          <w:szCs w:val="22"/>
        </w:rPr>
      </w:pPr>
      <w:r w:rsidRPr="001F5623">
        <w:rPr>
          <w:rStyle w:val="VLAheading3Char"/>
        </w:rPr>
        <w:t xml:space="preserve">© </w:t>
      </w:r>
      <w:r w:rsidRPr="00241FB3">
        <w:rPr>
          <w:rStyle w:val="VLAheading3Char"/>
        </w:rPr>
        <w:t>20</w:t>
      </w:r>
      <w:r>
        <w:rPr>
          <w:rStyle w:val="VLAheading3Char"/>
        </w:rPr>
        <w:t xml:space="preserve">19 </w:t>
      </w:r>
      <w:r w:rsidRPr="001F5623">
        <w:rPr>
          <w:rStyle w:val="VLAheading3Char"/>
        </w:rPr>
        <w:t>Victoria Legal Aid</w:t>
      </w:r>
      <w:r>
        <w:t xml:space="preserve"> </w:t>
      </w:r>
    </w:p>
    <w:p w14:paraId="79B263BD" w14:textId="77777777" w:rsidR="00B62706" w:rsidRPr="002C2E17" w:rsidRDefault="00B62706" w:rsidP="00222E82">
      <w:pPr>
        <w:pStyle w:val="BodyText"/>
      </w:pPr>
      <w:r w:rsidRPr="002C2E17">
        <w:t>This work is licensed under a Creative Commons Attribution 4.0 licence</w:t>
      </w:r>
      <w:r>
        <w:t>.</w:t>
      </w:r>
      <w:r w:rsidRPr="002C2E17">
        <w:t xml:space="preserve"> You are free to re-use the work under that licence, on the condition that you credit Victoria Legal Aid as author, indicate if changes were made and comply with other licence terms. The licence does not apply to any images, photographs or branding including the Victoria Legal Aid logo.</w:t>
      </w:r>
    </w:p>
    <w:p w14:paraId="37D8BE2A" w14:textId="77777777" w:rsidR="00B62706" w:rsidRDefault="00B62706" w:rsidP="00222E82">
      <w:pPr>
        <w:pStyle w:val="BodyText"/>
        <w:rPr>
          <w:b/>
        </w:rPr>
      </w:pPr>
      <w:r w:rsidRPr="0011727B">
        <w:rPr>
          <w:b/>
        </w:rPr>
        <w:t>Changes to the law</w:t>
      </w:r>
    </w:p>
    <w:p w14:paraId="1104269B" w14:textId="77777777" w:rsidR="00B62706" w:rsidRPr="00F822FA" w:rsidRDefault="00B62706" w:rsidP="00222E82">
      <w:pPr>
        <w:pStyle w:val="BodyText"/>
      </w:pPr>
      <w:r w:rsidRPr="00F822FA">
        <w:t>The law changes all the time. To check for changes you can</w:t>
      </w:r>
      <w:r>
        <w:t xml:space="preserve"> visit our website or call us.</w:t>
      </w:r>
    </w:p>
    <w:p w14:paraId="0CCCB0B4" w14:textId="77777777" w:rsidR="00B06192" w:rsidRDefault="00B06192" w:rsidP="00222E82">
      <w:pPr>
        <w:pStyle w:val="BodyText"/>
      </w:pPr>
      <w:r>
        <w:t>Disclaimer: The material in this publication is a general guide only. It is not legal advice. If you need to, please get legal advice about your own particular situation.</w:t>
      </w:r>
    </w:p>
    <w:p w14:paraId="54D50D90" w14:textId="77777777" w:rsidR="00B62706" w:rsidRPr="002D437E" w:rsidRDefault="00B62706" w:rsidP="00222E82">
      <w:r w:rsidRPr="002D437E">
        <w:t>ISBN: 978 1 921180 83 5</w:t>
      </w:r>
    </w:p>
    <w:p w14:paraId="69E7CC8A" w14:textId="77777777" w:rsidR="00CA7178" w:rsidRDefault="00EA1631" w:rsidP="00222E82">
      <w:pPr>
        <w:pStyle w:val="Heading1"/>
      </w:pPr>
      <w:r>
        <w:br w:type="page"/>
      </w:r>
      <w:bookmarkStart w:id="9" w:name="_Toc496869396"/>
      <w:r w:rsidRPr="00356862">
        <w:lastRenderedPageBreak/>
        <w:t>Contents</w:t>
      </w:r>
      <w:bookmarkEnd w:id="9"/>
    </w:p>
    <w:bookmarkStart w:id="10" w:name="_Toc17895251"/>
    <w:bookmarkStart w:id="11" w:name="_Toc17895288"/>
    <w:bookmarkStart w:id="12" w:name="_Toc348428311"/>
    <w:p w14:paraId="2496BDE8" w14:textId="774704CF" w:rsidR="00EB5A3C" w:rsidRDefault="004526CA" w:rsidP="00222E82">
      <w:pPr>
        <w:pStyle w:val="TOC1"/>
        <w:rPr>
          <w:rFonts w:asciiTheme="minorHAnsi" w:eastAsiaTheme="minorEastAsia" w:hAnsiTheme="minorHAnsi" w:cstheme="minorBidi"/>
          <w:b w:val="0"/>
          <w:noProof/>
          <w:sz w:val="22"/>
          <w:szCs w:val="22"/>
          <w:lang w:eastAsia="en-AU"/>
        </w:rPr>
      </w:pPr>
      <w:r>
        <w:rPr>
          <w:rFonts w:eastAsia="MS ??"/>
          <w:b w:val="0"/>
          <w:bCs/>
          <w:noProof/>
        </w:rPr>
        <w:fldChar w:fldCharType="begin"/>
      </w:r>
      <w:r>
        <w:rPr>
          <w:rFonts w:eastAsia="MS ??"/>
          <w:b w:val="0"/>
          <w:bCs/>
          <w:noProof/>
        </w:rPr>
        <w:instrText xml:space="preserve"> TOC \h \z \t "Heading 1,1" </w:instrText>
      </w:r>
      <w:r>
        <w:rPr>
          <w:rFonts w:eastAsia="MS ??"/>
          <w:b w:val="0"/>
          <w:bCs/>
          <w:noProof/>
        </w:rPr>
        <w:fldChar w:fldCharType="separate"/>
      </w:r>
      <w:hyperlink w:anchor="_Toc19174194" w:history="1">
        <w:r w:rsidR="00EB5A3C" w:rsidRPr="00797AA6">
          <w:rPr>
            <w:rStyle w:val="Hyperlink"/>
            <w:noProof/>
          </w:rPr>
          <w:t>About this booklet</w:t>
        </w:r>
        <w:r w:rsidR="00EB5A3C">
          <w:rPr>
            <w:noProof/>
            <w:webHidden/>
          </w:rPr>
          <w:tab/>
        </w:r>
        <w:r w:rsidR="00EB5A3C">
          <w:rPr>
            <w:noProof/>
            <w:webHidden/>
          </w:rPr>
          <w:fldChar w:fldCharType="begin"/>
        </w:r>
        <w:r w:rsidR="00EB5A3C">
          <w:rPr>
            <w:noProof/>
            <w:webHidden/>
          </w:rPr>
          <w:instrText xml:space="preserve"> PAGEREF _Toc19174194 \h </w:instrText>
        </w:r>
        <w:r w:rsidR="00EB5A3C">
          <w:rPr>
            <w:noProof/>
            <w:webHidden/>
          </w:rPr>
        </w:r>
        <w:r w:rsidR="00EB5A3C">
          <w:rPr>
            <w:noProof/>
            <w:webHidden/>
          </w:rPr>
          <w:fldChar w:fldCharType="separate"/>
        </w:r>
        <w:r w:rsidR="008D42B0">
          <w:rPr>
            <w:noProof/>
            <w:webHidden/>
          </w:rPr>
          <w:t>5</w:t>
        </w:r>
        <w:r w:rsidR="00EB5A3C">
          <w:rPr>
            <w:noProof/>
            <w:webHidden/>
          </w:rPr>
          <w:fldChar w:fldCharType="end"/>
        </w:r>
      </w:hyperlink>
    </w:p>
    <w:p w14:paraId="460032F7" w14:textId="139F7564" w:rsidR="00EB5A3C" w:rsidRDefault="00F36E47" w:rsidP="00222E82">
      <w:pPr>
        <w:pStyle w:val="TOC1"/>
        <w:rPr>
          <w:rFonts w:asciiTheme="minorHAnsi" w:eastAsiaTheme="minorEastAsia" w:hAnsiTheme="minorHAnsi" w:cstheme="minorBidi"/>
          <w:b w:val="0"/>
          <w:noProof/>
          <w:sz w:val="22"/>
          <w:szCs w:val="22"/>
          <w:lang w:eastAsia="en-AU"/>
        </w:rPr>
      </w:pPr>
      <w:hyperlink w:anchor="_Toc19174195" w:history="1">
        <w:r w:rsidR="00EB5A3C" w:rsidRPr="00797AA6">
          <w:rPr>
            <w:rStyle w:val="Hyperlink"/>
            <w:noProof/>
          </w:rPr>
          <w:t>What do these words mean?</w:t>
        </w:r>
        <w:r w:rsidR="00EB5A3C">
          <w:rPr>
            <w:noProof/>
            <w:webHidden/>
          </w:rPr>
          <w:tab/>
        </w:r>
        <w:r w:rsidR="00EB5A3C">
          <w:rPr>
            <w:noProof/>
            <w:webHidden/>
          </w:rPr>
          <w:fldChar w:fldCharType="begin"/>
        </w:r>
        <w:r w:rsidR="00EB5A3C">
          <w:rPr>
            <w:noProof/>
            <w:webHidden/>
          </w:rPr>
          <w:instrText xml:space="preserve"> PAGEREF _Toc19174195 \h </w:instrText>
        </w:r>
        <w:r w:rsidR="00EB5A3C">
          <w:rPr>
            <w:noProof/>
            <w:webHidden/>
          </w:rPr>
        </w:r>
        <w:r w:rsidR="00EB5A3C">
          <w:rPr>
            <w:noProof/>
            <w:webHidden/>
          </w:rPr>
          <w:fldChar w:fldCharType="separate"/>
        </w:r>
        <w:r w:rsidR="008D42B0">
          <w:rPr>
            <w:noProof/>
            <w:webHidden/>
          </w:rPr>
          <w:t>6</w:t>
        </w:r>
        <w:r w:rsidR="00EB5A3C">
          <w:rPr>
            <w:noProof/>
            <w:webHidden/>
          </w:rPr>
          <w:fldChar w:fldCharType="end"/>
        </w:r>
      </w:hyperlink>
    </w:p>
    <w:p w14:paraId="10B004BA" w14:textId="7FD03D96" w:rsidR="00EB5A3C" w:rsidRDefault="00F36E47" w:rsidP="00222E82">
      <w:pPr>
        <w:pStyle w:val="TOC1"/>
        <w:rPr>
          <w:rFonts w:asciiTheme="minorHAnsi" w:eastAsiaTheme="minorEastAsia" w:hAnsiTheme="minorHAnsi" w:cstheme="minorBidi"/>
          <w:b w:val="0"/>
          <w:noProof/>
          <w:sz w:val="22"/>
          <w:szCs w:val="22"/>
          <w:lang w:eastAsia="en-AU"/>
        </w:rPr>
      </w:pPr>
      <w:hyperlink w:anchor="_Toc19174196" w:history="1">
        <w:r w:rsidR="00EB5A3C" w:rsidRPr="00797AA6">
          <w:rPr>
            <w:rStyle w:val="Hyperlink"/>
            <w:noProof/>
          </w:rPr>
          <w:t>Getting a fine</w:t>
        </w:r>
        <w:r w:rsidR="00EB5A3C">
          <w:rPr>
            <w:noProof/>
            <w:webHidden/>
          </w:rPr>
          <w:tab/>
        </w:r>
        <w:r w:rsidR="00EB5A3C">
          <w:rPr>
            <w:noProof/>
            <w:webHidden/>
          </w:rPr>
          <w:fldChar w:fldCharType="begin"/>
        </w:r>
        <w:r w:rsidR="00EB5A3C">
          <w:rPr>
            <w:noProof/>
            <w:webHidden/>
          </w:rPr>
          <w:instrText xml:space="preserve"> PAGEREF _Toc19174196 \h </w:instrText>
        </w:r>
        <w:r w:rsidR="00EB5A3C">
          <w:rPr>
            <w:noProof/>
            <w:webHidden/>
          </w:rPr>
        </w:r>
        <w:r w:rsidR="00EB5A3C">
          <w:rPr>
            <w:noProof/>
            <w:webHidden/>
          </w:rPr>
          <w:fldChar w:fldCharType="separate"/>
        </w:r>
        <w:r w:rsidR="008D42B0">
          <w:rPr>
            <w:noProof/>
            <w:webHidden/>
          </w:rPr>
          <w:t>7</w:t>
        </w:r>
        <w:r w:rsidR="00EB5A3C">
          <w:rPr>
            <w:noProof/>
            <w:webHidden/>
          </w:rPr>
          <w:fldChar w:fldCharType="end"/>
        </w:r>
      </w:hyperlink>
    </w:p>
    <w:p w14:paraId="4BB202A0" w14:textId="5598B672" w:rsidR="00EB5A3C" w:rsidRDefault="00F36E47" w:rsidP="00222E82">
      <w:pPr>
        <w:pStyle w:val="TOC1"/>
        <w:rPr>
          <w:rFonts w:asciiTheme="minorHAnsi" w:eastAsiaTheme="minorEastAsia" w:hAnsiTheme="minorHAnsi" w:cstheme="minorBidi"/>
          <w:b w:val="0"/>
          <w:noProof/>
          <w:sz w:val="22"/>
          <w:szCs w:val="22"/>
          <w:lang w:eastAsia="en-AU"/>
        </w:rPr>
      </w:pPr>
      <w:hyperlink w:anchor="_Toc19174197" w:history="1">
        <w:r w:rsidR="00EB5A3C" w:rsidRPr="00797AA6">
          <w:rPr>
            <w:rStyle w:val="Hyperlink"/>
            <w:noProof/>
          </w:rPr>
          <w:t>What happens if I do not pay?</w:t>
        </w:r>
        <w:r w:rsidR="00EB5A3C">
          <w:rPr>
            <w:noProof/>
            <w:webHidden/>
          </w:rPr>
          <w:tab/>
        </w:r>
        <w:r w:rsidR="00EB5A3C">
          <w:rPr>
            <w:noProof/>
            <w:webHidden/>
          </w:rPr>
          <w:fldChar w:fldCharType="begin"/>
        </w:r>
        <w:r w:rsidR="00EB5A3C">
          <w:rPr>
            <w:noProof/>
            <w:webHidden/>
          </w:rPr>
          <w:instrText xml:space="preserve"> PAGEREF _Toc19174197 \h </w:instrText>
        </w:r>
        <w:r w:rsidR="00EB5A3C">
          <w:rPr>
            <w:noProof/>
            <w:webHidden/>
          </w:rPr>
        </w:r>
        <w:r w:rsidR="00EB5A3C">
          <w:rPr>
            <w:noProof/>
            <w:webHidden/>
          </w:rPr>
          <w:fldChar w:fldCharType="separate"/>
        </w:r>
        <w:r w:rsidR="008D42B0">
          <w:rPr>
            <w:noProof/>
            <w:webHidden/>
          </w:rPr>
          <w:t>9</w:t>
        </w:r>
        <w:r w:rsidR="00EB5A3C">
          <w:rPr>
            <w:noProof/>
            <w:webHidden/>
          </w:rPr>
          <w:fldChar w:fldCharType="end"/>
        </w:r>
      </w:hyperlink>
    </w:p>
    <w:p w14:paraId="071B90AA" w14:textId="23E34638" w:rsidR="00EB5A3C" w:rsidRDefault="00F36E47" w:rsidP="00222E82">
      <w:pPr>
        <w:pStyle w:val="TOC1"/>
        <w:rPr>
          <w:rFonts w:asciiTheme="minorHAnsi" w:eastAsiaTheme="minorEastAsia" w:hAnsiTheme="minorHAnsi" w:cstheme="minorBidi"/>
          <w:b w:val="0"/>
          <w:noProof/>
          <w:sz w:val="22"/>
          <w:szCs w:val="22"/>
          <w:lang w:eastAsia="en-AU"/>
        </w:rPr>
      </w:pPr>
      <w:hyperlink w:anchor="_Toc19174198" w:history="1">
        <w:r w:rsidR="00EB5A3C" w:rsidRPr="00797AA6">
          <w:rPr>
            <w:rStyle w:val="Hyperlink"/>
            <w:noProof/>
          </w:rPr>
          <w:t>Can I apply for a review?</w:t>
        </w:r>
        <w:r w:rsidR="00EB5A3C">
          <w:rPr>
            <w:noProof/>
            <w:webHidden/>
          </w:rPr>
          <w:tab/>
        </w:r>
        <w:r w:rsidR="00EB5A3C">
          <w:rPr>
            <w:noProof/>
            <w:webHidden/>
          </w:rPr>
          <w:fldChar w:fldCharType="begin"/>
        </w:r>
        <w:r w:rsidR="00EB5A3C">
          <w:rPr>
            <w:noProof/>
            <w:webHidden/>
          </w:rPr>
          <w:instrText xml:space="preserve"> PAGEREF _Toc19174198 \h </w:instrText>
        </w:r>
        <w:r w:rsidR="00EB5A3C">
          <w:rPr>
            <w:noProof/>
            <w:webHidden/>
          </w:rPr>
        </w:r>
        <w:r w:rsidR="00EB5A3C">
          <w:rPr>
            <w:noProof/>
            <w:webHidden/>
          </w:rPr>
          <w:fldChar w:fldCharType="separate"/>
        </w:r>
        <w:r w:rsidR="008D42B0">
          <w:rPr>
            <w:noProof/>
            <w:webHidden/>
          </w:rPr>
          <w:t>11</w:t>
        </w:r>
        <w:r w:rsidR="00EB5A3C">
          <w:rPr>
            <w:noProof/>
            <w:webHidden/>
          </w:rPr>
          <w:fldChar w:fldCharType="end"/>
        </w:r>
      </w:hyperlink>
    </w:p>
    <w:p w14:paraId="478989BF" w14:textId="46EC491D" w:rsidR="00EB5A3C" w:rsidRDefault="00F36E47" w:rsidP="00222E82">
      <w:pPr>
        <w:pStyle w:val="TOC1"/>
        <w:rPr>
          <w:rFonts w:asciiTheme="minorHAnsi" w:eastAsiaTheme="minorEastAsia" w:hAnsiTheme="minorHAnsi" w:cstheme="minorBidi"/>
          <w:b w:val="0"/>
          <w:noProof/>
          <w:sz w:val="22"/>
          <w:szCs w:val="22"/>
          <w:lang w:eastAsia="en-AU"/>
        </w:rPr>
      </w:pPr>
      <w:hyperlink w:anchor="_Toc19174199" w:history="1">
        <w:r w:rsidR="00EB5A3C" w:rsidRPr="00797AA6">
          <w:rPr>
            <w:rStyle w:val="Hyperlink"/>
            <w:noProof/>
          </w:rPr>
          <w:t>Family violence</w:t>
        </w:r>
        <w:r w:rsidR="00EB5A3C">
          <w:rPr>
            <w:noProof/>
            <w:webHidden/>
          </w:rPr>
          <w:tab/>
        </w:r>
        <w:r w:rsidR="00EB5A3C">
          <w:rPr>
            <w:noProof/>
            <w:webHidden/>
          </w:rPr>
          <w:fldChar w:fldCharType="begin"/>
        </w:r>
        <w:r w:rsidR="00EB5A3C">
          <w:rPr>
            <w:noProof/>
            <w:webHidden/>
          </w:rPr>
          <w:instrText xml:space="preserve"> PAGEREF _Toc19174199 \h </w:instrText>
        </w:r>
        <w:r w:rsidR="00EB5A3C">
          <w:rPr>
            <w:noProof/>
            <w:webHidden/>
          </w:rPr>
        </w:r>
        <w:r w:rsidR="00EB5A3C">
          <w:rPr>
            <w:noProof/>
            <w:webHidden/>
          </w:rPr>
          <w:fldChar w:fldCharType="separate"/>
        </w:r>
        <w:r w:rsidR="008D42B0">
          <w:rPr>
            <w:noProof/>
            <w:webHidden/>
          </w:rPr>
          <w:t>14</w:t>
        </w:r>
        <w:r w:rsidR="00EB5A3C">
          <w:rPr>
            <w:noProof/>
            <w:webHidden/>
          </w:rPr>
          <w:fldChar w:fldCharType="end"/>
        </w:r>
      </w:hyperlink>
    </w:p>
    <w:p w14:paraId="027642E0" w14:textId="172224B0" w:rsidR="00EB5A3C" w:rsidRDefault="00F36E47" w:rsidP="00222E82">
      <w:pPr>
        <w:pStyle w:val="TOC1"/>
        <w:rPr>
          <w:rFonts w:asciiTheme="minorHAnsi" w:eastAsiaTheme="minorEastAsia" w:hAnsiTheme="minorHAnsi" w:cstheme="minorBidi"/>
          <w:b w:val="0"/>
          <w:noProof/>
          <w:sz w:val="22"/>
          <w:szCs w:val="22"/>
          <w:lang w:eastAsia="en-AU"/>
        </w:rPr>
      </w:pPr>
      <w:hyperlink w:anchor="_Toc19174200" w:history="1">
        <w:r w:rsidR="00EB5A3C" w:rsidRPr="00797AA6">
          <w:rPr>
            <w:rStyle w:val="Hyperlink"/>
            <w:noProof/>
          </w:rPr>
          <w:t>Special circumstances</w:t>
        </w:r>
        <w:r w:rsidR="00EB5A3C">
          <w:rPr>
            <w:noProof/>
            <w:webHidden/>
          </w:rPr>
          <w:tab/>
        </w:r>
        <w:r w:rsidR="00EB5A3C">
          <w:rPr>
            <w:noProof/>
            <w:webHidden/>
          </w:rPr>
          <w:fldChar w:fldCharType="begin"/>
        </w:r>
        <w:r w:rsidR="00EB5A3C">
          <w:rPr>
            <w:noProof/>
            <w:webHidden/>
          </w:rPr>
          <w:instrText xml:space="preserve"> PAGEREF _Toc19174200 \h </w:instrText>
        </w:r>
        <w:r w:rsidR="00EB5A3C">
          <w:rPr>
            <w:noProof/>
            <w:webHidden/>
          </w:rPr>
        </w:r>
        <w:r w:rsidR="00EB5A3C">
          <w:rPr>
            <w:noProof/>
            <w:webHidden/>
          </w:rPr>
          <w:fldChar w:fldCharType="separate"/>
        </w:r>
        <w:r w:rsidR="008D42B0">
          <w:rPr>
            <w:noProof/>
            <w:webHidden/>
          </w:rPr>
          <w:t>15</w:t>
        </w:r>
        <w:r w:rsidR="00EB5A3C">
          <w:rPr>
            <w:noProof/>
            <w:webHidden/>
          </w:rPr>
          <w:fldChar w:fldCharType="end"/>
        </w:r>
      </w:hyperlink>
    </w:p>
    <w:p w14:paraId="0DF040BA" w14:textId="7F54E13F" w:rsidR="00EB5A3C" w:rsidRDefault="00F36E47" w:rsidP="00222E82">
      <w:pPr>
        <w:pStyle w:val="TOC1"/>
        <w:rPr>
          <w:rFonts w:asciiTheme="minorHAnsi" w:eastAsiaTheme="minorEastAsia" w:hAnsiTheme="minorHAnsi" w:cstheme="minorBidi"/>
          <w:b w:val="0"/>
          <w:noProof/>
          <w:sz w:val="22"/>
          <w:szCs w:val="22"/>
          <w:lang w:eastAsia="en-AU"/>
        </w:rPr>
      </w:pPr>
      <w:hyperlink w:anchor="_Toc19174201" w:history="1">
        <w:r w:rsidR="00EB5A3C" w:rsidRPr="00797AA6">
          <w:rPr>
            <w:rStyle w:val="Hyperlink"/>
            <w:noProof/>
          </w:rPr>
          <w:t>Going to court</w:t>
        </w:r>
        <w:r w:rsidR="00EB5A3C">
          <w:rPr>
            <w:noProof/>
            <w:webHidden/>
          </w:rPr>
          <w:tab/>
        </w:r>
        <w:r w:rsidR="00EB5A3C">
          <w:rPr>
            <w:noProof/>
            <w:webHidden/>
          </w:rPr>
          <w:fldChar w:fldCharType="begin"/>
        </w:r>
        <w:r w:rsidR="00EB5A3C">
          <w:rPr>
            <w:noProof/>
            <w:webHidden/>
          </w:rPr>
          <w:instrText xml:space="preserve"> PAGEREF _Toc19174201 \h </w:instrText>
        </w:r>
        <w:r w:rsidR="00EB5A3C">
          <w:rPr>
            <w:noProof/>
            <w:webHidden/>
          </w:rPr>
        </w:r>
        <w:r w:rsidR="00EB5A3C">
          <w:rPr>
            <w:noProof/>
            <w:webHidden/>
          </w:rPr>
          <w:fldChar w:fldCharType="separate"/>
        </w:r>
        <w:r w:rsidR="008D42B0">
          <w:rPr>
            <w:noProof/>
            <w:webHidden/>
          </w:rPr>
          <w:t>16</w:t>
        </w:r>
        <w:r w:rsidR="00EB5A3C">
          <w:rPr>
            <w:noProof/>
            <w:webHidden/>
          </w:rPr>
          <w:fldChar w:fldCharType="end"/>
        </w:r>
      </w:hyperlink>
    </w:p>
    <w:p w14:paraId="54EFDFA3" w14:textId="480FCD80" w:rsidR="00EB5A3C" w:rsidRDefault="00F36E47" w:rsidP="00222E82">
      <w:pPr>
        <w:pStyle w:val="TOC1"/>
        <w:rPr>
          <w:rFonts w:asciiTheme="minorHAnsi" w:eastAsiaTheme="minorEastAsia" w:hAnsiTheme="minorHAnsi" w:cstheme="minorBidi"/>
          <w:b w:val="0"/>
          <w:noProof/>
          <w:sz w:val="22"/>
          <w:szCs w:val="22"/>
          <w:lang w:eastAsia="en-AU"/>
        </w:rPr>
      </w:pPr>
      <w:hyperlink w:anchor="_Toc19174202" w:history="1">
        <w:r w:rsidR="00EB5A3C" w:rsidRPr="00797AA6">
          <w:rPr>
            <w:rStyle w:val="Hyperlink"/>
            <w:noProof/>
          </w:rPr>
          <w:t>Where to get help</w:t>
        </w:r>
        <w:r w:rsidR="00EB5A3C">
          <w:rPr>
            <w:noProof/>
            <w:webHidden/>
          </w:rPr>
          <w:tab/>
        </w:r>
        <w:r w:rsidR="00EB5A3C">
          <w:rPr>
            <w:noProof/>
            <w:webHidden/>
          </w:rPr>
          <w:fldChar w:fldCharType="begin"/>
        </w:r>
        <w:r w:rsidR="00EB5A3C">
          <w:rPr>
            <w:noProof/>
            <w:webHidden/>
          </w:rPr>
          <w:instrText xml:space="preserve"> PAGEREF _Toc19174202 \h </w:instrText>
        </w:r>
        <w:r w:rsidR="00EB5A3C">
          <w:rPr>
            <w:noProof/>
            <w:webHidden/>
          </w:rPr>
        </w:r>
        <w:r w:rsidR="00EB5A3C">
          <w:rPr>
            <w:noProof/>
            <w:webHidden/>
          </w:rPr>
          <w:fldChar w:fldCharType="separate"/>
        </w:r>
        <w:r w:rsidR="008D42B0">
          <w:rPr>
            <w:noProof/>
            <w:webHidden/>
          </w:rPr>
          <w:t>17</w:t>
        </w:r>
        <w:r w:rsidR="00EB5A3C">
          <w:rPr>
            <w:noProof/>
            <w:webHidden/>
          </w:rPr>
          <w:fldChar w:fldCharType="end"/>
        </w:r>
      </w:hyperlink>
    </w:p>
    <w:p w14:paraId="2A1D39A2" w14:textId="1C60A399" w:rsidR="005F7E6C" w:rsidRDefault="004526CA" w:rsidP="00BD46DF">
      <w:pPr>
        <w:pStyle w:val="Heading2"/>
        <w:rPr>
          <w:b w:val="0"/>
          <w:bCs w:val="0"/>
          <w:iCs/>
          <w:szCs w:val="22"/>
        </w:rPr>
      </w:pPr>
      <w:r>
        <w:rPr>
          <w:rFonts w:eastAsia="MS ??" w:cs="Times New Roman"/>
          <w:b w:val="0"/>
          <w:bCs w:val="0"/>
          <w:noProof/>
          <w:color w:val="auto"/>
          <w:kern w:val="0"/>
          <w:sz w:val="20"/>
          <w:szCs w:val="24"/>
          <w:lang w:eastAsia="en-US"/>
        </w:rPr>
        <w:fldChar w:fldCharType="end"/>
      </w:r>
      <w:bookmarkEnd w:id="10"/>
      <w:bookmarkEnd w:id="11"/>
      <w:r w:rsidR="005F7E6C">
        <w:rPr>
          <w:szCs w:val="22"/>
        </w:rPr>
        <w:br w:type="page"/>
      </w:r>
    </w:p>
    <w:p w14:paraId="436F97DB" w14:textId="2C0C49A5" w:rsidR="00EA1631" w:rsidRPr="00222E82" w:rsidRDefault="00EA1631" w:rsidP="00222E82">
      <w:pPr>
        <w:pStyle w:val="Heading2"/>
        <w:rPr>
          <w:color w:val="auto"/>
        </w:rPr>
      </w:pPr>
      <w:r w:rsidRPr="00222E82">
        <w:rPr>
          <w:color w:val="auto"/>
        </w:rPr>
        <w:lastRenderedPageBreak/>
        <w:t>Victoria Legal Aid</w:t>
      </w:r>
      <w:bookmarkEnd w:id="12"/>
      <w:r w:rsidRPr="00222E82">
        <w:rPr>
          <w:color w:val="auto"/>
        </w:rPr>
        <w:t xml:space="preserve"> </w:t>
      </w:r>
    </w:p>
    <w:p w14:paraId="0802F2F0" w14:textId="77777777" w:rsidR="005F7E6C" w:rsidRDefault="005F7E6C" w:rsidP="00222E82">
      <w:r>
        <w:t xml:space="preserve">Victoria Legal Aid is a government-funded agency set up to ensure that people who cannot afford to pay for a private lawyer can get help with their legal problems. We provide free information for all Victorians, family dispute resolution for disadvantaged families, provide lawyers on duty in most courts and tribunals in </w:t>
      </w:r>
      <w:smartTag w:uri="urn:schemas-microsoft-com:office:smarttags" w:element="place">
        <w:smartTag w:uri="urn:schemas-microsoft-com:office:smarttags" w:element="State">
          <w:r>
            <w:t>Victoria</w:t>
          </w:r>
        </w:smartTag>
      </w:smartTag>
      <w:r>
        <w:t xml:space="preserve">, and fund legal representation for people who meet our eligibility criteria. We help Victorian people with legal problems about criminal matters, family breakdown, child protection, family violence, child support, immigration, social security, mental health, discrimination, guardianship and administration, tenancy and debt. </w:t>
      </w:r>
    </w:p>
    <w:p w14:paraId="2356F0E6" w14:textId="77777777" w:rsidR="005F7E6C" w:rsidRDefault="005F7E6C" w:rsidP="00222E82">
      <w:pPr>
        <w:spacing w:after="0" w:line="240" w:lineRule="auto"/>
        <w:rPr>
          <w:rFonts w:eastAsia="Times New Roman" w:cs="Arial"/>
          <w:b/>
          <w:bCs/>
          <w:iCs/>
          <w:color w:val="971A4B"/>
          <w:sz w:val="28"/>
          <w:szCs w:val="28"/>
          <w:lang w:eastAsia="en-AU"/>
        </w:rPr>
      </w:pPr>
      <w:r>
        <w:br w:type="page"/>
      </w:r>
    </w:p>
    <w:p w14:paraId="5D3210FC" w14:textId="3E3ABB92" w:rsidR="00EA1631" w:rsidRPr="00C609AB" w:rsidRDefault="00EA1631" w:rsidP="00222E82">
      <w:pPr>
        <w:pStyle w:val="Heading1"/>
      </w:pPr>
      <w:bookmarkStart w:id="13" w:name="_Toc19174194"/>
      <w:r w:rsidRPr="00C609AB">
        <w:lastRenderedPageBreak/>
        <w:t>About this booklet</w:t>
      </w:r>
      <w:bookmarkEnd w:id="13"/>
    </w:p>
    <w:p w14:paraId="64C26D02" w14:textId="77777777" w:rsidR="00EA1631" w:rsidRPr="00222E82" w:rsidRDefault="00EA1631" w:rsidP="00222E82">
      <w:pPr>
        <w:pStyle w:val="Heading2"/>
        <w:rPr>
          <w:color w:val="auto"/>
        </w:rPr>
      </w:pPr>
      <w:r w:rsidRPr="00222E82">
        <w:rPr>
          <w:color w:val="auto"/>
        </w:rPr>
        <w:t>What this booklet covers</w:t>
      </w:r>
    </w:p>
    <w:p w14:paraId="78AB9A15" w14:textId="2769A075" w:rsidR="00A33656" w:rsidRDefault="00A33656" w:rsidP="00222E82">
      <w:r w:rsidRPr="00C609AB">
        <w:t>This booklet will help you understand your options for dealing with fines.</w:t>
      </w:r>
    </w:p>
    <w:p w14:paraId="11DCE149" w14:textId="6A87D963" w:rsidR="00EA1631" w:rsidRPr="00C609AB" w:rsidRDefault="00EA1631" w:rsidP="00222E82">
      <w:r w:rsidRPr="00C609AB">
        <w:t>You can get a fine if you break the law. People mainly get fines for:</w:t>
      </w:r>
    </w:p>
    <w:p w14:paraId="61BB7526" w14:textId="77777777" w:rsidR="00EA1631" w:rsidRPr="00C609AB" w:rsidRDefault="00EA1631" w:rsidP="00222E82">
      <w:pPr>
        <w:pStyle w:val="ListParagraph"/>
        <w:numPr>
          <w:ilvl w:val="0"/>
          <w:numId w:val="16"/>
        </w:numPr>
      </w:pPr>
      <w:r>
        <w:t xml:space="preserve">driving offences, such </w:t>
      </w:r>
      <w:r w:rsidRPr="00C609AB">
        <w:t>as</w:t>
      </w:r>
      <w:r>
        <w:t xml:space="preserve"> </w:t>
      </w:r>
      <w:r w:rsidRPr="00C609AB">
        <w:t>speeding</w:t>
      </w:r>
    </w:p>
    <w:p w14:paraId="6F8A2584" w14:textId="77777777" w:rsidR="00EA1631" w:rsidRPr="00C609AB" w:rsidRDefault="00EA1631" w:rsidP="00222E82">
      <w:pPr>
        <w:pStyle w:val="ListParagraph"/>
        <w:numPr>
          <w:ilvl w:val="0"/>
          <w:numId w:val="16"/>
        </w:numPr>
      </w:pPr>
      <w:r>
        <w:t xml:space="preserve">driving without </w:t>
      </w:r>
      <w:r w:rsidRPr="00C609AB">
        <w:t>an</w:t>
      </w:r>
      <w:r>
        <w:t xml:space="preserve"> e-</w:t>
      </w:r>
      <w:r w:rsidR="00194260">
        <w:t>TAG</w:t>
      </w:r>
      <w:r>
        <w:t xml:space="preserve"> on </w:t>
      </w:r>
      <w:r w:rsidRPr="00C609AB">
        <w:t>certain</w:t>
      </w:r>
      <w:r>
        <w:t xml:space="preserve"> </w:t>
      </w:r>
      <w:r w:rsidRPr="00C609AB">
        <w:t>roads</w:t>
      </w:r>
    </w:p>
    <w:p w14:paraId="21CE3CAE" w14:textId="77777777" w:rsidR="00EA1631" w:rsidRPr="00C609AB" w:rsidRDefault="00EA1631" w:rsidP="00222E82">
      <w:pPr>
        <w:pStyle w:val="ListParagraph"/>
        <w:numPr>
          <w:ilvl w:val="0"/>
          <w:numId w:val="16"/>
        </w:numPr>
      </w:pPr>
      <w:r>
        <w:t xml:space="preserve">parking </w:t>
      </w:r>
      <w:r w:rsidRPr="00C609AB">
        <w:t>offences</w:t>
      </w:r>
    </w:p>
    <w:p w14:paraId="7FFA9F45" w14:textId="77777777" w:rsidR="00EA1631" w:rsidRPr="00C609AB" w:rsidRDefault="00EA1631" w:rsidP="00222E82">
      <w:pPr>
        <w:pStyle w:val="ListParagraph"/>
        <w:numPr>
          <w:ilvl w:val="0"/>
          <w:numId w:val="16"/>
        </w:numPr>
      </w:pPr>
      <w:r w:rsidRPr="00C609AB">
        <w:t>littering</w:t>
      </w:r>
      <w:r w:rsidRPr="00C609AB">
        <w:tab/>
      </w:r>
    </w:p>
    <w:p w14:paraId="4CBD25E2" w14:textId="77777777" w:rsidR="00EA1631" w:rsidRPr="00C609AB" w:rsidRDefault="00EA1631" w:rsidP="00222E82">
      <w:pPr>
        <w:pStyle w:val="ListParagraph"/>
        <w:numPr>
          <w:ilvl w:val="0"/>
          <w:numId w:val="16"/>
        </w:numPr>
      </w:pPr>
      <w:r>
        <w:t xml:space="preserve">not </w:t>
      </w:r>
      <w:r w:rsidRPr="00C609AB">
        <w:t>having</w:t>
      </w:r>
      <w:r>
        <w:t xml:space="preserve"> the </w:t>
      </w:r>
      <w:r w:rsidRPr="00C609AB">
        <w:t>right</w:t>
      </w:r>
      <w:r>
        <w:t xml:space="preserve"> </w:t>
      </w:r>
      <w:r w:rsidRPr="00C609AB">
        <w:t>ticket</w:t>
      </w:r>
      <w:r>
        <w:t xml:space="preserve"> </w:t>
      </w:r>
      <w:r w:rsidRPr="00C609AB">
        <w:t>on</w:t>
      </w:r>
      <w:r>
        <w:t xml:space="preserve"> </w:t>
      </w:r>
      <w:r w:rsidRPr="00C609AB">
        <w:t>public</w:t>
      </w:r>
      <w:r>
        <w:t xml:space="preserve"> </w:t>
      </w:r>
      <w:r w:rsidRPr="00C609AB">
        <w:t>transport.</w:t>
      </w:r>
    </w:p>
    <w:p w14:paraId="0F6326D9" w14:textId="643D0A04" w:rsidR="00EA1631" w:rsidRPr="00C609AB" w:rsidRDefault="00EA1631" w:rsidP="00222E82">
      <w:r w:rsidRPr="00C609AB">
        <w:t>It is important to pay or do something about your fine or you may end up with more costs,</w:t>
      </w:r>
      <w:r w:rsidR="00542874">
        <w:t xml:space="preserve"> have</w:t>
      </w:r>
      <w:r w:rsidRPr="00C609AB">
        <w:t xml:space="preserve"> your licence suspended or have to go to court.</w:t>
      </w:r>
    </w:p>
    <w:p w14:paraId="69D5FAD7" w14:textId="77777777" w:rsidR="00EA1631" w:rsidRPr="00222E82" w:rsidRDefault="00EA1631" w:rsidP="00222E82">
      <w:pPr>
        <w:pStyle w:val="Heading2"/>
        <w:rPr>
          <w:color w:val="auto"/>
        </w:rPr>
      </w:pPr>
      <w:r w:rsidRPr="00222E82">
        <w:rPr>
          <w:color w:val="auto"/>
        </w:rPr>
        <w:t>Getting more help</w:t>
      </w:r>
    </w:p>
    <w:p w14:paraId="74CCBC71" w14:textId="6CED3B1C" w:rsidR="00542874" w:rsidRPr="00E730C8" w:rsidRDefault="00542874" w:rsidP="00222E82">
      <w:r w:rsidRPr="009329D6">
        <w:t xml:space="preserve">This booklet gives general information, not legal advice. We have put the contact details of helpful organisations in the </w:t>
      </w:r>
      <w:r w:rsidRPr="00BD46DF">
        <w:t>‘</w:t>
      </w:r>
      <w:hyperlink w:anchor="Where" w:history="1">
        <w:r w:rsidRPr="00BD46DF">
          <w:rPr>
            <w:rStyle w:val="Hyperlink"/>
          </w:rPr>
          <w:t xml:space="preserve">Where to get </w:t>
        </w:r>
        <w:r w:rsidRPr="00BD46DF">
          <w:rPr>
            <w:rStyle w:val="Hyperlink"/>
          </w:rPr>
          <w:t>h</w:t>
        </w:r>
        <w:r w:rsidRPr="00BD46DF">
          <w:rPr>
            <w:rStyle w:val="Hyperlink"/>
          </w:rPr>
          <w:t>elp’</w:t>
        </w:r>
      </w:hyperlink>
      <w:r w:rsidRPr="009329D6">
        <w:t xml:space="preserve"> section on page</w:t>
      </w:r>
      <w:r w:rsidR="00222E82">
        <w:t xml:space="preserve"> 17</w:t>
      </w:r>
      <w:r w:rsidRPr="009329D6">
        <w:t>.</w:t>
      </w:r>
    </w:p>
    <w:p w14:paraId="49638AA1" w14:textId="77777777" w:rsidR="00EA1631" w:rsidRPr="00222E82" w:rsidRDefault="00EA1631" w:rsidP="00222E82">
      <w:pPr>
        <w:pStyle w:val="Heading2"/>
        <w:rPr>
          <w:color w:val="auto"/>
        </w:rPr>
      </w:pPr>
      <w:r w:rsidRPr="00222E82">
        <w:rPr>
          <w:color w:val="auto"/>
        </w:rPr>
        <w:t>Legal words</w:t>
      </w:r>
    </w:p>
    <w:p w14:paraId="7E0E0EA9" w14:textId="754ACECC" w:rsidR="00542874" w:rsidRDefault="00542874" w:rsidP="00222E82">
      <w:r>
        <w:t xml:space="preserve">To help you, we have explained some words in </w:t>
      </w:r>
      <w:hyperlink w:anchor="words" w:history="1">
        <w:r w:rsidRPr="00F36E47">
          <w:rPr>
            <w:rStyle w:val="Hyperlink"/>
          </w:rPr>
          <w:t>‘What do these words mean?</w:t>
        </w:r>
      </w:hyperlink>
      <w:r>
        <w:t xml:space="preserve">’ on the next page. </w:t>
      </w:r>
    </w:p>
    <w:p w14:paraId="30F27BBC" w14:textId="77777777" w:rsidR="00542874" w:rsidRDefault="00542874" w:rsidP="00222E82">
      <w:pPr>
        <w:spacing w:after="0" w:line="240" w:lineRule="auto"/>
        <w:rPr>
          <w:rFonts w:eastAsia="Times New Roman" w:cs="Arial"/>
          <w:b/>
          <w:bCs/>
          <w:iCs/>
          <w:color w:val="971A4B"/>
          <w:sz w:val="28"/>
          <w:szCs w:val="28"/>
          <w:lang w:eastAsia="en-AU"/>
        </w:rPr>
      </w:pPr>
      <w:bookmarkStart w:id="14" w:name="_What_do_these"/>
      <w:bookmarkEnd w:id="14"/>
      <w:r>
        <w:br w:type="page"/>
      </w:r>
    </w:p>
    <w:p w14:paraId="07D886BE" w14:textId="0F224660" w:rsidR="00EA1631" w:rsidRPr="00C609AB" w:rsidRDefault="00EA1631" w:rsidP="00222E82">
      <w:pPr>
        <w:pStyle w:val="Heading1"/>
      </w:pPr>
      <w:bookmarkStart w:id="15" w:name="_Toc19174195"/>
      <w:bookmarkStart w:id="16" w:name="words"/>
      <w:bookmarkEnd w:id="16"/>
      <w:r w:rsidRPr="00C609AB">
        <w:lastRenderedPageBreak/>
        <w:t>What do these words mean?</w:t>
      </w:r>
      <w:bookmarkEnd w:id="15"/>
    </w:p>
    <w:p w14:paraId="4E1EA517" w14:textId="0C1E7D03" w:rsidR="00A446EC" w:rsidRPr="003C27BB" w:rsidRDefault="00A446EC" w:rsidP="00222E82">
      <w:pPr>
        <w:pStyle w:val="Bodytextcoloured"/>
        <w:rPr>
          <w:color w:val="auto"/>
        </w:rPr>
      </w:pPr>
      <w:r w:rsidRPr="003C27BB">
        <w:rPr>
          <w:color w:val="auto"/>
        </w:rPr>
        <w:t xml:space="preserve">In every section of this booklet we highlight legal words in </w:t>
      </w:r>
      <w:r w:rsidRPr="003C27BB">
        <w:rPr>
          <w:b/>
          <w:color w:val="auto"/>
        </w:rPr>
        <w:t>bold</w:t>
      </w:r>
      <w:r w:rsidRPr="003C27BB">
        <w:rPr>
          <w:color w:val="auto"/>
        </w:rPr>
        <w:t xml:space="preserve"> when they first appear. The definitions for these words are below.</w:t>
      </w:r>
    </w:p>
    <w:p w14:paraId="6EF158C3" w14:textId="77777777" w:rsidR="00A446EC" w:rsidRPr="00C609AB" w:rsidRDefault="00A446EC" w:rsidP="00222E82"/>
    <w:p w14:paraId="18A61C84" w14:textId="72C014FE" w:rsidR="00194260" w:rsidRPr="00C609AB" w:rsidRDefault="00194260" w:rsidP="00222E82">
      <w:r w:rsidRPr="00D60508">
        <w:rPr>
          <w:b/>
        </w:rPr>
        <w:t>bail</w:t>
      </w:r>
      <w:r w:rsidRPr="00C609AB">
        <w:t xml:space="preserve"> – a promise to </w:t>
      </w:r>
      <w:r w:rsidR="00375A64">
        <w:t>go to</w:t>
      </w:r>
      <w:r w:rsidRPr="00C609AB">
        <w:t xml:space="preserve"> court </w:t>
      </w:r>
      <w:r w:rsidR="00375A64">
        <w:t xml:space="preserve">to face charges </w:t>
      </w:r>
      <w:r w:rsidRPr="00C609AB">
        <w:t>on a particular da</w:t>
      </w:r>
      <w:r w:rsidR="00375A64">
        <w:t xml:space="preserve">te. </w:t>
      </w:r>
      <w:r w:rsidR="00375A64" w:rsidRPr="00375A64">
        <w:rPr>
          <w:lang w:val="en"/>
        </w:rPr>
        <w:t>Bail may have conditions, like reporting to the police or living at a certain place</w:t>
      </w:r>
      <w:r w:rsidR="00375A64" w:rsidRPr="00375A64" w:rsidDel="00375A64">
        <w:t xml:space="preserve"> </w:t>
      </w:r>
    </w:p>
    <w:p w14:paraId="6D28CDED" w14:textId="5F4A1C8C" w:rsidR="00194260" w:rsidRPr="007D6DCF" w:rsidRDefault="00194260" w:rsidP="00222E82">
      <w:r w:rsidRPr="00356862">
        <w:rPr>
          <w:b/>
        </w:rPr>
        <w:t xml:space="preserve">Director </w:t>
      </w:r>
      <w:r w:rsidRPr="00356862">
        <w:t xml:space="preserve">– the person who makes decisions about fines </w:t>
      </w:r>
      <w:r w:rsidR="0092517B">
        <w:t>registered with</w:t>
      </w:r>
      <w:r w:rsidR="00910966">
        <w:t xml:space="preserve"> </w:t>
      </w:r>
      <w:r w:rsidRPr="00356862">
        <w:t>Fines Victoria</w:t>
      </w:r>
      <w:r>
        <w:t xml:space="preserve"> </w:t>
      </w:r>
    </w:p>
    <w:p w14:paraId="5170F07D" w14:textId="0920D1B6" w:rsidR="00194260" w:rsidRDefault="00194260" w:rsidP="00222E82">
      <w:r w:rsidRPr="007D6DCF">
        <w:rPr>
          <w:b/>
        </w:rPr>
        <w:t>discharge</w:t>
      </w:r>
      <w:r w:rsidRPr="007D6DCF">
        <w:t xml:space="preserve"> – when the magistrate finds you guilty of committing an offence, but decides you do not </w:t>
      </w:r>
      <w:r w:rsidRPr="004D010F">
        <w:t>have to pay the fine</w:t>
      </w:r>
    </w:p>
    <w:p w14:paraId="74C6BAC2" w14:textId="6E268A8B" w:rsidR="00194260" w:rsidRPr="004D010F" w:rsidRDefault="00194260" w:rsidP="00222E82">
      <w:r w:rsidRPr="00356862">
        <w:rPr>
          <w:b/>
        </w:rPr>
        <w:t>enforce</w:t>
      </w:r>
      <w:r w:rsidR="00943019">
        <w:rPr>
          <w:b/>
        </w:rPr>
        <w:t>/</w:t>
      </w:r>
      <w:r w:rsidRPr="00356862">
        <w:rPr>
          <w:b/>
        </w:rPr>
        <w:t>ment</w:t>
      </w:r>
      <w:r>
        <w:t xml:space="preserve"> – when the fine is not paid and the Director can take certain </w:t>
      </w:r>
      <w:r w:rsidR="00287201">
        <w:t>actions</w:t>
      </w:r>
      <w:r w:rsidR="00AD6F58">
        <w:t>, like suspending your licence or taking your property</w:t>
      </w:r>
    </w:p>
    <w:p w14:paraId="06F78C08" w14:textId="393602CC" w:rsidR="00194260" w:rsidRPr="007D6DCF" w:rsidRDefault="00194260" w:rsidP="00222E82">
      <w:r>
        <w:rPr>
          <w:b/>
        </w:rPr>
        <w:t>enforcement review</w:t>
      </w:r>
      <w:r w:rsidRPr="007D6DCF">
        <w:t xml:space="preserve"> – </w:t>
      </w:r>
      <w:r w:rsidR="00144062">
        <w:t>a</w:t>
      </w:r>
      <w:r w:rsidR="00144062" w:rsidRPr="007D6DCF">
        <w:t xml:space="preserve"> </w:t>
      </w:r>
      <w:r>
        <w:t>request</w:t>
      </w:r>
      <w:r w:rsidR="00144062">
        <w:t xml:space="preserve"> to</w:t>
      </w:r>
      <w:r>
        <w:t xml:space="preserve"> the Director to cancel enforcement of your fine</w:t>
      </w:r>
    </w:p>
    <w:p w14:paraId="61C3C394" w14:textId="4B19E937" w:rsidR="00194260" w:rsidRDefault="00194260" w:rsidP="00222E82">
      <w:r w:rsidRPr="00356862">
        <w:rPr>
          <w:b/>
        </w:rPr>
        <w:t>enforcement warrant</w:t>
      </w:r>
      <w:r w:rsidRPr="00356862">
        <w:t xml:space="preserve"> – a</w:t>
      </w:r>
      <w:r>
        <w:t xml:space="preserve"> </w:t>
      </w:r>
      <w:r w:rsidRPr="00356862">
        <w:t xml:space="preserve">document that allows a sheriff to take certain </w:t>
      </w:r>
      <w:r w:rsidR="00287201">
        <w:t>actions</w:t>
      </w:r>
      <w:r w:rsidR="00AD6F58">
        <w:t>, like suspending your licence or taking your property</w:t>
      </w:r>
    </w:p>
    <w:p w14:paraId="36A5DA0B" w14:textId="33FFD55B" w:rsidR="00910966" w:rsidRPr="004D010F" w:rsidRDefault="00910966" w:rsidP="00222E82">
      <w:r w:rsidRPr="00AC18DB">
        <w:rPr>
          <w:b/>
          <w:bCs/>
        </w:rPr>
        <w:t>evidence</w:t>
      </w:r>
      <w:r>
        <w:t xml:space="preserve"> – </w:t>
      </w:r>
      <w:r w:rsidR="00E02144" w:rsidRPr="00E02144">
        <w:rPr>
          <w:lang w:val="en"/>
        </w:rPr>
        <w:t>information (documents or witnesses) used by the court or tribunal to make a decision</w:t>
      </w:r>
    </w:p>
    <w:p w14:paraId="2E32F935" w14:textId="16AFA4AC" w:rsidR="00194260" w:rsidRDefault="00194260" w:rsidP="00222E82">
      <w:pPr>
        <w:rPr>
          <w:b/>
        </w:rPr>
      </w:pPr>
      <w:r>
        <w:rPr>
          <w:b/>
        </w:rPr>
        <w:t xml:space="preserve">family violence scheme </w:t>
      </w:r>
      <w:r w:rsidRPr="00356862">
        <w:t>–</w:t>
      </w:r>
      <w:r>
        <w:t xml:space="preserve"> victims of family violence may be able to apply to have a fine withdrawn if the family violence contributed to getting the fine </w:t>
      </w:r>
    </w:p>
    <w:p w14:paraId="748F2411" w14:textId="77777777" w:rsidR="00194260" w:rsidRPr="00356862" w:rsidRDefault="00194260" w:rsidP="00222E82">
      <w:r w:rsidRPr="00356862">
        <w:rPr>
          <w:b/>
        </w:rPr>
        <w:t>fine</w:t>
      </w:r>
      <w:r w:rsidRPr="00356862">
        <w:t xml:space="preserve"> – in this booklet, a fine means an infringement notice </w:t>
      </w:r>
    </w:p>
    <w:p w14:paraId="32679AC2" w14:textId="5B20C792" w:rsidR="00194260" w:rsidRPr="004D010F" w:rsidRDefault="00194260" w:rsidP="00222E82">
      <w:r w:rsidRPr="00356862">
        <w:rPr>
          <w:b/>
        </w:rPr>
        <w:t xml:space="preserve">Fines Victoria </w:t>
      </w:r>
      <w:r w:rsidRPr="00356862">
        <w:t xml:space="preserve">– the </w:t>
      </w:r>
      <w:r w:rsidR="00910966">
        <w:t>government</w:t>
      </w:r>
      <w:r w:rsidR="00910966" w:rsidRPr="00356862">
        <w:t xml:space="preserve"> </w:t>
      </w:r>
      <w:r w:rsidRPr="00356862">
        <w:t xml:space="preserve">body that </w:t>
      </w:r>
      <w:r w:rsidRPr="004D010F">
        <w:t>manages fines in Victoria</w:t>
      </w:r>
    </w:p>
    <w:p w14:paraId="4BA8E49C" w14:textId="54B7602C" w:rsidR="00194260" w:rsidRPr="007D6DCF" w:rsidRDefault="00194260" w:rsidP="00222E82">
      <w:r w:rsidRPr="00471FF6">
        <w:rPr>
          <w:b/>
        </w:rPr>
        <w:t>infringement notice</w:t>
      </w:r>
      <w:r w:rsidRPr="00471FF6">
        <w:t xml:space="preserve"> – </w:t>
      </w:r>
      <w:r w:rsidR="00E02144" w:rsidRPr="00E02144">
        <w:rPr>
          <w:lang w:val="en"/>
        </w:rPr>
        <w:t>a notice stating that an offence has been committed and the amount of any fine to be paid</w:t>
      </w:r>
    </w:p>
    <w:p w14:paraId="2957103C" w14:textId="10361E5F" w:rsidR="00194260" w:rsidRPr="007D6DCF" w:rsidRDefault="00194260" w:rsidP="00222E82">
      <w:r w:rsidRPr="007D6DCF">
        <w:rPr>
          <w:b/>
        </w:rPr>
        <w:t>instalment</w:t>
      </w:r>
      <w:r w:rsidR="0000343F">
        <w:rPr>
          <w:b/>
        </w:rPr>
        <w:t>s</w:t>
      </w:r>
      <w:r w:rsidRPr="007D6DCF">
        <w:t xml:space="preserve"> – a payment that is made regularly until your fine is paid off</w:t>
      </w:r>
    </w:p>
    <w:p w14:paraId="0C16A64A" w14:textId="77777777" w:rsidR="00194260" w:rsidRPr="007D6DCF" w:rsidRDefault="00194260" w:rsidP="00222E82">
      <w:r w:rsidRPr="00AB2126">
        <w:rPr>
          <w:b/>
        </w:rPr>
        <w:t>judicial registrar</w:t>
      </w:r>
      <w:r w:rsidRPr="00AB2126">
        <w:t xml:space="preserve"> – a person who makes decisions about some civil matters and less serious criminal matters at the Magistrates’ Court</w:t>
      </w:r>
    </w:p>
    <w:p w14:paraId="5BF62C37" w14:textId="77777777" w:rsidR="00194260" w:rsidRPr="007D6DCF" w:rsidRDefault="00194260" w:rsidP="00222E82">
      <w:r w:rsidRPr="007D6DCF">
        <w:rPr>
          <w:b/>
        </w:rPr>
        <w:t>magistrate</w:t>
      </w:r>
      <w:r w:rsidRPr="007D6DCF">
        <w:t xml:space="preserve"> – a person who makes decisions in the Magistrates’ Court</w:t>
      </w:r>
    </w:p>
    <w:p w14:paraId="0E0B10D3" w14:textId="03714C65" w:rsidR="00194260" w:rsidRPr="00356862" w:rsidRDefault="00194260" w:rsidP="00222E82">
      <w:r w:rsidRPr="00356862">
        <w:rPr>
          <w:b/>
        </w:rPr>
        <w:t>notice of final demand</w:t>
      </w:r>
      <w:r w:rsidRPr="00356862">
        <w:t xml:space="preserve"> – a written document issued by the Director which says you have to pay</w:t>
      </w:r>
      <w:r w:rsidR="003F2905">
        <w:t xml:space="preserve"> your</w:t>
      </w:r>
      <w:r w:rsidRPr="00356862">
        <w:t xml:space="preserve"> fine or the Director or sheriff might take certain </w:t>
      </w:r>
      <w:r w:rsidR="00527EA3">
        <w:t>actions</w:t>
      </w:r>
    </w:p>
    <w:p w14:paraId="32D69B22" w14:textId="6B7074F1" w:rsidR="00194260" w:rsidRPr="007D6DCF" w:rsidRDefault="00194260" w:rsidP="00222E82">
      <w:r w:rsidRPr="00356862">
        <w:rPr>
          <w:b/>
        </w:rPr>
        <w:t xml:space="preserve">payment </w:t>
      </w:r>
      <w:r w:rsidR="00910966">
        <w:rPr>
          <w:b/>
        </w:rPr>
        <w:t>plan</w:t>
      </w:r>
      <w:r w:rsidRPr="00356862">
        <w:rPr>
          <w:b/>
        </w:rPr>
        <w:t xml:space="preserve"> </w:t>
      </w:r>
      <w:r w:rsidRPr="004D010F">
        <w:t>–</w:t>
      </w:r>
      <w:r>
        <w:t xml:space="preserve"> an agreement that gives you extra time to pay your fine. This is usually by instalments</w:t>
      </w:r>
    </w:p>
    <w:p w14:paraId="16775463" w14:textId="77777777" w:rsidR="00194260" w:rsidRPr="007D6DCF" w:rsidRDefault="00194260" w:rsidP="00222E82">
      <w:r w:rsidRPr="007D6DCF">
        <w:rPr>
          <w:b/>
        </w:rPr>
        <w:t>penalty reminder notice</w:t>
      </w:r>
      <w:r w:rsidRPr="007D6DCF">
        <w:t xml:space="preserve"> – a notice you get if you do not pay your fine on time </w:t>
      </w:r>
    </w:p>
    <w:p w14:paraId="73E17171" w14:textId="77777777" w:rsidR="00194260" w:rsidRPr="007D6DCF" w:rsidRDefault="00194260" w:rsidP="00222E82">
      <w:r w:rsidRPr="007D6DCF">
        <w:rPr>
          <w:b/>
        </w:rPr>
        <w:t>serve</w:t>
      </w:r>
      <w:r w:rsidRPr="007D6DCF">
        <w:t xml:space="preserve"> – the legal delivery of a document</w:t>
      </w:r>
    </w:p>
    <w:p w14:paraId="2ACA00C0" w14:textId="19F16DED" w:rsidR="00194260" w:rsidRPr="007D6DCF" w:rsidRDefault="00194260" w:rsidP="00222E82">
      <w:r w:rsidRPr="007D6DCF">
        <w:rPr>
          <w:b/>
        </w:rPr>
        <w:t>sheriff</w:t>
      </w:r>
      <w:r w:rsidRPr="007D6DCF">
        <w:t xml:space="preserve"> – </w:t>
      </w:r>
      <w:r w:rsidR="00E02144" w:rsidRPr="00E02144">
        <w:rPr>
          <w:lang w:val="en"/>
        </w:rPr>
        <w:t>a person legally authorised to carry out a court order to seize and sell property</w:t>
      </w:r>
    </w:p>
    <w:p w14:paraId="228B939A" w14:textId="14185AF3" w:rsidR="00194260" w:rsidRPr="007D6DCF" w:rsidRDefault="00194260" w:rsidP="00222E82">
      <w:r w:rsidRPr="007D6DCF">
        <w:rPr>
          <w:b/>
        </w:rPr>
        <w:t>special circumstances</w:t>
      </w:r>
      <w:r w:rsidRPr="007D6DCF">
        <w:t xml:space="preserve"> – if you </w:t>
      </w:r>
      <w:r w:rsidR="00910966">
        <w:t>are</w:t>
      </w:r>
      <w:r w:rsidRPr="007D6DCF">
        <w:t xml:space="preserve"> getting fines because of a mental illness, intellectual disability, drug addiction</w:t>
      </w:r>
      <w:r>
        <w:t>, family violence</w:t>
      </w:r>
      <w:r w:rsidRPr="007D6DCF">
        <w:t xml:space="preserve"> or homelessness </w:t>
      </w:r>
    </w:p>
    <w:p w14:paraId="22EE26EE" w14:textId="20385E81" w:rsidR="00194260" w:rsidRPr="007D6DCF" w:rsidRDefault="00194260" w:rsidP="00222E82">
      <w:pPr>
        <w:rPr>
          <w:b/>
        </w:rPr>
      </w:pPr>
      <w:r w:rsidRPr="00356862">
        <w:rPr>
          <w:b/>
        </w:rPr>
        <w:t>work and development permit</w:t>
      </w:r>
      <w:r>
        <w:t xml:space="preserve"> – a way for people</w:t>
      </w:r>
      <w:r w:rsidR="002102CA">
        <w:t xml:space="preserve"> who have special circumstances, or who are</w:t>
      </w:r>
      <w:r>
        <w:t xml:space="preserve"> experiencing disadvantage</w:t>
      </w:r>
      <w:r w:rsidR="002102CA">
        <w:t xml:space="preserve">, </w:t>
      </w:r>
      <w:r w:rsidRPr="00356862">
        <w:t>to get their fine</w:t>
      </w:r>
      <w:r w:rsidR="00451373">
        <w:t xml:space="preserve">s </w:t>
      </w:r>
      <w:r w:rsidRPr="00356862">
        <w:t>cleared by doing approved activities</w:t>
      </w:r>
      <w:r>
        <w:t xml:space="preserve"> </w:t>
      </w:r>
      <w:r w:rsidRPr="004D010F">
        <w:t>instead of paying</w:t>
      </w:r>
    </w:p>
    <w:p w14:paraId="4C1ADCAD" w14:textId="77777777" w:rsidR="00E730C8" w:rsidRDefault="00E730C8" w:rsidP="00222E82">
      <w:r>
        <w:br w:type="page"/>
      </w:r>
    </w:p>
    <w:p w14:paraId="5F64B1EC" w14:textId="77777777" w:rsidR="00607EC6" w:rsidRDefault="00607EC6" w:rsidP="00222E82">
      <w:pPr>
        <w:pStyle w:val="Heading1"/>
      </w:pPr>
      <w:bookmarkStart w:id="17" w:name="_Toc19174196"/>
      <w:r w:rsidRPr="00044339">
        <w:lastRenderedPageBreak/>
        <w:t>Getting</w:t>
      </w:r>
      <w:r>
        <w:t xml:space="preserve"> a fine</w:t>
      </w:r>
      <w:bookmarkEnd w:id="17"/>
    </w:p>
    <w:p w14:paraId="350A9C67" w14:textId="77777777" w:rsidR="00607EC6" w:rsidRDefault="00607EC6" w:rsidP="00222E82">
      <w:r>
        <w:t xml:space="preserve">If you are fined you will get an </w:t>
      </w:r>
      <w:r>
        <w:rPr>
          <w:b/>
        </w:rPr>
        <w:t>infringement notice</w:t>
      </w:r>
      <w:r>
        <w:t xml:space="preserve"> that tells you:</w:t>
      </w:r>
    </w:p>
    <w:p w14:paraId="731EE3F2" w14:textId="77777777" w:rsidR="00607EC6" w:rsidRPr="00356862" w:rsidRDefault="00607EC6" w:rsidP="00222E82">
      <w:pPr>
        <w:pStyle w:val="ListBullet"/>
        <w:spacing w:line="300" w:lineRule="exact"/>
        <w:rPr>
          <w:rFonts w:eastAsia="MS ??"/>
        </w:rPr>
      </w:pPr>
      <w:r w:rsidRPr="00356862">
        <w:rPr>
          <w:rFonts w:eastAsia="MS ??"/>
        </w:rPr>
        <w:t>what law you have broken</w:t>
      </w:r>
    </w:p>
    <w:p w14:paraId="031BB487" w14:textId="77777777" w:rsidR="00607EC6" w:rsidRPr="00356862" w:rsidRDefault="00607EC6" w:rsidP="00222E82">
      <w:pPr>
        <w:pStyle w:val="ListBullet"/>
        <w:spacing w:line="300" w:lineRule="exact"/>
        <w:rPr>
          <w:rFonts w:eastAsia="MS ??"/>
        </w:rPr>
      </w:pPr>
      <w:r w:rsidRPr="00356862">
        <w:rPr>
          <w:rFonts w:eastAsia="MS ??"/>
        </w:rPr>
        <w:t>how much you have to pay</w:t>
      </w:r>
      <w:r>
        <w:rPr>
          <w:rFonts w:eastAsia="MS ??"/>
        </w:rPr>
        <w:t>, and</w:t>
      </w:r>
    </w:p>
    <w:p w14:paraId="58E94B06" w14:textId="77777777" w:rsidR="00607EC6" w:rsidRDefault="00607EC6" w:rsidP="00222E82">
      <w:pPr>
        <w:pStyle w:val="ListBullet"/>
        <w:spacing w:line="300" w:lineRule="exact"/>
      </w:pPr>
      <w:r w:rsidRPr="00356862">
        <w:rPr>
          <w:rFonts w:eastAsia="MS ??"/>
        </w:rPr>
        <w:t>when you have to pay the</w:t>
      </w:r>
      <w:r>
        <w:t xml:space="preserve"> </w:t>
      </w:r>
      <w:r w:rsidRPr="00356862">
        <w:rPr>
          <w:rFonts w:eastAsia="MS ??"/>
          <w:b/>
        </w:rPr>
        <w:t>fine</w:t>
      </w:r>
      <w:r>
        <w:t>.</w:t>
      </w:r>
    </w:p>
    <w:p w14:paraId="169BE683" w14:textId="77777777" w:rsidR="00165005" w:rsidRDefault="00607EC6" w:rsidP="00222E82">
      <w:r>
        <w:t xml:space="preserve">You usually have 21 days to take action. </w:t>
      </w:r>
    </w:p>
    <w:p w14:paraId="08F016ED" w14:textId="441C8EB7" w:rsidR="00607EC6" w:rsidRDefault="00607EC6" w:rsidP="00222E82">
      <w:r>
        <w:t>You have a few options to deal with your fine. You can:</w:t>
      </w:r>
    </w:p>
    <w:p w14:paraId="7DAC423C" w14:textId="77777777" w:rsidR="00607EC6" w:rsidRDefault="00607EC6" w:rsidP="00222E82">
      <w:pPr>
        <w:pStyle w:val="ListBullet"/>
        <w:spacing w:line="300" w:lineRule="exact"/>
      </w:pPr>
      <w:r>
        <w:t xml:space="preserve">pay the fine in full – follow the instructions on the infringement notice </w:t>
      </w:r>
    </w:p>
    <w:p w14:paraId="5475E438" w14:textId="6D1B70FD" w:rsidR="00607EC6" w:rsidRDefault="00607EC6" w:rsidP="00222E82">
      <w:pPr>
        <w:pStyle w:val="ListBullet"/>
        <w:spacing w:line="300" w:lineRule="exact"/>
      </w:pPr>
      <w:r>
        <w:t>for a driving offence when you were not driving</w:t>
      </w:r>
      <w:r w:rsidR="00943019">
        <w:t>,</w:t>
      </w:r>
      <w:r>
        <w:t xml:space="preserve"> name (nominate) the driver. Give the </w:t>
      </w:r>
      <w:r w:rsidRPr="008D42B0">
        <w:rPr>
          <w:rFonts w:eastAsia="MS ??"/>
          <w:bCs/>
        </w:rPr>
        <w:t>agency</w:t>
      </w:r>
      <w:r>
        <w:t xml:space="preserve"> their name and address and, if you know it, their licence number and date of birth</w:t>
      </w:r>
    </w:p>
    <w:p w14:paraId="49C10BE3" w14:textId="77777777" w:rsidR="00607EC6" w:rsidRDefault="00607EC6" w:rsidP="00222E82">
      <w:pPr>
        <w:pStyle w:val="ListBullet"/>
        <w:spacing w:line="300" w:lineRule="exact"/>
      </w:pPr>
      <w:r>
        <w:t xml:space="preserve">ask the agency for a </w:t>
      </w:r>
      <w:r w:rsidRPr="00356862">
        <w:rPr>
          <w:rFonts w:eastAsia="MS ??"/>
          <w:b/>
        </w:rPr>
        <w:t>payment</w:t>
      </w:r>
      <w:r>
        <w:rPr>
          <w:b/>
        </w:rPr>
        <w:t xml:space="preserve"> </w:t>
      </w:r>
      <w:r w:rsidRPr="00356862">
        <w:rPr>
          <w:rFonts w:eastAsia="MS ??"/>
          <w:b/>
        </w:rPr>
        <w:t>plan</w:t>
      </w:r>
      <w:r>
        <w:t xml:space="preserve"> if you need more time to pay or would like to pay by </w:t>
      </w:r>
      <w:r w:rsidRPr="00527EA3">
        <w:rPr>
          <w:b/>
          <w:bCs/>
        </w:rPr>
        <w:t>instalments</w:t>
      </w:r>
      <w:r>
        <w:t xml:space="preserve"> (over time)</w:t>
      </w:r>
    </w:p>
    <w:p w14:paraId="0DF1F19D" w14:textId="011C8369" w:rsidR="00607EC6" w:rsidRDefault="00607EC6" w:rsidP="00222E82">
      <w:pPr>
        <w:pStyle w:val="ListBullet"/>
        <w:spacing w:line="300" w:lineRule="exact"/>
      </w:pPr>
      <w:r>
        <w:t>ask the agency to review your fine</w:t>
      </w:r>
      <w:r w:rsidR="0050307E">
        <w:t xml:space="preserve">. </w:t>
      </w:r>
      <w:r w:rsidR="0050307E" w:rsidRPr="008D42B0">
        <w:rPr>
          <w:b/>
          <w:bCs/>
        </w:rPr>
        <w:t>See</w:t>
      </w:r>
      <w:r w:rsidR="0050307E">
        <w:t xml:space="preserve"> page </w:t>
      </w:r>
      <w:r w:rsidR="00F36E47">
        <w:t>11</w:t>
      </w:r>
    </w:p>
    <w:p w14:paraId="15CEC7F7" w14:textId="3359BFAF" w:rsidR="00607EC6" w:rsidRPr="006D792A" w:rsidRDefault="00607EC6" w:rsidP="00222E82">
      <w:pPr>
        <w:pStyle w:val="ListBullet"/>
        <w:spacing w:line="300" w:lineRule="exact"/>
      </w:pPr>
      <w:r w:rsidRPr="006D792A">
        <w:t xml:space="preserve">if you were a victim of </w:t>
      </w:r>
      <w:r w:rsidRPr="00FB35E9">
        <w:rPr>
          <w:rFonts w:eastAsia="MS ??"/>
          <w:bCs/>
        </w:rPr>
        <w:t>family</w:t>
      </w:r>
      <w:r w:rsidRPr="00FB35E9">
        <w:rPr>
          <w:bCs/>
        </w:rPr>
        <w:t xml:space="preserve"> </w:t>
      </w:r>
      <w:r w:rsidRPr="00FB35E9">
        <w:rPr>
          <w:rFonts w:eastAsia="MS ??"/>
          <w:bCs/>
        </w:rPr>
        <w:t>violence</w:t>
      </w:r>
      <w:r w:rsidRPr="006D792A">
        <w:t xml:space="preserve">, apply under the </w:t>
      </w:r>
      <w:r w:rsidRPr="00356862">
        <w:rPr>
          <w:rFonts w:eastAsia="MS ??"/>
          <w:b/>
        </w:rPr>
        <w:t>family</w:t>
      </w:r>
      <w:r w:rsidRPr="00356862">
        <w:rPr>
          <w:b/>
        </w:rPr>
        <w:t xml:space="preserve"> </w:t>
      </w:r>
      <w:r w:rsidRPr="00356862">
        <w:rPr>
          <w:rFonts w:eastAsia="MS ??"/>
          <w:b/>
        </w:rPr>
        <w:t>violence</w:t>
      </w:r>
      <w:r w:rsidRPr="00356862">
        <w:rPr>
          <w:b/>
        </w:rPr>
        <w:t xml:space="preserve"> </w:t>
      </w:r>
      <w:r w:rsidRPr="00356862">
        <w:rPr>
          <w:rFonts w:eastAsia="MS ??"/>
          <w:b/>
        </w:rPr>
        <w:t>scheme</w:t>
      </w:r>
      <w:r w:rsidRPr="006D792A">
        <w:t xml:space="preserve"> for the fine to be withdrawn</w:t>
      </w:r>
      <w:r w:rsidR="0050307E">
        <w:t xml:space="preserve">. </w:t>
      </w:r>
      <w:r w:rsidR="0050307E" w:rsidRPr="008D42B0">
        <w:rPr>
          <w:b/>
          <w:bCs/>
        </w:rPr>
        <w:t>See</w:t>
      </w:r>
      <w:r w:rsidR="0050307E">
        <w:t xml:space="preserve"> page </w:t>
      </w:r>
      <w:r w:rsidR="00F36E47">
        <w:t>14</w:t>
      </w:r>
    </w:p>
    <w:p w14:paraId="38D9FD7D" w14:textId="2C80E266" w:rsidR="00607EC6" w:rsidRPr="00356862" w:rsidRDefault="000C3AC5" w:rsidP="00222E82">
      <w:pPr>
        <w:pStyle w:val="ListBullet"/>
        <w:spacing w:line="300" w:lineRule="exact"/>
      </w:pPr>
      <w:r>
        <w:t xml:space="preserve">if you have special circumstances or are experiencing disadvantage, </w:t>
      </w:r>
      <w:r w:rsidR="00607EC6">
        <w:t xml:space="preserve">ask for a </w:t>
      </w:r>
      <w:r w:rsidR="00607EC6" w:rsidRPr="00356862">
        <w:rPr>
          <w:rFonts w:eastAsia="MS ??"/>
          <w:b/>
        </w:rPr>
        <w:t>work and development permit</w:t>
      </w:r>
      <w:r w:rsidR="00527EA3">
        <w:rPr>
          <w:rFonts w:eastAsia="MS ??"/>
          <w:bCs/>
        </w:rPr>
        <w:t xml:space="preserve">, </w:t>
      </w:r>
      <w:r w:rsidR="00607EC6">
        <w:rPr>
          <w:rFonts w:eastAsia="MS ??"/>
          <w:bCs/>
        </w:rPr>
        <w:t>a non-financial way to deal with a fine</w:t>
      </w:r>
      <w:r w:rsidR="0050307E">
        <w:rPr>
          <w:rFonts w:eastAsia="MS ??"/>
          <w:bCs/>
        </w:rPr>
        <w:t xml:space="preserve">. </w:t>
      </w:r>
      <w:r w:rsidR="0050307E" w:rsidRPr="008D42B0">
        <w:rPr>
          <w:rFonts w:eastAsia="MS ??"/>
          <w:b/>
        </w:rPr>
        <w:t>See</w:t>
      </w:r>
      <w:r w:rsidR="0050307E">
        <w:rPr>
          <w:rFonts w:eastAsia="MS ??"/>
          <w:bCs/>
        </w:rPr>
        <w:t xml:space="preserve"> page </w:t>
      </w:r>
      <w:r w:rsidR="00F36E47">
        <w:rPr>
          <w:rFonts w:eastAsia="MS ??"/>
          <w:bCs/>
        </w:rPr>
        <w:t>15</w:t>
      </w:r>
    </w:p>
    <w:p w14:paraId="1DDE6513" w14:textId="6ECD58D8" w:rsidR="00607EC6" w:rsidRDefault="00607EC6" w:rsidP="00222E82">
      <w:pPr>
        <w:pStyle w:val="ListBullet"/>
        <w:spacing w:line="300" w:lineRule="exact"/>
      </w:pPr>
      <w:r>
        <w:t>choose to go to the Magistrates’ Court</w:t>
      </w:r>
      <w:r w:rsidR="000C3AC5">
        <w:t xml:space="preserve"> if you disagree with the fine</w:t>
      </w:r>
      <w:r>
        <w:t>.</w:t>
      </w:r>
      <w:r w:rsidR="000C3AC5">
        <w:t xml:space="preserve"> </w:t>
      </w:r>
      <w:r w:rsidR="000C3AC5">
        <w:rPr>
          <w:b/>
          <w:bCs/>
        </w:rPr>
        <w:t xml:space="preserve">See </w:t>
      </w:r>
      <w:r w:rsidR="000C3AC5">
        <w:t xml:space="preserve">page </w:t>
      </w:r>
      <w:r w:rsidR="00F36E47">
        <w:t>16</w:t>
      </w:r>
      <w:r w:rsidR="000C3AC5">
        <w:t>.</w:t>
      </w:r>
    </w:p>
    <w:p w14:paraId="77D85A5F" w14:textId="50CA904C" w:rsidR="00607EC6" w:rsidRDefault="00607EC6" w:rsidP="00222E82">
      <w:r w:rsidRPr="00FB35E9">
        <w:rPr>
          <w:highlight w:val="lightGray"/>
        </w:rPr>
        <w:t>Make sure you check the date your payment is due. If you do not pay the fine or take other action</w:t>
      </w:r>
      <w:r w:rsidR="0092517B">
        <w:rPr>
          <w:highlight w:val="lightGray"/>
        </w:rPr>
        <w:t xml:space="preserve"> </w:t>
      </w:r>
      <w:r w:rsidR="0092517B" w:rsidRPr="00FB35E9">
        <w:rPr>
          <w:highlight w:val="lightGray"/>
        </w:rPr>
        <w:t>by this date</w:t>
      </w:r>
      <w:r w:rsidRPr="00FB35E9">
        <w:rPr>
          <w:highlight w:val="lightGray"/>
        </w:rPr>
        <w:t xml:space="preserve"> you will get a </w:t>
      </w:r>
      <w:r w:rsidRPr="00FB35E9">
        <w:rPr>
          <w:b/>
          <w:bCs/>
          <w:highlight w:val="lightGray"/>
        </w:rPr>
        <w:t>penalty reminder notice</w:t>
      </w:r>
      <w:r w:rsidRPr="00FB35E9">
        <w:rPr>
          <w:highlight w:val="lightGray"/>
        </w:rPr>
        <w:t xml:space="preserve"> and you will have to pay more.</w:t>
      </w:r>
    </w:p>
    <w:p w14:paraId="420FF1DC" w14:textId="77777777" w:rsidR="00607EC6" w:rsidRDefault="00607EC6" w:rsidP="00222E82">
      <w:r>
        <w:t xml:space="preserve">If you still do nothing, your fine will be sent to the </w:t>
      </w:r>
      <w:r w:rsidRPr="009329D6">
        <w:rPr>
          <w:b/>
        </w:rPr>
        <w:t>Director</w:t>
      </w:r>
      <w:r>
        <w:rPr>
          <w:b/>
        </w:rPr>
        <w:t xml:space="preserve"> </w:t>
      </w:r>
      <w:r>
        <w:rPr>
          <w:bCs/>
        </w:rPr>
        <w:t xml:space="preserve">(the person at </w:t>
      </w:r>
      <w:r w:rsidRPr="00AA3461">
        <w:rPr>
          <w:b/>
        </w:rPr>
        <w:t>Fines Victoria</w:t>
      </w:r>
      <w:r>
        <w:rPr>
          <w:bCs/>
        </w:rPr>
        <w:t xml:space="preserve"> who </w:t>
      </w:r>
      <w:r w:rsidRPr="00FB35E9">
        <w:rPr>
          <w:b/>
        </w:rPr>
        <w:t>enforces</w:t>
      </w:r>
      <w:r>
        <w:rPr>
          <w:bCs/>
        </w:rPr>
        <w:t xml:space="preserve"> fines).</w:t>
      </w:r>
      <w:r>
        <w:t xml:space="preserve"> </w:t>
      </w:r>
    </w:p>
    <w:p w14:paraId="78BE6ECB" w14:textId="3DEF7782" w:rsidR="00607EC6" w:rsidRDefault="00607EC6" w:rsidP="00222E82">
      <w:pPr>
        <w:rPr>
          <w:b/>
        </w:rPr>
      </w:pPr>
      <w:r w:rsidRPr="009329D6">
        <w:rPr>
          <w:b/>
          <w:bCs/>
        </w:rPr>
        <w:t>See</w:t>
      </w:r>
      <w:r>
        <w:t xml:space="preserve"> </w:t>
      </w:r>
      <w:r w:rsidR="00527EA3">
        <w:t>‘</w:t>
      </w:r>
      <w:hyperlink w:anchor="what" w:history="1">
        <w:r w:rsidR="00527EA3" w:rsidRPr="004E329C">
          <w:rPr>
            <w:rStyle w:val="Hyperlink"/>
          </w:rPr>
          <w:t xml:space="preserve">What happens if I do </w:t>
        </w:r>
        <w:r w:rsidR="00D23439" w:rsidRPr="004E329C">
          <w:rPr>
            <w:rStyle w:val="Hyperlink"/>
          </w:rPr>
          <w:t>not pay</w:t>
        </w:r>
      </w:hyperlink>
      <w:r w:rsidR="00527EA3">
        <w:t xml:space="preserve">?’ on page </w:t>
      </w:r>
      <w:r w:rsidR="00F36E47">
        <w:t>9</w:t>
      </w:r>
      <w:r w:rsidR="0050307E">
        <w:t>.</w:t>
      </w:r>
    </w:p>
    <w:p w14:paraId="3CAD54D6" w14:textId="77777777" w:rsidR="00607EC6" w:rsidRPr="00222E82" w:rsidRDefault="00607EC6" w:rsidP="00222E82">
      <w:pPr>
        <w:pStyle w:val="Heading2"/>
        <w:rPr>
          <w:color w:val="auto"/>
        </w:rPr>
      </w:pPr>
      <w:r w:rsidRPr="00222E82">
        <w:rPr>
          <w:color w:val="auto"/>
        </w:rPr>
        <w:t>For under 18s</w:t>
      </w:r>
    </w:p>
    <w:p w14:paraId="609C6F94" w14:textId="77777777" w:rsidR="00607EC6" w:rsidRDefault="00607EC6" w:rsidP="00222E82">
      <w:r>
        <w:t>If you were under 18 when you broke the law, there is a more flexible system for chasing up unpaid fines. It is called the Children and Young Persons Infringement Notice System (CAYPINS).</w:t>
      </w:r>
    </w:p>
    <w:p w14:paraId="6C7178CC" w14:textId="6D525970" w:rsidR="00607EC6" w:rsidRDefault="00607EC6" w:rsidP="00222E82">
      <w:r>
        <w:t xml:space="preserve">Contact the CAYPINS </w:t>
      </w:r>
      <w:r w:rsidR="00D6331E">
        <w:t>h</w:t>
      </w:r>
      <w:r>
        <w:t xml:space="preserve">elpline at the Children’s Court to find out your options. </w:t>
      </w:r>
    </w:p>
    <w:p w14:paraId="583429DC" w14:textId="5E6E8AA4" w:rsidR="00607EC6" w:rsidRDefault="00607EC6" w:rsidP="00222E82">
      <w:pPr>
        <w:rPr>
          <w:b/>
          <w:color w:val="FF0000"/>
        </w:rPr>
      </w:pPr>
      <w:r w:rsidRPr="009329D6">
        <w:rPr>
          <w:b/>
          <w:bCs/>
        </w:rPr>
        <w:t>See</w:t>
      </w:r>
      <w:r>
        <w:t xml:space="preserve"> </w:t>
      </w:r>
      <w:r w:rsidRPr="009329D6">
        <w:t>‘</w:t>
      </w:r>
      <w:hyperlink w:anchor="Where" w:history="1">
        <w:r w:rsidRPr="007C1A6A">
          <w:rPr>
            <w:rStyle w:val="Hyperlink"/>
          </w:rPr>
          <w:t>Where to get help</w:t>
        </w:r>
      </w:hyperlink>
      <w:r w:rsidRPr="009329D6">
        <w:t xml:space="preserve">’ on page </w:t>
      </w:r>
      <w:r w:rsidR="007C1A6A">
        <w:t>17</w:t>
      </w:r>
      <w:r>
        <w:t>.</w:t>
      </w:r>
    </w:p>
    <w:p w14:paraId="6436D195" w14:textId="4F2CF7D4" w:rsidR="00607EC6" w:rsidRDefault="00607EC6" w:rsidP="00222E82">
      <w:pPr>
        <w:pStyle w:val="Heading2"/>
      </w:pPr>
      <w:r>
        <w:t>Need more time to pay?</w:t>
      </w:r>
    </w:p>
    <w:p w14:paraId="26133A37" w14:textId="49969873" w:rsidR="00607EC6" w:rsidRDefault="00607EC6" w:rsidP="00222E82">
      <w:r>
        <w:t>If you cannot pay on time</w:t>
      </w:r>
      <w:r w:rsidR="00943019">
        <w:t>,</w:t>
      </w:r>
      <w:r>
        <w:t xml:space="preserve"> ask the agency that fined you for a payment plan. </w:t>
      </w:r>
    </w:p>
    <w:p w14:paraId="4AAD17D6" w14:textId="77777777" w:rsidR="00607EC6" w:rsidRDefault="00607EC6" w:rsidP="00222E82">
      <w:r>
        <w:t>A payment plan is where you can:</w:t>
      </w:r>
    </w:p>
    <w:p w14:paraId="6D784DFF" w14:textId="77777777" w:rsidR="00607EC6" w:rsidRDefault="00607EC6" w:rsidP="00222E82">
      <w:pPr>
        <w:pStyle w:val="ListBullet"/>
        <w:spacing w:line="300" w:lineRule="exact"/>
      </w:pPr>
      <w:r>
        <w:t>get more time to pay the fine</w:t>
      </w:r>
    </w:p>
    <w:p w14:paraId="3B552700" w14:textId="2660ED02" w:rsidR="00607EC6" w:rsidRDefault="00607EC6" w:rsidP="00222E82">
      <w:pPr>
        <w:pStyle w:val="ListBullet"/>
        <w:spacing w:line="300" w:lineRule="exact"/>
      </w:pPr>
      <w:r>
        <w:t xml:space="preserve">pay the fine off in smaller payments over time. This is called paying by </w:t>
      </w:r>
      <w:r w:rsidRPr="00527EA3">
        <w:rPr>
          <w:bCs/>
        </w:rPr>
        <w:t>instalment</w:t>
      </w:r>
      <w:r w:rsidR="0092517B">
        <w:rPr>
          <w:bCs/>
        </w:rPr>
        <w:t>s</w:t>
      </w:r>
      <w:r>
        <w:t xml:space="preserve">. </w:t>
      </w:r>
    </w:p>
    <w:p w14:paraId="4CC5EC1D" w14:textId="77777777" w:rsidR="00607EC6" w:rsidRDefault="00607EC6" w:rsidP="00222E82">
      <w:r w:rsidRPr="00B06498">
        <w:t>Ring the agency that sent you the fine</w:t>
      </w:r>
      <w:r>
        <w:t xml:space="preserve"> to find out how to start a payment plan. You may need to fill out a form. If the agency agrees to a payment plan, you need to stick to it. If not, the agency will take action to get the money.</w:t>
      </w:r>
    </w:p>
    <w:p w14:paraId="5FFFE874" w14:textId="789953C6" w:rsidR="00607EC6" w:rsidRDefault="00607EC6" w:rsidP="00222E82">
      <w:r w:rsidRPr="009329D6">
        <w:rPr>
          <w:b/>
          <w:bCs/>
        </w:rPr>
        <w:lastRenderedPageBreak/>
        <w:t>See</w:t>
      </w:r>
      <w:r>
        <w:t xml:space="preserve"> </w:t>
      </w:r>
      <w:r w:rsidRPr="009329D6">
        <w:t>‘</w:t>
      </w:r>
      <w:hyperlink w:anchor="what" w:history="1">
        <w:r w:rsidRPr="004E329C">
          <w:rPr>
            <w:rStyle w:val="Hyperlink"/>
          </w:rPr>
          <w:t xml:space="preserve">What happens if I do </w:t>
        </w:r>
        <w:r w:rsidR="00D23439" w:rsidRPr="004E329C">
          <w:rPr>
            <w:rStyle w:val="Hyperlink"/>
          </w:rPr>
          <w:t>not pay</w:t>
        </w:r>
      </w:hyperlink>
      <w:r w:rsidRPr="009329D6">
        <w:t>?’</w:t>
      </w:r>
      <w:r>
        <w:t xml:space="preserve"> on page </w:t>
      </w:r>
      <w:r w:rsidR="00F36E47">
        <w:t>9</w:t>
      </w:r>
      <w:r>
        <w:t>.</w:t>
      </w:r>
    </w:p>
    <w:p w14:paraId="778594C3" w14:textId="77777777" w:rsidR="00607EC6" w:rsidRPr="00D6331E" w:rsidRDefault="00607EC6" w:rsidP="00222E82">
      <w:pPr>
        <w:rPr>
          <w:highlight w:val="lightGray"/>
        </w:rPr>
      </w:pPr>
      <w:r w:rsidRPr="00D6331E">
        <w:rPr>
          <w:highlight w:val="lightGray"/>
        </w:rPr>
        <w:t>If you have fines from different agencies, you may need more than one payment plan. Contact Fines Victoria for more information.</w:t>
      </w:r>
    </w:p>
    <w:p w14:paraId="5AA8E8E3" w14:textId="332CD8AC" w:rsidR="00607EC6" w:rsidRDefault="00607EC6" w:rsidP="00222E82">
      <w:pPr>
        <w:rPr>
          <w:b/>
          <w:color w:val="FF0000"/>
        </w:rPr>
      </w:pPr>
      <w:r w:rsidRPr="009329D6">
        <w:rPr>
          <w:b/>
          <w:bCs/>
        </w:rPr>
        <w:t>See</w:t>
      </w:r>
      <w:r>
        <w:t xml:space="preserve"> </w:t>
      </w:r>
      <w:r w:rsidRPr="009329D6">
        <w:t>‘</w:t>
      </w:r>
      <w:hyperlink w:anchor="Where" w:history="1">
        <w:r w:rsidRPr="007C1A6A">
          <w:rPr>
            <w:rStyle w:val="Hyperlink"/>
          </w:rPr>
          <w:t>Where to get help</w:t>
        </w:r>
      </w:hyperlink>
      <w:r w:rsidRPr="009329D6">
        <w:t>’</w:t>
      </w:r>
      <w:r>
        <w:t xml:space="preserve"> </w:t>
      </w:r>
      <w:r w:rsidRPr="009329D6">
        <w:t xml:space="preserve">on page </w:t>
      </w:r>
      <w:r w:rsidR="007C1A6A">
        <w:t>17</w:t>
      </w:r>
      <w:r>
        <w:t>.</w:t>
      </w:r>
    </w:p>
    <w:p w14:paraId="7C43D4BD" w14:textId="77777777" w:rsidR="00607EC6" w:rsidRDefault="00607EC6" w:rsidP="00222E82">
      <w:pPr>
        <w:spacing w:after="0" w:line="240" w:lineRule="auto"/>
        <w:rPr>
          <w:rFonts w:eastAsia="Times New Roman" w:cs="Arial"/>
          <w:b/>
          <w:bCs/>
          <w:iCs/>
          <w:color w:val="971A4B"/>
          <w:sz w:val="28"/>
          <w:szCs w:val="28"/>
          <w:lang w:eastAsia="en-AU"/>
        </w:rPr>
      </w:pPr>
      <w:r>
        <w:br w:type="page"/>
      </w:r>
    </w:p>
    <w:p w14:paraId="2BA94747" w14:textId="5118FECA" w:rsidR="008210D8" w:rsidRDefault="008210D8" w:rsidP="00222E82">
      <w:pPr>
        <w:pStyle w:val="Heading1"/>
      </w:pPr>
      <w:bookmarkStart w:id="18" w:name="_Toc19174197"/>
      <w:bookmarkStart w:id="19" w:name="what"/>
      <w:bookmarkEnd w:id="19"/>
      <w:r>
        <w:lastRenderedPageBreak/>
        <w:t>What happens if I do</w:t>
      </w:r>
      <w:r w:rsidR="00527EA3">
        <w:t xml:space="preserve"> </w:t>
      </w:r>
      <w:r w:rsidR="00D23439">
        <w:t>not pay</w:t>
      </w:r>
      <w:r>
        <w:t>?</w:t>
      </w:r>
      <w:bookmarkEnd w:id="18"/>
    </w:p>
    <w:p w14:paraId="25095DFE" w14:textId="060E8D27" w:rsidR="00D23439" w:rsidRDefault="00D23439" w:rsidP="00222E82">
      <w:r>
        <w:t xml:space="preserve">If you ignore the </w:t>
      </w:r>
      <w:r w:rsidRPr="00AA3461">
        <w:rPr>
          <w:b/>
          <w:bCs/>
        </w:rPr>
        <w:t>fine</w:t>
      </w:r>
      <w:r>
        <w:t xml:space="preserve"> notice, you will have to pay extra costs and your fine will be sent on for further action. </w:t>
      </w:r>
    </w:p>
    <w:p w14:paraId="00D235FF" w14:textId="66B58E6A" w:rsidR="00527EA3" w:rsidRPr="00494E0E" w:rsidRDefault="00D23439" w:rsidP="00222E82">
      <w:pPr>
        <w:rPr>
          <w:b/>
        </w:rPr>
      </w:pPr>
      <w:r>
        <w:t xml:space="preserve">As long as </w:t>
      </w:r>
      <w:r w:rsidR="00527EA3" w:rsidRPr="00AC18DB">
        <w:t xml:space="preserve">you apply </w:t>
      </w:r>
      <w:r w:rsidR="00527EA3" w:rsidRPr="00527EA3">
        <w:rPr>
          <w:b/>
          <w:bCs/>
        </w:rPr>
        <w:t>before</w:t>
      </w:r>
      <w:r w:rsidR="00527EA3" w:rsidRPr="00AC18DB">
        <w:t xml:space="preserve"> the due date on </w:t>
      </w:r>
      <w:r w:rsidR="00527EA3">
        <w:t>any</w:t>
      </w:r>
      <w:r w:rsidR="00527EA3" w:rsidRPr="00AC18DB">
        <w:t xml:space="preserve"> of the notices</w:t>
      </w:r>
      <w:r w:rsidR="00527EA3">
        <w:t xml:space="preserve"> below</w:t>
      </w:r>
      <w:r w:rsidR="00527EA3" w:rsidRPr="00AC18DB">
        <w:t xml:space="preserve">, you can still get a </w:t>
      </w:r>
      <w:r w:rsidR="00527EA3" w:rsidRPr="00943019">
        <w:rPr>
          <w:b/>
          <w:bCs/>
        </w:rPr>
        <w:t>payment plan</w:t>
      </w:r>
      <w:r w:rsidR="00527EA3" w:rsidRPr="00AC18DB">
        <w:t xml:space="preserve">, ask for a review, </w:t>
      </w:r>
      <w:r w:rsidR="00943019">
        <w:t xml:space="preserve">apply to the </w:t>
      </w:r>
      <w:r w:rsidR="00943019" w:rsidRPr="00AA3461">
        <w:rPr>
          <w:b/>
          <w:bCs/>
        </w:rPr>
        <w:t>family violence scheme</w:t>
      </w:r>
      <w:r w:rsidR="00D37444">
        <w:t xml:space="preserve">, apply </w:t>
      </w:r>
      <w:r w:rsidR="00527EA3" w:rsidRPr="00AC18DB">
        <w:t xml:space="preserve">for a </w:t>
      </w:r>
      <w:r w:rsidR="00527EA3" w:rsidRPr="00AC18DB">
        <w:rPr>
          <w:b/>
          <w:bCs/>
        </w:rPr>
        <w:t>work and development permit</w:t>
      </w:r>
      <w:r w:rsidR="00943019">
        <w:rPr>
          <w:b/>
          <w:bCs/>
        </w:rPr>
        <w:t>,</w:t>
      </w:r>
      <w:r w:rsidR="00527EA3" w:rsidRPr="00AC18DB">
        <w:t xml:space="preserve"> or go to the Magistrates’ Court.</w:t>
      </w:r>
      <w:r w:rsidR="00527EA3">
        <w:t xml:space="preserve"> </w:t>
      </w:r>
    </w:p>
    <w:p w14:paraId="7B038F1F" w14:textId="6462DB9A" w:rsidR="00003270" w:rsidRDefault="00207991" w:rsidP="00222E82">
      <w:pPr>
        <w:pStyle w:val="Heading2"/>
      </w:pPr>
      <w:r>
        <w:t>Infringements stage</w:t>
      </w:r>
    </w:p>
    <w:p w14:paraId="433F5240" w14:textId="560438CA" w:rsidR="008210D8" w:rsidRDefault="008210D8" w:rsidP="00222E82">
      <w:pPr>
        <w:rPr>
          <w:b/>
        </w:rPr>
      </w:pPr>
      <w:r>
        <w:rPr>
          <w:b/>
        </w:rPr>
        <w:t>Penalty reminder notice</w:t>
      </w:r>
    </w:p>
    <w:p w14:paraId="443AF35D" w14:textId="1EF9CB52" w:rsidR="00003270" w:rsidRDefault="00165005" w:rsidP="00222E82">
      <w:r>
        <w:rPr>
          <w:bCs/>
        </w:rPr>
        <w:t xml:space="preserve">If you </w:t>
      </w:r>
      <w:r w:rsidR="007C6A51">
        <w:rPr>
          <w:bCs/>
        </w:rPr>
        <w:t>ignore</w:t>
      </w:r>
      <w:r w:rsidR="007772A3">
        <w:rPr>
          <w:bCs/>
        </w:rPr>
        <w:t xml:space="preserve"> the</w:t>
      </w:r>
      <w:r w:rsidR="00527EA3">
        <w:rPr>
          <w:bCs/>
        </w:rPr>
        <w:t xml:space="preserve"> first</w:t>
      </w:r>
      <w:r w:rsidR="007772A3">
        <w:rPr>
          <w:bCs/>
        </w:rPr>
        <w:t xml:space="preserve"> </w:t>
      </w:r>
      <w:r w:rsidR="00207991" w:rsidRPr="00144062">
        <w:rPr>
          <w:b/>
        </w:rPr>
        <w:t xml:space="preserve">infringement </w:t>
      </w:r>
      <w:r w:rsidR="00D23439" w:rsidRPr="00144062">
        <w:rPr>
          <w:b/>
        </w:rPr>
        <w:t>notice</w:t>
      </w:r>
      <w:r>
        <w:rPr>
          <w:bCs/>
        </w:rPr>
        <w:t>,</w:t>
      </w:r>
      <w:r w:rsidR="008210D8" w:rsidRPr="00AC18DB">
        <w:rPr>
          <w:bCs/>
        </w:rPr>
        <w:t xml:space="preserve"> you will get a</w:t>
      </w:r>
      <w:r w:rsidR="008210D8">
        <w:rPr>
          <w:b/>
        </w:rPr>
        <w:t xml:space="preserve"> penalty reminder notice. </w:t>
      </w:r>
      <w:r w:rsidR="008210D8">
        <w:t>You will have to pay extra costs. The new amount is on the notice. You must pay</w:t>
      </w:r>
      <w:r w:rsidR="00207991">
        <w:t xml:space="preserve"> or take other action </w:t>
      </w:r>
      <w:r w:rsidR="008210D8">
        <w:t xml:space="preserve">by the due date. </w:t>
      </w:r>
    </w:p>
    <w:p w14:paraId="53CB3CB8" w14:textId="26CAEE99" w:rsidR="00003270" w:rsidRPr="00003270" w:rsidRDefault="00003270" w:rsidP="00222E82">
      <w:pPr>
        <w:pStyle w:val="Heading2"/>
      </w:pPr>
      <w:r>
        <w:t>Enforcement</w:t>
      </w:r>
      <w:r w:rsidR="00207991">
        <w:t xml:space="preserve"> stage</w:t>
      </w:r>
    </w:p>
    <w:p w14:paraId="415A8D27" w14:textId="77777777" w:rsidR="00207991" w:rsidRPr="0057558C" w:rsidRDefault="00207991" w:rsidP="00222E82">
      <w:r w:rsidRPr="00AC18DB">
        <w:rPr>
          <w:b/>
          <w:bCs/>
        </w:rPr>
        <w:t>Notice of final demand</w:t>
      </w:r>
    </w:p>
    <w:p w14:paraId="1F3B4F36" w14:textId="533C672F" w:rsidR="00207991" w:rsidRDefault="00207991" w:rsidP="00222E82">
      <w:r>
        <w:t xml:space="preserve">If you </w:t>
      </w:r>
      <w:r w:rsidR="007C6A51">
        <w:t>ignore</w:t>
      </w:r>
      <w:r>
        <w:t xml:space="preserve"> the penalty reminder notice, your fine will be sent to the </w:t>
      </w:r>
      <w:r w:rsidRPr="00AC18DB">
        <w:rPr>
          <w:b/>
          <w:bCs/>
        </w:rPr>
        <w:t>Director</w:t>
      </w:r>
      <w:r w:rsidRPr="00527EA3">
        <w:t xml:space="preserve">, </w:t>
      </w:r>
      <w:r w:rsidRPr="00AA3461">
        <w:rPr>
          <w:b/>
          <w:bCs/>
        </w:rPr>
        <w:t>Fines Victoria</w:t>
      </w:r>
      <w:r w:rsidRPr="00527EA3">
        <w:t xml:space="preserve"> </w:t>
      </w:r>
      <w:r>
        <w:t xml:space="preserve">for </w:t>
      </w:r>
      <w:r w:rsidRPr="00AC18DB">
        <w:rPr>
          <w:b/>
          <w:bCs/>
        </w:rPr>
        <w:t>enforcement</w:t>
      </w:r>
      <w:r>
        <w:t xml:space="preserve">. The Director will send </w:t>
      </w:r>
      <w:r w:rsidRPr="00AC18DB">
        <w:rPr>
          <w:b/>
          <w:bCs/>
        </w:rPr>
        <w:t>a notice of final demand</w:t>
      </w:r>
      <w:r>
        <w:t xml:space="preserve"> and charge you extra costs. You have 21 days to pay</w:t>
      </w:r>
      <w:r w:rsidR="00943019">
        <w:t xml:space="preserve"> or take other action</w:t>
      </w:r>
      <w:r>
        <w:t>.</w:t>
      </w:r>
    </w:p>
    <w:p w14:paraId="3041D691" w14:textId="246F4B1F" w:rsidR="002535DB" w:rsidRPr="00AC18DB" w:rsidRDefault="002535DB" w:rsidP="00222E82">
      <w:pPr>
        <w:rPr>
          <w:bCs/>
        </w:rPr>
      </w:pPr>
      <w:r>
        <w:rPr>
          <w:bCs/>
        </w:rPr>
        <w:t xml:space="preserve">Once a notice of final demand has been </w:t>
      </w:r>
      <w:r w:rsidRPr="00AA3461">
        <w:rPr>
          <w:b/>
        </w:rPr>
        <w:t>served</w:t>
      </w:r>
      <w:r>
        <w:rPr>
          <w:bCs/>
        </w:rPr>
        <w:t xml:space="preserve">, the </w:t>
      </w:r>
      <w:r w:rsidRPr="00AC18DB">
        <w:rPr>
          <w:bCs/>
        </w:rPr>
        <w:t>Director can apply a range of</w:t>
      </w:r>
      <w:r w:rsidR="00446C6B">
        <w:rPr>
          <w:bCs/>
        </w:rPr>
        <w:t xml:space="preserve"> penalties</w:t>
      </w:r>
      <w:r w:rsidRPr="00B65C7A">
        <w:rPr>
          <w:bCs/>
        </w:rPr>
        <w:t>.</w:t>
      </w:r>
      <w:r w:rsidRPr="00AC18DB">
        <w:rPr>
          <w:bCs/>
        </w:rPr>
        <w:t xml:space="preserve"> </w:t>
      </w:r>
    </w:p>
    <w:p w14:paraId="20AC29C3" w14:textId="2638EDD3" w:rsidR="002535DB" w:rsidRDefault="002535DB" w:rsidP="00222E82">
      <w:r>
        <w:rPr>
          <w:bCs/>
        </w:rPr>
        <w:t>These</w:t>
      </w:r>
      <w:r>
        <w:t xml:space="preserve"> include:</w:t>
      </w:r>
    </w:p>
    <w:p w14:paraId="5B47040D" w14:textId="5CA199E9" w:rsidR="002535DB" w:rsidRDefault="002535DB" w:rsidP="00222E82">
      <w:pPr>
        <w:pStyle w:val="ListBullet"/>
        <w:spacing w:line="300" w:lineRule="exact"/>
      </w:pPr>
      <w:r>
        <w:t>suspending your driver licence and motor vehicle registration until you pay the fine</w:t>
      </w:r>
    </w:p>
    <w:p w14:paraId="4E7355C4" w14:textId="77777777" w:rsidR="002535DB" w:rsidRPr="00356862" w:rsidRDefault="002535DB" w:rsidP="00222E82">
      <w:pPr>
        <w:pStyle w:val="ListBullet"/>
        <w:spacing w:line="300" w:lineRule="exact"/>
      </w:pPr>
      <w:r>
        <w:t xml:space="preserve">taking money from your wages, called an </w:t>
      </w:r>
      <w:r w:rsidRPr="00AD6F58">
        <w:rPr>
          <w:bCs/>
        </w:rPr>
        <w:t>attachment of earnings order</w:t>
      </w:r>
    </w:p>
    <w:p w14:paraId="39AE2163" w14:textId="19425879" w:rsidR="002535DB" w:rsidRDefault="002535DB" w:rsidP="00222E82">
      <w:pPr>
        <w:pStyle w:val="ListBullet"/>
        <w:spacing w:line="300" w:lineRule="exact"/>
      </w:pPr>
      <w:r w:rsidRPr="00356862">
        <w:t>taking money from your bank account, called an</w:t>
      </w:r>
      <w:r>
        <w:rPr>
          <w:b/>
        </w:rPr>
        <w:t xml:space="preserve"> </w:t>
      </w:r>
      <w:r w:rsidRPr="00AD6F58">
        <w:rPr>
          <w:bCs/>
        </w:rPr>
        <w:t>attach</w:t>
      </w:r>
      <w:r w:rsidR="00A20B31" w:rsidRPr="00AD6F58">
        <w:rPr>
          <w:bCs/>
        </w:rPr>
        <w:t>ment</w:t>
      </w:r>
      <w:r w:rsidRPr="00AD6F58">
        <w:rPr>
          <w:bCs/>
        </w:rPr>
        <w:t xml:space="preserve"> of debt</w:t>
      </w:r>
      <w:r>
        <w:rPr>
          <w:b/>
        </w:rPr>
        <w:t xml:space="preserve"> </w:t>
      </w:r>
      <w:r w:rsidRPr="00AD6F58">
        <w:rPr>
          <w:bCs/>
        </w:rPr>
        <w:t>order</w:t>
      </w:r>
    </w:p>
    <w:p w14:paraId="2D835A86" w14:textId="53C1E7C5" w:rsidR="002535DB" w:rsidRPr="002535DB" w:rsidRDefault="002535DB" w:rsidP="00222E82">
      <w:pPr>
        <w:pStyle w:val="ListBullet"/>
        <w:spacing w:line="300" w:lineRule="exact"/>
      </w:pPr>
      <w:r>
        <w:t>selling your house, but only as a last resort.</w:t>
      </w:r>
    </w:p>
    <w:p w14:paraId="652AF252" w14:textId="77777777" w:rsidR="00D6331E" w:rsidRDefault="002535DB" w:rsidP="00222E82">
      <w:r>
        <w:t xml:space="preserve">If the Director needs more information about your financial situation, they can </w:t>
      </w:r>
      <w:r w:rsidRPr="00AA3461">
        <w:rPr>
          <w:bCs/>
        </w:rPr>
        <w:t>serve</w:t>
      </w:r>
      <w:r>
        <w:t xml:space="preserve"> you with a</w:t>
      </w:r>
      <w:r w:rsidR="000C3AC5">
        <w:t xml:space="preserve"> notice </w:t>
      </w:r>
      <w:r>
        <w:t xml:space="preserve">to attend the Magistrates’ Court. This process is called a summons for </w:t>
      </w:r>
      <w:r w:rsidRPr="000C3AC5">
        <w:rPr>
          <w:bCs/>
        </w:rPr>
        <w:t>oral examination</w:t>
      </w:r>
      <w:r>
        <w:t>. It helps the Director work out the best way for you to pay your fine. If you do not attend, the court can issue a warrant for your arrest.</w:t>
      </w:r>
      <w:r w:rsidR="00446C6B">
        <w:t xml:space="preserve"> </w:t>
      </w:r>
    </w:p>
    <w:p w14:paraId="6C3914B1" w14:textId="737B3A6B" w:rsidR="002535DB" w:rsidRPr="002535DB" w:rsidRDefault="00446C6B" w:rsidP="00222E82">
      <w:r w:rsidRPr="0098794F">
        <w:rPr>
          <w:b/>
          <w:bCs/>
        </w:rPr>
        <w:t>See</w:t>
      </w:r>
      <w:r>
        <w:t xml:space="preserve"> ‘</w:t>
      </w:r>
      <w:hyperlink w:anchor="court" w:history="1">
        <w:r w:rsidRPr="004E329C">
          <w:rPr>
            <w:rStyle w:val="Hyperlink"/>
          </w:rPr>
          <w:t>Going to court</w:t>
        </w:r>
      </w:hyperlink>
      <w:r>
        <w:t>’ on page</w:t>
      </w:r>
      <w:r w:rsidR="004E329C">
        <w:t xml:space="preserve"> 16</w:t>
      </w:r>
      <w:r>
        <w:t>.</w:t>
      </w:r>
    </w:p>
    <w:p w14:paraId="1C9F9475" w14:textId="71087338" w:rsidR="004C5C47" w:rsidRPr="00AC18DB" w:rsidRDefault="004C5C47" w:rsidP="00222E82">
      <w:pPr>
        <w:rPr>
          <w:b/>
          <w:color w:val="FF0000"/>
        </w:rPr>
      </w:pPr>
      <w:r>
        <w:rPr>
          <w:b/>
        </w:rPr>
        <w:t>Enforcement warrant</w:t>
      </w:r>
      <w:bookmarkStart w:id="20" w:name="_GoBack"/>
      <w:bookmarkEnd w:id="20"/>
    </w:p>
    <w:p w14:paraId="0D937CD5" w14:textId="374661D1" w:rsidR="008210D8" w:rsidRPr="00D6331E" w:rsidRDefault="008210D8" w:rsidP="00222E82">
      <w:pPr>
        <w:rPr>
          <w:highlight w:val="lightGray"/>
        </w:rPr>
      </w:pPr>
      <w:r w:rsidRPr="00D6331E">
        <w:rPr>
          <w:highlight w:val="lightGray"/>
        </w:rPr>
        <w:t xml:space="preserve">If you </w:t>
      </w:r>
      <w:r w:rsidR="007C6A51" w:rsidRPr="00D6331E">
        <w:rPr>
          <w:highlight w:val="lightGray"/>
        </w:rPr>
        <w:t>ignore</w:t>
      </w:r>
      <w:r w:rsidR="007772A3" w:rsidRPr="00D6331E">
        <w:rPr>
          <w:highlight w:val="lightGray"/>
        </w:rPr>
        <w:t xml:space="preserve"> the notice of final demand</w:t>
      </w:r>
      <w:r w:rsidRPr="00D6331E">
        <w:rPr>
          <w:highlight w:val="lightGray"/>
        </w:rPr>
        <w:t xml:space="preserve">, an </w:t>
      </w:r>
      <w:r w:rsidRPr="00D6331E">
        <w:rPr>
          <w:b/>
          <w:bCs/>
          <w:highlight w:val="lightGray"/>
        </w:rPr>
        <w:t>enforcement warrant</w:t>
      </w:r>
      <w:r w:rsidR="004C5C47" w:rsidRPr="00D6331E">
        <w:rPr>
          <w:highlight w:val="lightGray"/>
        </w:rPr>
        <w:t xml:space="preserve"> </w:t>
      </w:r>
      <w:r w:rsidR="00414041" w:rsidRPr="00D6331E">
        <w:rPr>
          <w:highlight w:val="lightGray"/>
        </w:rPr>
        <w:t xml:space="preserve">will be </w:t>
      </w:r>
      <w:r w:rsidR="004C5C47" w:rsidRPr="00D6331E">
        <w:rPr>
          <w:highlight w:val="lightGray"/>
        </w:rPr>
        <w:t>issued by the Director</w:t>
      </w:r>
      <w:r w:rsidRPr="00D6331E">
        <w:rPr>
          <w:highlight w:val="lightGray"/>
        </w:rPr>
        <w:t>.</w:t>
      </w:r>
      <w:r w:rsidR="002535DB" w:rsidRPr="00D6331E">
        <w:rPr>
          <w:highlight w:val="lightGray"/>
        </w:rPr>
        <w:t xml:space="preserve"> You will be charged extra costs again.</w:t>
      </w:r>
    </w:p>
    <w:p w14:paraId="6DE73B12" w14:textId="7C033929" w:rsidR="007772A3" w:rsidRDefault="004C5C47" w:rsidP="00222E82">
      <w:r>
        <w:t>This</w:t>
      </w:r>
      <w:r>
        <w:rPr>
          <w:bCs/>
        </w:rPr>
        <w:t xml:space="preserve"> means</w:t>
      </w:r>
      <w:r>
        <w:t xml:space="preserve"> </w:t>
      </w:r>
      <w:r w:rsidR="008210D8">
        <w:t xml:space="preserve">the </w:t>
      </w:r>
      <w:r w:rsidR="008210D8">
        <w:rPr>
          <w:b/>
        </w:rPr>
        <w:t>sheriff</w:t>
      </w:r>
      <w:r w:rsidR="008210D8">
        <w:t xml:space="preserve"> can </w:t>
      </w:r>
      <w:r w:rsidR="002535DB">
        <w:t xml:space="preserve">apply </w:t>
      </w:r>
      <w:r w:rsidR="0050307E">
        <w:t xml:space="preserve">penalties </w:t>
      </w:r>
      <w:r w:rsidR="00B7500D">
        <w:t>including:</w:t>
      </w:r>
    </w:p>
    <w:p w14:paraId="61A04B21" w14:textId="6EE456FA" w:rsidR="00B7500D" w:rsidRDefault="00B7500D" w:rsidP="00222E82">
      <w:pPr>
        <w:pStyle w:val="ListParagraph"/>
        <w:numPr>
          <w:ilvl w:val="0"/>
          <w:numId w:val="29"/>
        </w:numPr>
      </w:pPr>
      <w:r>
        <w:t>putting a wheel clamp on your car</w:t>
      </w:r>
    </w:p>
    <w:p w14:paraId="48E9976D" w14:textId="058FC499" w:rsidR="00B7500D" w:rsidRDefault="00D37444" w:rsidP="00222E82">
      <w:pPr>
        <w:pStyle w:val="ListParagraph"/>
        <w:numPr>
          <w:ilvl w:val="0"/>
          <w:numId w:val="29"/>
        </w:numPr>
      </w:pPr>
      <w:r>
        <w:t xml:space="preserve">removing number plates from </w:t>
      </w:r>
      <w:r w:rsidR="00B7500D">
        <w:t>your car or motorbike</w:t>
      </w:r>
    </w:p>
    <w:p w14:paraId="67B7B82A" w14:textId="2C105128" w:rsidR="00B7500D" w:rsidRDefault="00B7500D" w:rsidP="00222E82">
      <w:pPr>
        <w:pStyle w:val="ListParagraph"/>
        <w:numPr>
          <w:ilvl w:val="0"/>
          <w:numId w:val="29"/>
        </w:numPr>
      </w:pPr>
      <w:r>
        <w:t>selling your car.</w:t>
      </w:r>
    </w:p>
    <w:p w14:paraId="550757F2" w14:textId="2E3F61E3" w:rsidR="00FF0ABB" w:rsidRPr="00AC18DB" w:rsidRDefault="00FF0ABB" w:rsidP="00222E82">
      <w:pPr>
        <w:rPr>
          <w:b/>
          <w:bCs/>
        </w:rPr>
      </w:pPr>
      <w:r w:rsidRPr="00AC18DB">
        <w:rPr>
          <w:b/>
          <w:bCs/>
        </w:rPr>
        <w:t>Seven-day notice</w:t>
      </w:r>
    </w:p>
    <w:p w14:paraId="03A84470" w14:textId="104DD204" w:rsidR="00B65C7A" w:rsidRDefault="008210D8" w:rsidP="00222E82">
      <w:r>
        <w:t xml:space="preserve">If </w:t>
      </w:r>
      <w:r w:rsidR="00527EA3">
        <w:t xml:space="preserve">the sheriff comes to your home </w:t>
      </w:r>
      <w:r w:rsidR="00B7500D">
        <w:t>or stops you in your car</w:t>
      </w:r>
      <w:r w:rsidR="00B65C7A">
        <w:t>,</w:t>
      </w:r>
      <w:r w:rsidR="00B7500D">
        <w:t xml:space="preserve"> </w:t>
      </w:r>
      <w:r w:rsidR="00527EA3">
        <w:t xml:space="preserve">and </w:t>
      </w:r>
      <w:r>
        <w:t>you cannot pay</w:t>
      </w:r>
      <w:r w:rsidR="00B7500D">
        <w:t xml:space="preserve"> your outstanding fines</w:t>
      </w:r>
      <w:r>
        <w:t xml:space="preserve">, </w:t>
      </w:r>
      <w:r w:rsidR="00527EA3">
        <w:t xml:space="preserve">they </w:t>
      </w:r>
      <w:r w:rsidR="00121E56">
        <w:t xml:space="preserve">can </w:t>
      </w:r>
      <w:r>
        <w:t>give</w:t>
      </w:r>
      <w:r w:rsidR="00527EA3">
        <w:t xml:space="preserve"> </w:t>
      </w:r>
      <w:r>
        <w:t xml:space="preserve">you </w:t>
      </w:r>
      <w:r w:rsidR="00A06F18">
        <w:t xml:space="preserve">a seven-day </w:t>
      </w:r>
      <w:r>
        <w:t xml:space="preserve">notice. You </w:t>
      </w:r>
      <w:r w:rsidR="00A06F18">
        <w:t xml:space="preserve">then </w:t>
      </w:r>
      <w:r>
        <w:t xml:space="preserve">have seven days to pay or </w:t>
      </w:r>
      <w:r w:rsidR="00B65C7A">
        <w:t>take other action.</w:t>
      </w:r>
    </w:p>
    <w:p w14:paraId="0C9FC0CD" w14:textId="77777777" w:rsidR="00B65C7A" w:rsidRDefault="00B65C7A" w:rsidP="00222E82"/>
    <w:p w14:paraId="547278AF" w14:textId="5332ED29" w:rsidR="00B65C7A" w:rsidRDefault="00B65C7A" w:rsidP="00222E82">
      <w:r>
        <w:lastRenderedPageBreak/>
        <w:t xml:space="preserve">Remember, you can still </w:t>
      </w:r>
      <w:r w:rsidR="008210D8">
        <w:t xml:space="preserve">apply </w:t>
      </w:r>
      <w:r w:rsidR="00B7500D">
        <w:t>for</w:t>
      </w:r>
      <w:r w:rsidR="008210D8">
        <w:t xml:space="preserve"> </w:t>
      </w:r>
      <w:r w:rsidR="0050307E">
        <w:t xml:space="preserve">an </w:t>
      </w:r>
      <w:r w:rsidR="008210D8" w:rsidRPr="00AA3461">
        <w:rPr>
          <w:b/>
          <w:bCs/>
        </w:rPr>
        <w:t>enforcement review</w:t>
      </w:r>
      <w:r w:rsidR="00B7500D">
        <w:t>, apply to the family violence scheme, apply for a work and development permit or apply for a payment plan</w:t>
      </w:r>
      <w:r w:rsidR="008210D8">
        <w:t>.</w:t>
      </w:r>
      <w:r>
        <w:t xml:space="preserve"> </w:t>
      </w:r>
      <w:r w:rsidRPr="0098794F">
        <w:rPr>
          <w:b/>
          <w:bCs/>
        </w:rPr>
        <w:t>See</w:t>
      </w:r>
      <w:r>
        <w:t xml:space="preserve"> page </w:t>
      </w:r>
      <w:r w:rsidR="00F36E47">
        <w:t>15</w:t>
      </w:r>
      <w:r>
        <w:t>.</w:t>
      </w:r>
    </w:p>
    <w:p w14:paraId="325B8215" w14:textId="2FC1393C" w:rsidR="00B810F1" w:rsidRDefault="00121E56" w:rsidP="00222E82">
      <w:r>
        <w:t>If you do nothing and the seven-day notice expires, none of these options will be available to you anymore, other than paying in full.</w:t>
      </w:r>
    </w:p>
    <w:p w14:paraId="18813C49" w14:textId="46B9F1B0" w:rsidR="00B7500D" w:rsidRDefault="00B7500D" w:rsidP="00222E82">
      <w:r>
        <w:t xml:space="preserve">After the seven-day notice expires, the sheriff can enter your home to look for personal property that can be sold to cover the fines. This does not include items that you need to live in basic comfort, like your refrigerator or television. </w:t>
      </w:r>
    </w:p>
    <w:p w14:paraId="7F51993E" w14:textId="0328DC24" w:rsidR="00B65C7A" w:rsidRPr="00B810F1" w:rsidRDefault="00B65C7A" w:rsidP="00222E82">
      <w:pPr>
        <w:rPr>
          <w:highlight w:val="lightGray"/>
        </w:rPr>
      </w:pPr>
      <w:r w:rsidRPr="00780756">
        <w:rPr>
          <w:highlight w:val="lightGray"/>
        </w:rPr>
        <w:t xml:space="preserve">You should get legal advice immediately if the sheriff </w:t>
      </w:r>
      <w:r>
        <w:rPr>
          <w:highlight w:val="lightGray"/>
        </w:rPr>
        <w:t>gives you a seven-day notice</w:t>
      </w:r>
      <w:r w:rsidRPr="00780756">
        <w:rPr>
          <w:highlight w:val="lightGray"/>
        </w:rPr>
        <w:t>.</w:t>
      </w:r>
      <w:r>
        <w:rPr>
          <w:highlight w:val="lightGray"/>
        </w:rPr>
        <w:t xml:space="preserve"> </w:t>
      </w:r>
      <w:r w:rsidRPr="0098794F">
        <w:rPr>
          <w:b/>
          <w:bCs/>
          <w:highlight w:val="lightGray"/>
        </w:rPr>
        <w:t>See</w:t>
      </w:r>
      <w:r w:rsidRPr="00780756">
        <w:rPr>
          <w:highlight w:val="lightGray"/>
        </w:rPr>
        <w:t xml:space="preserve"> ‘</w:t>
      </w:r>
      <w:hyperlink w:anchor="Where" w:history="1">
        <w:r w:rsidRPr="007C1A6A">
          <w:rPr>
            <w:rStyle w:val="Hyperlink"/>
            <w:highlight w:val="lightGray"/>
          </w:rPr>
          <w:t>Where to get help’</w:t>
        </w:r>
      </w:hyperlink>
      <w:r>
        <w:rPr>
          <w:highlight w:val="lightGray"/>
        </w:rPr>
        <w:t xml:space="preserve"> on page</w:t>
      </w:r>
      <w:r w:rsidR="007C1A6A">
        <w:rPr>
          <w:highlight w:val="lightGray"/>
        </w:rPr>
        <w:t xml:space="preserve"> 17</w:t>
      </w:r>
      <w:r w:rsidRPr="00780756">
        <w:rPr>
          <w:highlight w:val="lightGray"/>
        </w:rPr>
        <w:t>.</w:t>
      </w:r>
    </w:p>
    <w:p w14:paraId="6ABEDAB4" w14:textId="77777777" w:rsidR="00003270" w:rsidRDefault="00003270" w:rsidP="00222E82">
      <w:pPr>
        <w:pStyle w:val="Heading2"/>
      </w:pPr>
      <w:r>
        <w:t>Arrest</w:t>
      </w:r>
    </w:p>
    <w:p w14:paraId="41B08F4A" w14:textId="3E374E2D" w:rsidR="008210D8" w:rsidRDefault="008210D8" w:rsidP="00222E82">
      <w:r>
        <w:t xml:space="preserve">If you do not have enough property to cover what you owe, the sheriff can arrest you and: </w:t>
      </w:r>
    </w:p>
    <w:p w14:paraId="2D75E260" w14:textId="262935D1" w:rsidR="008210D8" w:rsidRDefault="008210D8" w:rsidP="00222E82">
      <w:pPr>
        <w:pStyle w:val="ListBullet"/>
        <w:spacing w:line="300" w:lineRule="exact"/>
      </w:pPr>
      <w:r>
        <w:t xml:space="preserve">release you on a </w:t>
      </w:r>
      <w:r w:rsidRPr="008D42B0">
        <w:rPr>
          <w:bCs/>
        </w:rPr>
        <w:t>community work permit</w:t>
      </w:r>
      <w:r w:rsidR="00D6331E">
        <w:rPr>
          <w:bCs/>
        </w:rPr>
        <w:t>. This is</w:t>
      </w:r>
      <w:r>
        <w:t xml:space="preserve"> </w:t>
      </w:r>
      <w:r w:rsidR="00AD6F58">
        <w:t>where you</w:t>
      </w:r>
      <w:r w:rsidR="00AD6F58" w:rsidRPr="00C609AB">
        <w:t xml:space="preserve"> do unpaid community work </w:t>
      </w:r>
      <w:r w:rsidR="00AD6F58">
        <w:t xml:space="preserve">instead of paying your fines, </w:t>
      </w:r>
      <w:r>
        <w:t>but only if you agree to the conditions and can do the work</w:t>
      </w:r>
    </w:p>
    <w:p w14:paraId="1E7A4436" w14:textId="01C2D10C" w:rsidR="008210D8" w:rsidRDefault="008210D8" w:rsidP="00222E82">
      <w:pPr>
        <w:pStyle w:val="ListBullet"/>
        <w:spacing w:line="300" w:lineRule="exact"/>
      </w:pPr>
      <w:r>
        <w:t xml:space="preserve">release you on </w:t>
      </w:r>
      <w:r>
        <w:rPr>
          <w:b/>
        </w:rPr>
        <w:t>bail</w:t>
      </w:r>
      <w:r>
        <w:t>. Later, you will have to go to the Magistrates’ Court</w:t>
      </w:r>
      <w:r w:rsidR="0033537E">
        <w:t>.</w:t>
      </w:r>
    </w:p>
    <w:p w14:paraId="57FE9718" w14:textId="32531854" w:rsidR="0033537E" w:rsidRDefault="0033537E" w:rsidP="00222E82">
      <w:r w:rsidRPr="00003270">
        <w:rPr>
          <w:b/>
          <w:bCs/>
        </w:rPr>
        <w:t>See</w:t>
      </w:r>
      <w:r>
        <w:t xml:space="preserve"> ‘</w:t>
      </w:r>
      <w:hyperlink w:anchor="court" w:history="1">
        <w:r w:rsidRPr="004E329C">
          <w:rPr>
            <w:rStyle w:val="Hyperlink"/>
          </w:rPr>
          <w:t>Going to court</w:t>
        </w:r>
      </w:hyperlink>
      <w:r>
        <w:t xml:space="preserve">’ on page </w:t>
      </w:r>
      <w:r w:rsidR="004E329C">
        <w:t>16</w:t>
      </w:r>
      <w:r>
        <w:t>.</w:t>
      </w:r>
    </w:p>
    <w:p w14:paraId="6E0E02D6" w14:textId="77777777" w:rsidR="0033537E" w:rsidRDefault="0033537E" w:rsidP="00222E82">
      <w:pPr>
        <w:pStyle w:val="ListBullet"/>
        <w:numPr>
          <w:ilvl w:val="0"/>
          <w:numId w:val="0"/>
        </w:numPr>
        <w:spacing w:line="300" w:lineRule="exact"/>
      </w:pPr>
    </w:p>
    <w:p w14:paraId="5ECC1C75" w14:textId="77777777" w:rsidR="0033537E" w:rsidRDefault="0033537E" w:rsidP="00222E82">
      <w:pPr>
        <w:spacing w:after="0" w:line="240" w:lineRule="auto"/>
        <w:rPr>
          <w:rFonts w:eastAsia="Times New Roman" w:cs="Arial"/>
          <w:b/>
          <w:bCs/>
          <w:iCs/>
          <w:color w:val="971A4B"/>
          <w:sz w:val="28"/>
          <w:szCs w:val="28"/>
          <w:lang w:eastAsia="en-AU"/>
        </w:rPr>
      </w:pPr>
      <w:r>
        <w:br w:type="page"/>
      </w:r>
    </w:p>
    <w:p w14:paraId="1CFB239C" w14:textId="1B92D9B3" w:rsidR="00607EC6" w:rsidRDefault="001E1E68" w:rsidP="00222E82">
      <w:pPr>
        <w:pStyle w:val="Heading1"/>
      </w:pPr>
      <w:bookmarkStart w:id="21" w:name="_Toc19174198"/>
      <w:bookmarkStart w:id="22" w:name="review"/>
      <w:bookmarkEnd w:id="22"/>
      <w:r>
        <w:lastRenderedPageBreak/>
        <w:t>Can I a</w:t>
      </w:r>
      <w:r w:rsidR="00414041">
        <w:t>pply for a review</w:t>
      </w:r>
      <w:r>
        <w:t>?</w:t>
      </w:r>
      <w:bookmarkEnd w:id="21"/>
    </w:p>
    <w:p w14:paraId="777E6FFB" w14:textId="06ED69E1" w:rsidR="0025576F" w:rsidRPr="00AC18DB" w:rsidRDefault="0025576F" w:rsidP="00222E82">
      <w:pPr>
        <w:pStyle w:val="Heading2"/>
      </w:pPr>
      <w:r w:rsidRPr="00AC18DB">
        <w:t>Fines and penalty reminder notices</w:t>
      </w:r>
    </w:p>
    <w:p w14:paraId="6991D4A9" w14:textId="738A1656" w:rsidR="00607EC6" w:rsidRDefault="0033537E" w:rsidP="00222E82">
      <w:r>
        <w:t xml:space="preserve">You can ask the </w:t>
      </w:r>
      <w:r w:rsidR="00EB5A3C" w:rsidRPr="008D42B0">
        <w:t>agency</w:t>
      </w:r>
      <w:r>
        <w:t xml:space="preserve"> who fined you to review (</w:t>
      </w:r>
      <w:r w:rsidR="00607EC6">
        <w:t>look at</w:t>
      </w:r>
      <w:r>
        <w:t>)</w:t>
      </w:r>
      <w:r w:rsidR="00607EC6">
        <w:t xml:space="preserve"> your </w:t>
      </w:r>
      <w:r w:rsidR="00607EC6" w:rsidRPr="00AA3461">
        <w:rPr>
          <w:b/>
          <w:bCs/>
        </w:rPr>
        <w:t>fine</w:t>
      </w:r>
      <w:r>
        <w:t xml:space="preserve"> </w:t>
      </w:r>
      <w:r w:rsidR="00607EC6">
        <w:t>if:</w:t>
      </w:r>
    </w:p>
    <w:p w14:paraId="1A98520E" w14:textId="77777777" w:rsidR="00607EC6" w:rsidRPr="00B06498" w:rsidRDefault="00607EC6" w:rsidP="00222E82">
      <w:pPr>
        <w:pStyle w:val="ListBullet"/>
        <w:spacing w:line="300" w:lineRule="exact"/>
      </w:pPr>
      <w:r w:rsidRPr="00B06498">
        <w:t>you believe there was a mistake made in giving you the fine</w:t>
      </w:r>
    </w:p>
    <w:p w14:paraId="6090A3D3" w14:textId="77777777" w:rsidR="00607EC6" w:rsidRPr="00B06498" w:rsidRDefault="00607EC6" w:rsidP="00222E82">
      <w:pPr>
        <w:pStyle w:val="ListBullet"/>
        <w:spacing w:line="300" w:lineRule="exact"/>
      </w:pPr>
      <w:r w:rsidRPr="00B06498">
        <w:t>you believe the fine should be given to someone else</w:t>
      </w:r>
    </w:p>
    <w:p w14:paraId="27E9AD18" w14:textId="3A7FEC6D" w:rsidR="00607EC6" w:rsidRPr="00B06498" w:rsidRDefault="00607EC6" w:rsidP="00222E82">
      <w:pPr>
        <w:pStyle w:val="ListBullet"/>
        <w:spacing w:line="300" w:lineRule="exact"/>
      </w:pPr>
      <w:r w:rsidRPr="00B06498">
        <w:t xml:space="preserve">you believe there are exceptional circumstances which mean you should not </w:t>
      </w:r>
      <w:r w:rsidR="00121E56">
        <w:t xml:space="preserve">have to </w:t>
      </w:r>
      <w:r w:rsidRPr="00B06498">
        <w:t xml:space="preserve">pay the fine </w:t>
      </w:r>
    </w:p>
    <w:p w14:paraId="4AA24A95" w14:textId="77777777" w:rsidR="00607EC6" w:rsidRPr="00B06498" w:rsidRDefault="00607EC6" w:rsidP="00222E82">
      <w:pPr>
        <w:pStyle w:val="ListBullet"/>
        <w:spacing w:line="300" w:lineRule="exact"/>
      </w:pPr>
      <w:r w:rsidRPr="00B06498">
        <w:t>you were not aware that you were issued the fine</w:t>
      </w:r>
    </w:p>
    <w:p w14:paraId="4F14204D" w14:textId="33B2B21C" w:rsidR="00607EC6" w:rsidRPr="00B06498" w:rsidRDefault="00607EC6" w:rsidP="00222E82">
      <w:pPr>
        <w:pStyle w:val="ListBullet"/>
        <w:spacing w:line="300" w:lineRule="exact"/>
      </w:pPr>
      <w:r w:rsidRPr="00B06498">
        <w:t xml:space="preserve">you have </w:t>
      </w:r>
      <w:r w:rsidRPr="00B06498">
        <w:rPr>
          <w:b/>
        </w:rPr>
        <w:t>special circumstances</w:t>
      </w:r>
      <w:r w:rsidR="00AF64E0">
        <w:t xml:space="preserve">, such as a mental illness, intellectual disability, drug addiction, or </w:t>
      </w:r>
      <w:r w:rsidR="00BB5C5B">
        <w:t xml:space="preserve">you </w:t>
      </w:r>
      <w:r w:rsidR="00AF64E0">
        <w:t>are experiencing family violence or homelessness.</w:t>
      </w:r>
    </w:p>
    <w:p w14:paraId="6B75BF78" w14:textId="520421B3" w:rsidR="00607EC6" w:rsidRPr="00D6331E" w:rsidRDefault="00607EC6" w:rsidP="00222E82">
      <w:pPr>
        <w:rPr>
          <w:highlight w:val="lightGray"/>
        </w:rPr>
      </w:pPr>
      <w:r w:rsidRPr="00D6331E">
        <w:rPr>
          <w:highlight w:val="lightGray"/>
        </w:rPr>
        <w:t xml:space="preserve">If you have special circumstances, get legal help. </w:t>
      </w:r>
      <w:r w:rsidRPr="00D6331E">
        <w:rPr>
          <w:b/>
          <w:bCs/>
          <w:highlight w:val="lightGray"/>
        </w:rPr>
        <w:t>See</w:t>
      </w:r>
      <w:r w:rsidRPr="00D6331E">
        <w:rPr>
          <w:highlight w:val="lightGray"/>
        </w:rPr>
        <w:t xml:space="preserve"> ‘</w:t>
      </w:r>
      <w:hyperlink w:anchor="Where" w:history="1">
        <w:r w:rsidRPr="007C1A6A">
          <w:rPr>
            <w:rStyle w:val="Hyperlink"/>
            <w:highlight w:val="lightGray"/>
          </w:rPr>
          <w:t>Where to get help</w:t>
        </w:r>
      </w:hyperlink>
      <w:r w:rsidRPr="00D6331E">
        <w:rPr>
          <w:highlight w:val="lightGray"/>
        </w:rPr>
        <w:t>’ on page</w:t>
      </w:r>
      <w:r w:rsidR="007C1A6A">
        <w:rPr>
          <w:highlight w:val="lightGray"/>
        </w:rPr>
        <w:t xml:space="preserve"> 17</w:t>
      </w:r>
      <w:r w:rsidRPr="00D6331E">
        <w:rPr>
          <w:highlight w:val="lightGray"/>
        </w:rPr>
        <w:t>.</w:t>
      </w:r>
    </w:p>
    <w:p w14:paraId="1F3F4027" w14:textId="77777777" w:rsidR="00607EC6" w:rsidRDefault="00607EC6" w:rsidP="00222E82">
      <w:r>
        <w:t xml:space="preserve">The agency </w:t>
      </w:r>
      <w:r w:rsidRPr="00D6331E">
        <w:rPr>
          <w:bCs/>
        </w:rPr>
        <w:t>cannot</w:t>
      </w:r>
      <w:r>
        <w:t xml:space="preserve"> review your fine if you got caught for:</w:t>
      </w:r>
    </w:p>
    <w:p w14:paraId="588CDED3" w14:textId="77777777" w:rsidR="00607EC6" w:rsidRDefault="00607EC6" w:rsidP="00222E82">
      <w:pPr>
        <w:pStyle w:val="ListBullet"/>
        <w:spacing w:line="300" w:lineRule="exact"/>
      </w:pPr>
      <w:r>
        <w:t>drink or drug driving</w:t>
      </w:r>
    </w:p>
    <w:p w14:paraId="2F4D2982" w14:textId="77777777" w:rsidR="00607EC6" w:rsidRDefault="00607EC6" w:rsidP="00222E82">
      <w:pPr>
        <w:pStyle w:val="ListBullet"/>
        <w:spacing w:line="300" w:lineRule="exact"/>
      </w:pPr>
      <w:r>
        <w:t>excessive speeding (driving more than 25 km over the speed limit or over 130 km per hour).</w:t>
      </w:r>
    </w:p>
    <w:p w14:paraId="715551BA" w14:textId="4717EDE5" w:rsidR="00607EC6" w:rsidRPr="00AC18DB" w:rsidRDefault="00D0773A" w:rsidP="00222E82">
      <w:r>
        <w:rPr>
          <w:highlight w:val="lightGray"/>
        </w:rPr>
        <w:t xml:space="preserve">You </w:t>
      </w:r>
      <w:r w:rsidR="00B810F1">
        <w:rPr>
          <w:highlight w:val="lightGray"/>
        </w:rPr>
        <w:t>can only</w:t>
      </w:r>
      <w:r>
        <w:rPr>
          <w:highlight w:val="lightGray"/>
        </w:rPr>
        <w:t xml:space="preserve"> ask</w:t>
      </w:r>
      <w:r w:rsidR="00607EC6" w:rsidRPr="00AC18DB">
        <w:rPr>
          <w:highlight w:val="lightGray"/>
        </w:rPr>
        <w:t xml:space="preserve"> for a review before the due date on your fine. The agency cannot review the fine once it has been registered with the </w:t>
      </w:r>
      <w:r w:rsidR="00607EC6" w:rsidRPr="00AC18DB">
        <w:rPr>
          <w:b/>
          <w:bCs/>
          <w:highlight w:val="lightGray"/>
        </w:rPr>
        <w:t>Director</w:t>
      </w:r>
      <w:r w:rsidR="00607EC6" w:rsidRPr="00AC18DB">
        <w:rPr>
          <w:highlight w:val="lightGray"/>
        </w:rPr>
        <w:t xml:space="preserve"> for </w:t>
      </w:r>
      <w:r w:rsidR="00607EC6" w:rsidRPr="00AC18DB">
        <w:rPr>
          <w:b/>
          <w:highlight w:val="lightGray"/>
        </w:rPr>
        <w:t>enforcement</w:t>
      </w:r>
      <w:r w:rsidR="00607EC6" w:rsidRPr="00AC18DB">
        <w:rPr>
          <w:highlight w:val="lightGray"/>
        </w:rPr>
        <w:t>.</w:t>
      </w:r>
      <w:r w:rsidR="00607EC6">
        <w:t xml:space="preserve"> </w:t>
      </w:r>
      <w:r w:rsidR="00607EC6" w:rsidRPr="009329D6">
        <w:rPr>
          <w:b/>
          <w:bCs/>
        </w:rPr>
        <w:t>See</w:t>
      </w:r>
      <w:r w:rsidR="00607EC6">
        <w:t xml:space="preserve"> </w:t>
      </w:r>
      <w:r w:rsidR="00607EC6" w:rsidRPr="009329D6">
        <w:t>‘</w:t>
      </w:r>
      <w:hyperlink w:anchor="what" w:history="1">
        <w:r w:rsidR="00607EC6" w:rsidRPr="004E329C">
          <w:rPr>
            <w:rStyle w:val="Hyperlink"/>
          </w:rPr>
          <w:t xml:space="preserve">What happens if I do </w:t>
        </w:r>
        <w:r w:rsidR="00B810F1" w:rsidRPr="004E329C">
          <w:rPr>
            <w:rStyle w:val="Hyperlink"/>
          </w:rPr>
          <w:t>not pay</w:t>
        </w:r>
        <w:r w:rsidR="00607EC6" w:rsidRPr="004E329C">
          <w:rPr>
            <w:rStyle w:val="Hyperlink"/>
          </w:rPr>
          <w:t>?</w:t>
        </w:r>
      </w:hyperlink>
      <w:r w:rsidR="00607EC6" w:rsidRPr="009329D6">
        <w:t xml:space="preserve">’ on page </w:t>
      </w:r>
      <w:r w:rsidR="004E329C">
        <w:t>9</w:t>
      </w:r>
      <w:r w:rsidR="00607EC6">
        <w:t>.</w:t>
      </w:r>
    </w:p>
    <w:p w14:paraId="712D51DD" w14:textId="09540B85" w:rsidR="00607EC6" w:rsidRDefault="00121E56" w:rsidP="00222E82">
      <w:pPr>
        <w:pStyle w:val="Heading3"/>
      </w:pPr>
      <w:r>
        <w:t xml:space="preserve">How do I ask for </w:t>
      </w:r>
      <w:r w:rsidR="00AF64E0">
        <w:t xml:space="preserve">a </w:t>
      </w:r>
      <w:r>
        <w:t>review</w:t>
      </w:r>
      <w:r w:rsidR="00607EC6">
        <w:t>?</w:t>
      </w:r>
    </w:p>
    <w:p w14:paraId="72AA90E1" w14:textId="03AFF468" w:rsidR="00607EC6" w:rsidRDefault="0033537E" w:rsidP="00222E82">
      <w:r>
        <w:t>Write</w:t>
      </w:r>
      <w:r w:rsidR="00607EC6">
        <w:t xml:space="preserve"> to the agency that fined you. The agency’s contact details are on the fine. You may be able to apply online at </w:t>
      </w:r>
      <w:r w:rsidR="00607EC6" w:rsidRPr="00AA3461">
        <w:rPr>
          <w:b/>
          <w:bCs/>
        </w:rPr>
        <w:t>Fines Victoria</w:t>
      </w:r>
      <w:r w:rsidR="008041BB">
        <w:rPr>
          <w:b/>
          <w:bCs/>
        </w:rPr>
        <w:t xml:space="preserve"> </w:t>
      </w:r>
      <w:r w:rsidR="00607EC6">
        <w:t xml:space="preserve">or the website of the agency that gave you the fine. </w:t>
      </w:r>
      <w:r w:rsidR="008041BB" w:rsidRPr="00D6331E">
        <w:rPr>
          <w:b/>
          <w:bCs/>
        </w:rPr>
        <w:t>See</w:t>
      </w:r>
      <w:r w:rsidR="008041BB" w:rsidRPr="00D6331E">
        <w:t xml:space="preserve"> ‘</w:t>
      </w:r>
      <w:hyperlink w:anchor="Where" w:history="1">
        <w:r w:rsidR="008041BB" w:rsidRPr="007C1A6A">
          <w:rPr>
            <w:rStyle w:val="Hyperlink"/>
          </w:rPr>
          <w:t>Where to get help</w:t>
        </w:r>
      </w:hyperlink>
      <w:r w:rsidR="008041BB" w:rsidRPr="00D6331E">
        <w:t>’ on page</w:t>
      </w:r>
      <w:r w:rsidR="007C1A6A">
        <w:t xml:space="preserve"> 17</w:t>
      </w:r>
      <w:r w:rsidR="008041BB">
        <w:t>.</w:t>
      </w:r>
    </w:p>
    <w:p w14:paraId="148502D9" w14:textId="77777777" w:rsidR="00607EC6" w:rsidRDefault="00607EC6" w:rsidP="00222E82">
      <w:r>
        <w:t xml:space="preserve">You need to explain why you think the fine should be reviewed. </w:t>
      </w:r>
    </w:p>
    <w:p w14:paraId="00427568" w14:textId="134C5080" w:rsidR="00607EC6" w:rsidRDefault="00607EC6" w:rsidP="00222E82">
      <w:r w:rsidRPr="00AC18DB">
        <w:rPr>
          <w:highlight w:val="lightGray"/>
        </w:rPr>
        <w:t xml:space="preserve">You can only apply </w:t>
      </w:r>
      <w:r w:rsidR="00AF64E0">
        <w:rPr>
          <w:highlight w:val="lightGray"/>
        </w:rPr>
        <w:t xml:space="preserve">to </w:t>
      </w:r>
      <w:r w:rsidRPr="00AC18DB">
        <w:rPr>
          <w:highlight w:val="lightGray"/>
        </w:rPr>
        <w:t xml:space="preserve">review the fine once. </w:t>
      </w:r>
      <w:r w:rsidR="0033537E" w:rsidRPr="00AC18DB">
        <w:rPr>
          <w:highlight w:val="lightGray"/>
        </w:rPr>
        <w:t>G</w:t>
      </w:r>
      <w:r w:rsidRPr="00AC18DB">
        <w:rPr>
          <w:highlight w:val="lightGray"/>
        </w:rPr>
        <w:t>et legal advice before sending in your application.</w:t>
      </w:r>
      <w:r w:rsidR="0033537E" w:rsidRPr="00AC18DB">
        <w:rPr>
          <w:highlight w:val="lightGray"/>
        </w:rPr>
        <w:t xml:space="preserve"> </w:t>
      </w:r>
      <w:r w:rsidR="00D37444">
        <w:rPr>
          <w:highlight w:val="lightGray"/>
        </w:rPr>
        <w:br/>
      </w:r>
      <w:r w:rsidRPr="00AC18DB">
        <w:rPr>
          <w:b/>
          <w:bCs/>
          <w:highlight w:val="lightGray"/>
        </w:rPr>
        <w:t>See</w:t>
      </w:r>
      <w:r w:rsidRPr="00AC18DB">
        <w:rPr>
          <w:highlight w:val="lightGray"/>
        </w:rPr>
        <w:t xml:space="preserve"> </w:t>
      </w:r>
      <w:r w:rsidR="004112D3">
        <w:rPr>
          <w:highlight w:val="lightGray"/>
        </w:rPr>
        <w:t>‘</w:t>
      </w:r>
      <w:hyperlink w:anchor="Where" w:history="1">
        <w:r w:rsidR="004112D3" w:rsidRPr="007C1A6A">
          <w:rPr>
            <w:rStyle w:val="Hyperlink"/>
            <w:highlight w:val="lightGray"/>
          </w:rPr>
          <w:t>Where to get help</w:t>
        </w:r>
      </w:hyperlink>
      <w:r w:rsidR="004112D3">
        <w:rPr>
          <w:highlight w:val="lightGray"/>
        </w:rPr>
        <w:t xml:space="preserve">’ on </w:t>
      </w:r>
      <w:r w:rsidRPr="00AC18DB">
        <w:rPr>
          <w:highlight w:val="lightGray"/>
        </w:rPr>
        <w:t>page</w:t>
      </w:r>
      <w:r w:rsidR="007C1A6A">
        <w:rPr>
          <w:highlight w:val="lightGray"/>
        </w:rPr>
        <w:t xml:space="preserve"> 17</w:t>
      </w:r>
      <w:r w:rsidRPr="00AC18DB">
        <w:rPr>
          <w:highlight w:val="lightGray"/>
        </w:rPr>
        <w:t>.</w:t>
      </w:r>
    </w:p>
    <w:p w14:paraId="1B58003D" w14:textId="21E3B15C" w:rsidR="002C4097" w:rsidRPr="00AC18DB" w:rsidRDefault="002C4097" w:rsidP="00222E82">
      <w:pPr>
        <w:pStyle w:val="Heading3"/>
        <w:rPr>
          <w:b w:val="0"/>
        </w:rPr>
      </w:pPr>
      <w:r>
        <w:t>What happens next?</w:t>
      </w:r>
    </w:p>
    <w:p w14:paraId="109EC76A" w14:textId="7F1E662D" w:rsidR="00607EC6" w:rsidRDefault="00607EC6" w:rsidP="00222E82">
      <w:r>
        <w:t xml:space="preserve">The agency </w:t>
      </w:r>
      <w:r w:rsidR="00414041">
        <w:t>should</w:t>
      </w:r>
      <w:r>
        <w:t xml:space="preserve"> make a decision within 90 days. They will let you know in writing. You do not need to take any further action if the agency decides to:</w:t>
      </w:r>
    </w:p>
    <w:p w14:paraId="3654DC91" w14:textId="77777777" w:rsidR="00607EC6" w:rsidRDefault="00607EC6" w:rsidP="00222E82">
      <w:pPr>
        <w:pStyle w:val="ListBullet"/>
        <w:spacing w:line="300" w:lineRule="exact"/>
      </w:pPr>
      <w:r>
        <w:t>cancel the fine</w:t>
      </w:r>
    </w:p>
    <w:p w14:paraId="709E6B37" w14:textId="77777777" w:rsidR="00607EC6" w:rsidRDefault="00607EC6" w:rsidP="00222E82">
      <w:pPr>
        <w:pStyle w:val="ListBullet"/>
        <w:spacing w:line="300" w:lineRule="exact"/>
      </w:pPr>
      <w:r>
        <w:t>change the fine to a warning.</w:t>
      </w:r>
    </w:p>
    <w:p w14:paraId="08840669" w14:textId="77777777" w:rsidR="00607EC6" w:rsidRDefault="00607EC6" w:rsidP="00222E82">
      <w:r>
        <w:t>If the agency does not cancel or withdraw the fine, you can:</w:t>
      </w:r>
    </w:p>
    <w:p w14:paraId="4BF68D23" w14:textId="77777777" w:rsidR="00607EC6" w:rsidRDefault="00607EC6" w:rsidP="00222E82">
      <w:pPr>
        <w:pStyle w:val="ListBullet"/>
        <w:spacing w:line="300" w:lineRule="exact"/>
      </w:pPr>
      <w:r>
        <w:t>pay the fine by the new due date</w:t>
      </w:r>
    </w:p>
    <w:p w14:paraId="4C914AE3" w14:textId="77777777" w:rsidR="00607EC6" w:rsidRDefault="00607EC6" w:rsidP="00222E82">
      <w:pPr>
        <w:pStyle w:val="ListBullet"/>
        <w:spacing w:line="300" w:lineRule="exact"/>
      </w:pPr>
      <w:r>
        <w:t xml:space="preserve">ask for a </w:t>
      </w:r>
      <w:r w:rsidRPr="00AA3461">
        <w:rPr>
          <w:b/>
          <w:bCs/>
        </w:rPr>
        <w:t>payment plan</w:t>
      </w:r>
    </w:p>
    <w:p w14:paraId="7CF2B1C4" w14:textId="0D5682E3" w:rsidR="00607EC6" w:rsidRPr="00356862" w:rsidRDefault="00607EC6" w:rsidP="00222E82">
      <w:pPr>
        <w:pStyle w:val="ListBullet"/>
        <w:spacing w:line="300" w:lineRule="exact"/>
      </w:pPr>
      <w:r>
        <w:t xml:space="preserve">ask for a </w:t>
      </w:r>
      <w:r w:rsidRPr="00A07EC6">
        <w:rPr>
          <w:b/>
        </w:rPr>
        <w:t>work and development permit</w:t>
      </w:r>
      <w:r w:rsidR="0098794F">
        <w:rPr>
          <w:b/>
        </w:rPr>
        <w:t xml:space="preserve">. </w:t>
      </w:r>
      <w:r w:rsidR="0098794F" w:rsidRPr="0098794F">
        <w:rPr>
          <w:b/>
        </w:rPr>
        <w:t>See</w:t>
      </w:r>
      <w:r w:rsidR="0098794F">
        <w:rPr>
          <w:bCs/>
        </w:rPr>
        <w:t xml:space="preserve"> page </w:t>
      </w:r>
      <w:r w:rsidR="00F36E47">
        <w:rPr>
          <w:bCs/>
        </w:rPr>
        <w:t>15</w:t>
      </w:r>
    </w:p>
    <w:p w14:paraId="059A9B1A" w14:textId="45975BAC" w:rsidR="00607EC6" w:rsidRPr="006D792A" w:rsidRDefault="00607EC6" w:rsidP="00222E82">
      <w:pPr>
        <w:pStyle w:val="ListBullet"/>
        <w:spacing w:line="300" w:lineRule="exact"/>
      </w:pPr>
      <w:r w:rsidRPr="00356862">
        <w:t xml:space="preserve">if you were a victim of </w:t>
      </w:r>
      <w:r w:rsidRPr="00AC18DB">
        <w:rPr>
          <w:bCs/>
        </w:rPr>
        <w:t>family violence</w:t>
      </w:r>
      <w:r w:rsidRPr="00356862">
        <w:t xml:space="preserve">, apply under the </w:t>
      </w:r>
      <w:r w:rsidRPr="00356862">
        <w:rPr>
          <w:b/>
        </w:rPr>
        <w:t>family violence scheme</w:t>
      </w:r>
      <w:r w:rsidRPr="00356862">
        <w:t xml:space="preserve"> for the fine to be withdrawn</w:t>
      </w:r>
      <w:r w:rsidR="00B810F1">
        <w:t xml:space="preserve">. </w:t>
      </w:r>
      <w:r w:rsidR="00B810F1" w:rsidRPr="00B810F1">
        <w:rPr>
          <w:b/>
          <w:bCs/>
        </w:rPr>
        <w:t>See</w:t>
      </w:r>
      <w:r w:rsidR="00B810F1">
        <w:t xml:space="preserve"> page </w:t>
      </w:r>
      <w:r w:rsidR="00F36E47">
        <w:t>14</w:t>
      </w:r>
    </w:p>
    <w:p w14:paraId="159D25CA" w14:textId="6DDED442" w:rsidR="00607EC6" w:rsidRPr="00AC18DB" w:rsidRDefault="00607EC6" w:rsidP="00222E82">
      <w:pPr>
        <w:pStyle w:val="ListBullet"/>
        <w:spacing w:line="300" w:lineRule="exact"/>
      </w:pPr>
      <w:r>
        <w:t>choose to go to the Magistrates’ Court</w:t>
      </w:r>
      <w:r w:rsidR="008D42B0">
        <w:t xml:space="preserve"> if you disagree with the fine. </w:t>
      </w:r>
      <w:r w:rsidRPr="00AC18DB">
        <w:rPr>
          <w:b/>
          <w:bCs/>
        </w:rPr>
        <w:t>See</w:t>
      </w:r>
      <w:r>
        <w:t xml:space="preserve"> page </w:t>
      </w:r>
      <w:r w:rsidR="00F36E47">
        <w:t>16</w:t>
      </w:r>
      <w:r>
        <w:t>.</w:t>
      </w:r>
    </w:p>
    <w:p w14:paraId="405D6D83" w14:textId="784A96E6" w:rsidR="00F02356" w:rsidRPr="00AC18DB" w:rsidRDefault="0025576F" w:rsidP="00222E82">
      <w:pPr>
        <w:pStyle w:val="Heading2"/>
      </w:pPr>
      <w:r w:rsidRPr="00B810F1">
        <w:lastRenderedPageBreak/>
        <w:t>Enforcement</w:t>
      </w:r>
      <w:r w:rsidRPr="00AC18DB">
        <w:t xml:space="preserve"> </w:t>
      </w:r>
      <w:r w:rsidR="003E4338">
        <w:t>review</w:t>
      </w:r>
    </w:p>
    <w:p w14:paraId="5B3F1BD8" w14:textId="0852C792" w:rsidR="00F02356" w:rsidRDefault="0025576F" w:rsidP="00222E82">
      <w:r>
        <w:t xml:space="preserve">If you have received a </w:t>
      </w:r>
      <w:r w:rsidRPr="00AC18DB">
        <w:rPr>
          <w:b/>
          <w:bCs/>
        </w:rPr>
        <w:t>notice of final demand</w:t>
      </w:r>
      <w:r>
        <w:t xml:space="preserve">, </w:t>
      </w:r>
      <w:r w:rsidR="00BB5C5B">
        <w:t xml:space="preserve">an </w:t>
      </w:r>
      <w:r w:rsidRPr="00AC18DB">
        <w:rPr>
          <w:b/>
          <w:bCs/>
        </w:rPr>
        <w:t>enforcement warrant</w:t>
      </w:r>
      <w:r>
        <w:t xml:space="preserve"> or </w:t>
      </w:r>
      <w:r w:rsidR="00BB5C5B">
        <w:t xml:space="preserve">a </w:t>
      </w:r>
      <w:r>
        <w:t>seven-day notice, y</w:t>
      </w:r>
      <w:r w:rsidR="00F02356">
        <w:t xml:space="preserve">ou </w:t>
      </w:r>
      <w:r w:rsidR="003E4338">
        <w:t xml:space="preserve">can apply for </w:t>
      </w:r>
      <w:r w:rsidR="0050307E">
        <w:t xml:space="preserve">an </w:t>
      </w:r>
      <w:r w:rsidR="003E4338" w:rsidRPr="00AA3461">
        <w:rPr>
          <w:b/>
          <w:bCs/>
        </w:rPr>
        <w:t>enforcement review</w:t>
      </w:r>
      <w:r w:rsidR="003E4338">
        <w:t xml:space="preserve">. To do this, you </w:t>
      </w:r>
      <w:r w:rsidR="00F02356" w:rsidRPr="00212C66">
        <w:t>need to:</w:t>
      </w:r>
      <w:r w:rsidR="00F02356">
        <w:t xml:space="preserve"> </w:t>
      </w:r>
    </w:p>
    <w:p w14:paraId="1F1C24D5" w14:textId="3B16220F" w:rsidR="00F02356" w:rsidRDefault="00F02356" w:rsidP="00222E82">
      <w:pPr>
        <w:pStyle w:val="ListBullet"/>
        <w:spacing w:line="300" w:lineRule="exact"/>
      </w:pPr>
      <w:r>
        <w:t>write to the Director</w:t>
      </w:r>
      <w:r w:rsidR="0025576F">
        <w:t>, Fines Victoria</w:t>
      </w:r>
    </w:p>
    <w:p w14:paraId="15BDC06B" w14:textId="77777777" w:rsidR="00F02356" w:rsidRDefault="00F02356" w:rsidP="00222E82">
      <w:pPr>
        <w:pStyle w:val="ListBullet"/>
        <w:spacing w:line="300" w:lineRule="exact"/>
      </w:pPr>
      <w:r>
        <w:t>explain why you disagree with paying the fine and/or the extra costs</w:t>
      </w:r>
    </w:p>
    <w:p w14:paraId="2B8B95D3" w14:textId="77777777" w:rsidR="00F02356" w:rsidRDefault="00F02356" w:rsidP="00222E82">
      <w:pPr>
        <w:pStyle w:val="ListBullet"/>
        <w:spacing w:line="300" w:lineRule="exact"/>
      </w:pPr>
      <w:r>
        <w:t>ask for an enforcement review.</w:t>
      </w:r>
      <w:r>
        <w:tab/>
      </w:r>
    </w:p>
    <w:p w14:paraId="77162DB9" w14:textId="35D4F994" w:rsidR="003E4338" w:rsidRDefault="003E4338" w:rsidP="00222E82">
      <w:r>
        <w:t>You can apply for</w:t>
      </w:r>
      <w:r w:rsidR="0050307E">
        <w:t xml:space="preserve"> an</w:t>
      </w:r>
      <w:r>
        <w:t xml:space="preserve"> enforcement review if:</w:t>
      </w:r>
    </w:p>
    <w:p w14:paraId="17498836" w14:textId="77777777" w:rsidR="003E4338" w:rsidRPr="00B06498" w:rsidRDefault="003E4338" w:rsidP="00222E82">
      <w:pPr>
        <w:pStyle w:val="ListBullet"/>
        <w:spacing w:line="300" w:lineRule="exact"/>
      </w:pPr>
      <w:r w:rsidRPr="00B06498">
        <w:t>you believe there was a mistake made in giving you the fine</w:t>
      </w:r>
    </w:p>
    <w:p w14:paraId="7AFB31D1" w14:textId="77777777" w:rsidR="003E4338" w:rsidRPr="00B06498" w:rsidRDefault="003E4338" w:rsidP="00222E82">
      <w:pPr>
        <w:pStyle w:val="ListBullet"/>
        <w:spacing w:line="300" w:lineRule="exact"/>
      </w:pPr>
      <w:r w:rsidRPr="00B06498">
        <w:t>you believe the fine should be given to someone else</w:t>
      </w:r>
    </w:p>
    <w:p w14:paraId="11B31398" w14:textId="77777777" w:rsidR="003E4338" w:rsidRPr="00B06498" w:rsidRDefault="003E4338" w:rsidP="00222E82">
      <w:pPr>
        <w:pStyle w:val="ListBullet"/>
        <w:spacing w:line="300" w:lineRule="exact"/>
      </w:pPr>
      <w:r w:rsidRPr="00B06498">
        <w:t xml:space="preserve">you believe there are exceptional circumstances which mean you should not pay the fine </w:t>
      </w:r>
    </w:p>
    <w:p w14:paraId="1332D351" w14:textId="77777777" w:rsidR="003E4338" w:rsidRDefault="003E4338" w:rsidP="00222E82">
      <w:pPr>
        <w:pStyle w:val="ListBullet"/>
        <w:spacing w:line="300" w:lineRule="exact"/>
      </w:pPr>
      <w:r w:rsidRPr="00B06498">
        <w:t>you were not aware that you were issued the fine</w:t>
      </w:r>
    </w:p>
    <w:p w14:paraId="16128191" w14:textId="639B0C29" w:rsidR="00F02356" w:rsidRDefault="003E4338" w:rsidP="00222E82">
      <w:pPr>
        <w:pStyle w:val="ListBullet"/>
        <w:spacing w:line="300" w:lineRule="exact"/>
      </w:pPr>
      <w:r w:rsidRPr="00B06498">
        <w:t xml:space="preserve">you have </w:t>
      </w:r>
      <w:r w:rsidRPr="00AA3461">
        <w:rPr>
          <w:bCs/>
        </w:rPr>
        <w:t>special circumstances</w:t>
      </w:r>
      <w:r w:rsidR="00BB5C5B">
        <w:rPr>
          <w:bCs/>
        </w:rPr>
        <w:t xml:space="preserve">, </w:t>
      </w:r>
      <w:r w:rsidR="00BB5C5B">
        <w:t>such as a mental illness, intellectual disability, drug addiction, or you are experiencing family violence or homelessness.</w:t>
      </w:r>
      <w:r w:rsidR="00F02356">
        <w:tab/>
      </w:r>
    </w:p>
    <w:p w14:paraId="6AF1E447" w14:textId="21DA427A" w:rsidR="00D0773A" w:rsidRDefault="00F02356" w:rsidP="00222E82">
      <w:r>
        <w:t xml:space="preserve">Some fines </w:t>
      </w:r>
      <w:r w:rsidR="003E4338">
        <w:t xml:space="preserve">are excluded from </w:t>
      </w:r>
      <w:r w:rsidR="0050307E">
        <w:t xml:space="preserve">an </w:t>
      </w:r>
      <w:r w:rsidR="003E4338">
        <w:t>enforcement</w:t>
      </w:r>
      <w:r>
        <w:t xml:space="preserve"> review, including</w:t>
      </w:r>
      <w:r w:rsidR="00D0773A">
        <w:t>:</w:t>
      </w:r>
    </w:p>
    <w:p w14:paraId="78155D85" w14:textId="77777777" w:rsidR="00D0773A" w:rsidRDefault="00D0773A" w:rsidP="00222E82">
      <w:pPr>
        <w:pStyle w:val="ListBullet"/>
        <w:spacing w:line="300" w:lineRule="exact"/>
      </w:pPr>
      <w:r>
        <w:t>drink or drug driving</w:t>
      </w:r>
    </w:p>
    <w:p w14:paraId="66B1AFB9" w14:textId="77777777" w:rsidR="00D0773A" w:rsidRDefault="00D0773A" w:rsidP="00222E82">
      <w:pPr>
        <w:pStyle w:val="ListBullet"/>
        <w:spacing w:line="300" w:lineRule="exact"/>
      </w:pPr>
      <w:r>
        <w:t>excessive speeding (driving more than 25 km over the speed limit or over 130 km per hour).</w:t>
      </w:r>
    </w:p>
    <w:p w14:paraId="27965275" w14:textId="120FE99F" w:rsidR="002C4097" w:rsidRPr="001E1E68" w:rsidRDefault="00044339" w:rsidP="00222E82">
      <w:pPr>
        <w:pStyle w:val="Heading3"/>
      </w:pPr>
      <w:r>
        <w:t>How do I apply for</w:t>
      </w:r>
      <w:r w:rsidR="0050307E">
        <w:t xml:space="preserve"> an</w:t>
      </w:r>
      <w:r>
        <w:t xml:space="preserve"> enforcement review</w:t>
      </w:r>
      <w:r w:rsidR="002C4097" w:rsidRPr="0057558C">
        <w:t>?</w:t>
      </w:r>
    </w:p>
    <w:p w14:paraId="067728AA" w14:textId="563B77D8" w:rsidR="002C4097" w:rsidRDefault="002C4097" w:rsidP="00222E82">
      <w:r w:rsidRPr="00212C66">
        <w:t>The easiest way to apply for</w:t>
      </w:r>
      <w:r w:rsidR="0050307E">
        <w:t xml:space="preserve"> an</w:t>
      </w:r>
      <w:r w:rsidRPr="00212C66">
        <w:t xml:space="preserve"> </w:t>
      </w:r>
      <w:r>
        <w:t>enforcement</w:t>
      </w:r>
      <w:r w:rsidRPr="00212C66">
        <w:t xml:space="preserve"> review is through the Fines Victoria website</w:t>
      </w:r>
      <w:r w:rsidR="008041BB" w:rsidRPr="00D6331E">
        <w:t xml:space="preserve">. </w:t>
      </w:r>
      <w:r w:rsidR="008041BB" w:rsidRPr="00D6331E">
        <w:rPr>
          <w:b/>
          <w:bCs/>
        </w:rPr>
        <w:t>See</w:t>
      </w:r>
      <w:r w:rsidR="008041BB" w:rsidRPr="00D6331E">
        <w:t xml:space="preserve"> ‘</w:t>
      </w:r>
      <w:hyperlink w:anchor="Where" w:history="1">
        <w:r w:rsidR="008041BB" w:rsidRPr="007C1A6A">
          <w:rPr>
            <w:rStyle w:val="Hyperlink"/>
          </w:rPr>
          <w:t>Where to get help</w:t>
        </w:r>
      </w:hyperlink>
      <w:r w:rsidR="008041BB" w:rsidRPr="00D6331E">
        <w:t>’ on page</w:t>
      </w:r>
      <w:r w:rsidR="007C1A6A">
        <w:t xml:space="preserve"> 17</w:t>
      </w:r>
      <w:r w:rsidR="00D6331E">
        <w:t>.</w:t>
      </w:r>
    </w:p>
    <w:p w14:paraId="4E8D75C6" w14:textId="7146B231" w:rsidR="00F02356" w:rsidRDefault="00D0773A" w:rsidP="00222E82">
      <w:r>
        <w:t>You</w:t>
      </w:r>
      <w:r w:rsidR="00F02356">
        <w:t xml:space="preserve"> need to support what you say with </w:t>
      </w:r>
      <w:r w:rsidR="00F02356" w:rsidRPr="00B810F1">
        <w:rPr>
          <w:b/>
          <w:bCs/>
        </w:rPr>
        <w:t>evidence</w:t>
      </w:r>
      <w:r>
        <w:t>. F</w:t>
      </w:r>
      <w:r w:rsidR="00F02356">
        <w:t>or example, a letter from a doctor about your mental illness and how this affects you.</w:t>
      </w:r>
    </w:p>
    <w:p w14:paraId="3F2B39A3" w14:textId="66D95188" w:rsidR="00F02356" w:rsidRPr="00D6331E" w:rsidRDefault="00076C56" w:rsidP="00222E82">
      <w:pPr>
        <w:rPr>
          <w:highlight w:val="lightGray"/>
        </w:rPr>
      </w:pPr>
      <w:r w:rsidRPr="00D6331E">
        <w:rPr>
          <w:highlight w:val="lightGray"/>
        </w:rPr>
        <w:t>Get</w:t>
      </w:r>
      <w:r w:rsidR="00F02356" w:rsidRPr="00D6331E">
        <w:rPr>
          <w:highlight w:val="lightGray"/>
        </w:rPr>
        <w:t xml:space="preserve"> legal advice before you submit your application. </w:t>
      </w:r>
      <w:r w:rsidR="00F02356" w:rsidRPr="00D6331E">
        <w:rPr>
          <w:b/>
          <w:bCs/>
          <w:highlight w:val="lightGray"/>
        </w:rPr>
        <w:t>See</w:t>
      </w:r>
      <w:r w:rsidR="00F02356" w:rsidRPr="00D6331E">
        <w:rPr>
          <w:highlight w:val="lightGray"/>
        </w:rPr>
        <w:t xml:space="preserve"> </w:t>
      </w:r>
      <w:r w:rsidR="002C4097" w:rsidRPr="00D6331E">
        <w:rPr>
          <w:highlight w:val="lightGray"/>
        </w:rPr>
        <w:t>page</w:t>
      </w:r>
      <w:r w:rsidR="0010589E">
        <w:rPr>
          <w:highlight w:val="lightGray"/>
        </w:rPr>
        <w:t xml:space="preserve"> 17</w:t>
      </w:r>
      <w:r w:rsidR="00F02356" w:rsidRPr="00D6331E">
        <w:rPr>
          <w:highlight w:val="lightGray"/>
        </w:rPr>
        <w:t>.</w:t>
      </w:r>
    </w:p>
    <w:p w14:paraId="539D1613" w14:textId="5A3EAD7F" w:rsidR="002C4097" w:rsidRPr="0057558C" w:rsidRDefault="002C4097" w:rsidP="00222E82">
      <w:pPr>
        <w:pStyle w:val="Heading3"/>
      </w:pPr>
      <w:r w:rsidRPr="0057558C">
        <w:t>What happens next?</w:t>
      </w:r>
    </w:p>
    <w:p w14:paraId="172D9673" w14:textId="3C15EEDF" w:rsidR="002C4097" w:rsidRPr="00AC18DB" w:rsidRDefault="00DB46A1" w:rsidP="00222E82">
      <w:pPr>
        <w:rPr>
          <w:b/>
          <w:bCs/>
        </w:rPr>
      </w:pPr>
      <w:r>
        <w:rPr>
          <w:b/>
          <w:bCs/>
        </w:rPr>
        <w:t>If e</w:t>
      </w:r>
      <w:r w:rsidR="002C4097" w:rsidRPr="00AC18DB">
        <w:rPr>
          <w:b/>
          <w:bCs/>
        </w:rPr>
        <w:t>nforcement is cancelled</w:t>
      </w:r>
    </w:p>
    <w:p w14:paraId="784F0977" w14:textId="2D5B105B" w:rsidR="00F02356" w:rsidRDefault="00F02356" w:rsidP="00222E82">
      <w:r>
        <w:t xml:space="preserve">If the Director cancels enforcement, it does not mean the fine is cancelled. The Director will send your fine back to the agency to decide if they will cancel the fine or not. </w:t>
      </w:r>
    </w:p>
    <w:p w14:paraId="198F2E08" w14:textId="132DD67A" w:rsidR="00F41080" w:rsidRDefault="00F41080" w:rsidP="00222E82">
      <w:r>
        <w:t>Things to note:</w:t>
      </w:r>
    </w:p>
    <w:p w14:paraId="473D49C9" w14:textId="77777777" w:rsidR="00F41080" w:rsidRDefault="00F02356" w:rsidP="00222E82">
      <w:pPr>
        <w:pStyle w:val="ListParagraph"/>
        <w:numPr>
          <w:ilvl w:val="0"/>
          <w:numId w:val="27"/>
        </w:numPr>
      </w:pPr>
      <w:r>
        <w:t xml:space="preserve">If the agency does not cancel the fine, </w:t>
      </w:r>
      <w:r w:rsidR="00076C56">
        <w:t>it</w:t>
      </w:r>
      <w:r>
        <w:t xml:space="preserve"> will be listed at the Magistrates’ Court closest to where you got the fine. </w:t>
      </w:r>
    </w:p>
    <w:p w14:paraId="173B5C74" w14:textId="6DA4D2E4" w:rsidR="00F41080" w:rsidRDefault="00F02356" w:rsidP="00222E82">
      <w:pPr>
        <w:pStyle w:val="ListParagraph"/>
        <w:numPr>
          <w:ilvl w:val="0"/>
          <w:numId w:val="27"/>
        </w:numPr>
      </w:pPr>
      <w:r>
        <w:t xml:space="preserve">If you have lots of fines, you might have to go to </w:t>
      </w:r>
      <w:r w:rsidR="00BB5C5B">
        <w:t>more than one</w:t>
      </w:r>
      <w:r>
        <w:t xml:space="preserve"> court to deal with them. </w:t>
      </w:r>
    </w:p>
    <w:p w14:paraId="2149F57A" w14:textId="77777777" w:rsidR="00F41080" w:rsidRDefault="00F02356" w:rsidP="00222E82">
      <w:pPr>
        <w:pStyle w:val="ListParagraph"/>
        <w:numPr>
          <w:ilvl w:val="0"/>
          <w:numId w:val="27"/>
        </w:numPr>
      </w:pPr>
      <w:r>
        <w:t xml:space="preserve">You will need to go to court </w:t>
      </w:r>
      <w:r w:rsidR="00076C56">
        <w:t>on the day</w:t>
      </w:r>
      <w:r>
        <w:t xml:space="preserve"> your matters are listed. </w:t>
      </w:r>
    </w:p>
    <w:p w14:paraId="0B2AFF9D" w14:textId="2F83272B" w:rsidR="00F02356" w:rsidRDefault="00F02356" w:rsidP="00222E82">
      <w:pPr>
        <w:pStyle w:val="ListParagraph"/>
        <w:numPr>
          <w:ilvl w:val="0"/>
          <w:numId w:val="27"/>
        </w:numPr>
      </w:pPr>
      <w:r>
        <w:t xml:space="preserve">You may be able to ask the court to hear </w:t>
      </w:r>
      <w:r w:rsidR="00BB5C5B">
        <w:t>your matters</w:t>
      </w:r>
      <w:r>
        <w:t xml:space="preserve"> together if they are on different days. This is called a consolidation. You should get legal advice about this.</w:t>
      </w:r>
      <w:r w:rsidR="00BB5C5B">
        <w:t xml:space="preserve"> </w:t>
      </w:r>
      <w:r w:rsidR="00BB5C5B">
        <w:rPr>
          <w:b/>
          <w:bCs/>
        </w:rPr>
        <w:t xml:space="preserve">See </w:t>
      </w:r>
      <w:r w:rsidR="00BB5C5B">
        <w:t>‘</w:t>
      </w:r>
      <w:hyperlink w:anchor="Where" w:history="1">
        <w:r w:rsidR="00BB5C5B" w:rsidRPr="007C1A6A">
          <w:rPr>
            <w:rStyle w:val="Hyperlink"/>
          </w:rPr>
          <w:t>Where to get help</w:t>
        </w:r>
      </w:hyperlink>
      <w:r w:rsidR="00BB5C5B">
        <w:t xml:space="preserve">’ on page </w:t>
      </w:r>
      <w:r w:rsidR="007C1A6A">
        <w:t>17</w:t>
      </w:r>
      <w:r w:rsidR="00BB5C5B">
        <w:t>.</w:t>
      </w:r>
    </w:p>
    <w:p w14:paraId="354840DE" w14:textId="77777777" w:rsidR="00BB5C5B" w:rsidRDefault="00BB5C5B" w:rsidP="00222E82">
      <w:pPr>
        <w:rPr>
          <w:b/>
          <w:bCs/>
        </w:rPr>
      </w:pPr>
    </w:p>
    <w:p w14:paraId="4D018EEB" w14:textId="77777777" w:rsidR="00BB5C5B" w:rsidRDefault="00BB5C5B" w:rsidP="00222E82">
      <w:pPr>
        <w:rPr>
          <w:b/>
          <w:bCs/>
        </w:rPr>
      </w:pPr>
    </w:p>
    <w:p w14:paraId="11FCB664" w14:textId="77777777" w:rsidR="00BB5C5B" w:rsidRDefault="00BB5C5B" w:rsidP="00222E82">
      <w:pPr>
        <w:rPr>
          <w:b/>
          <w:bCs/>
        </w:rPr>
      </w:pPr>
    </w:p>
    <w:p w14:paraId="7CEC16BA" w14:textId="53B2EB60" w:rsidR="002C4097" w:rsidRPr="00494E0E" w:rsidRDefault="00DB46A1" w:rsidP="00222E82">
      <w:pPr>
        <w:rPr>
          <w:b/>
          <w:bCs/>
        </w:rPr>
      </w:pPr>
      <w:r>
        <w:rPr>
          <w:b/>
          <w:bCs/>
        </w:rPr>
        <w:lastRenderedPageBreak/>
        <w:t>If e</w:t>
      </w:r>
      <w:r w:rsidR="002C4097" w:rsidRPr="00494E0E">
        <w:rPr>
          <w:b/>
          <w:bCs/>
        </w:rPr>
        <w:t xml:space="preserve">nforcement is </w:t>
      </w:r>
      <w:r w:rsidR="002C4097">
        <w:rPr>
          <w:b/>
          <w:bCs/>
        </w:rPr>
        <w:t xml:space="preserve">not </w:t>
      </w:r>
      <w:r w:rsidR="002C4097" w:rsidRPr="00494E0E">
        <w:rPr>
          <w:b/>
          <w:bCs/>
        </w:rPr>
        <w:t>cancelled</w:t>
      </w:r>
    </w:p>
    <w:p w14:paraId="24D301A2" w14:textId="13A9C601" w:rsidR="00076C56" w:rsidRDefault="00F02356" w:rsidP="00222E82">
      <w:r>
        <w:t xml:space="preserve">If the Director does not cancel enforcement, you will </w:t>
      </w:r>
      <w:r w:rsidR="00076C56">
        <w:t>need</w:t>
      </w:r>
      <w:r>
        <w:t xml:space="preserve"> to pay the fine, apply for a </w:t>
      </w:r>
      <w:r w:rsidR="00BF4BDA">
        <w:t>W</w:t>
      </w:r>
      <w:r w:rsidR="0050307E">
        <w:t xml:space="preserve">orking </w:t>
      </w:r>
      <w:r w:rsidR="00BF4BDA">
        <w:t>D</w:t>
      </w:r>
      <w:r w:rsidR="0050307E">
        <w:t xml:space="preserve">evelopment </w:t>
      </w:r>
      <w:r w:rsidR="00BF4BDA">
        <w:t>P</w:t>
      </w:r>
      <w:r w:rsidR="0050307E">
        <w:t>ermit</w:t>
      </w:r>
      <w:r>
        <w:t xml:space="preserve"> or ask for a </w:t>
      </w:r>
      <w:r w:rsidRPr="00AA3461">
        <w:rPr>
          <w:b/>
          <w:bCs/>
        </w:rPr>
        <w:t xml:space="preserve">payment </w:t>
      </w:r>
      <w:r w:rsidR="000C3AC5">
        <w:rPr>
          <w:b/>
          <w:bCs/>
        </w:rPr>
        <w:t>plan</w:t>
      </w:r>
      <w:r>
        <w:t xml:space="preserve">. You can only ask for a review again if you have special circumstances. </w:t>
      </w:r>
    </w:p>
    <w:p w14:paraId="1A8C0C0B" w14:textId="6D96E2A4" w:rsidR="00F02356" w:rsidRPr="00D6331E" w:rsidRDefault="00076C56" w:rsidP="00222E82">
      <w:pPr>
        <w:rPr>
          <w:highlight w:val="lightGray"/>
        </w:rPr>
      </w:pPr>
      <w:r w:rsidRPr="00D6331E">
        <w:rPr>
          <w:highlight w:val="lightGray"/>
        </w:rPr>
        <w:t>Get</w:t>
      </w:r>
      <w:r w:rsidR="00F02356" w:rsidRPr="00D6331E">
        <w:rPr>
          <w:highlight w:val="lightGray"/>
        </w:rPr>
        <w:t xml:space="preserve"> legal advice if you think the Director’s decision was wrong.</w:t>
      </w:r>
      <w:r w:rsidRPr="00D6331E">
        <w:rPr>
          <w:highlight w:val="lightGray"/>
        </w:rPr>
        <w:t xml:space="preserve"> </w:t>
      </w:r>
      <w:r w:rsidR="00F02356" w:rsidRPr="00D6331E">
        <w:rPr>
          <w:b/>
          <w:bCs/>
          <w:highlight w:val="lightGray"/>
        </w:rPr>
        <w:t>See</w:t>
      </w:r>
      <w:r w:rsidR="00F02356" w:rsidRPr="00D6331E">
        <w:rPr>
          <w:highlight w:val="lightGray"/>
        </w:rPr>
        <w:t xml:space="preserve"> </w:t>
      </w:r>
      <w:r w:rsidR="0025576F" w:rsidRPr="00D6331E">
        <w:rPr>
          <w:highlight w:val="lightGray"/>
        </w:rPr>
        <w:t>‘</w:t>
      </w:r>
      <w:hyperlink w:anchor="Where" w:history="1">
        <w:r w:rsidR="0025576F" w:rsidRPr="007C1A6A">
          <w:rPr>
            <w:rStyle w:val="Hyperlink"/>
            <w:highlight w:val="lightGray"/>
          </w:rPr>
          <w:t>Where to get help</w:t>
        </w:r>
      </w:hyperlink>
      <w:r w:rsidR="0025576F" w:rsidRPr="00D6331E">
        <w:rPr>
          <w:highlight w:val="lightGray"/>
        </w:rPr>
        <w:t>’</w:t>
      </w:r>
      <w:r w:rsidR="002C4097" w:rsidRPr="00D6331E">
        <w:rPr>
          <w:highlight w:val="lightGray"/>
        </w:rPr>
        <w:t xml:space="preserve"> on page</w:t>
      </w:r>
      <w:r w:rsidR="007C1A6A">
        <w:rPr>
          <w:highlight w:val="lightGray"/>
        </w:rPr>
        <w:t xml:space="preserve"> 17</w:t>
      </w:r>
      <w:r w:rsidR="00F02356" w:rsidRPr="00D6331E">
        <w:rPr>
          <w:highlight w:val="lightGray"/>
        </w:rPr>
        <w:t>.</w:t>
      </w:r>
    </w:p>
    <w:p w14:paraId="3C0E8D6D" w14:textId="77777777" w:rsidR="00F41080" w:rsidRDefault="00F02356" w:rsidP="00222E82">
      <w:r>
        <w:t>If the matters go to court</w:t>
      </w:r>
      <w:r w:rsidR="00F41080">
        <w:t>:</w:t>
      </w:r>
    </w:p>
    <w:p w14:paraId="5E1769E5" w14:textId="27BF24F5" w:rsidR="00F41080" w:rsidRDefault="00F02356" w:rsidP="00222E82">
      <w:pPr>
        <w:pStyle w:val="ListParagraph"/>
        <w:numPr>
          <w:ilvl w:val="0"/>
          <w:numId w:val="28"/>
        </w:numPr>
      </w:pPr>
      <w:r>
        <w:t xml:space="preserve">the </w:t>
      </w:r>
      <w:r w:rsidRPr="00AA3461">
        <w:rPr>
          <w:b/>
          <w:bCs/>
        </w:rPr>
        <w:t>magistrate</w:t>
      </w:r>
      <w:r>
        <w:t xml:space="preserve"> or </w:t>
      </w:r>
      <w:r w:rsidRPr="00AA3461">
        <w:rPr>
          <w:b/>
          <w:bCs/>
        </w:rPr>
        <w:t>judicial registrar</w:t>
      </w:r>
      <w:r>
        <w:t xml:space="preserve"> can find you guilty </w:t>
      </w:r>
      <w:r w:rsidR="00A008A8">
        <w:t xml:space="preserve">with or </w:t>
      </w:r>
      <w:r>
        <w:t xml:space="preserve">without conviction and </w:t>
      </w:r>
      <w:r w:rsidR="00BF4BDA">
        <w:t>clear (</w:t>
      </w:r>
      <w:r w:rsidRPr="00AA3461">
        <w:rPr>
          <w:b/>
          <w:bCs/>
        </w:rPr>
        <w:t>discharge</w:t>
      </w:r>
      <w:r w:rsidR="00BF4BDA" w:rsidRPr="008D42B0">
        <w:t>)</w:t>
      </w:r>
      <w:r>
        <w:t xml:space="preserve"> the fine, so you do not have to pay </w:t>
      </w:r>
    </w:p>
    <w:p w14:paraId="7B8864EF" w14:textId="77777777" w:rsidR="00F41080" w:rsidRDefault="00F02356" w:rsidP="00222E82">
      <w:pPr>
        <w:pStyle w:val="ListParagraph"/>
        <w:numPr>
          <w:ilvl w:val="0"/>
          <w:numId w:val="28"/>
        </w:numPr>
      </w:pPr>
      <w:r>
        <w:t>you can be put on a bond (a promise to the court to do or not to do certain things)</w:t>
      </w:r>
    </w:p>
    <w:p w14:paraId="4A784F2E" w14:textId="368A9F25" w:rsidR="00F41080" w:rsidRDefault="00F41080" w:rsidP="00222E82">
      <w:pPr>
        <w:pStyle w:val="ListParagraph"/>
        <w:numPr>
          <w:ilvl w:val="0"/>
          <w:numId w:val="28"/>
        </w:numPr>
      </w:pPr>
      <w:r>
        <w:t>y</w:t>
      </w:r>
      <w:r w:rsidR="00F02356">
        <w:t xml:space="preserve">ou can be ordered to pay </w:t>
      </w:r>
      <w:r w:rsidR="00BF4BDA">
        <w:t>the</w:t>
      </w:r>
      <w:r w:rsidR="00F02356">
        <w:t xml:space="preserve"> fine</w:t>
      </w:r>
      <w:r>
        <w:t>.</w:t>
      </w:r>
    </w:p>
    <w:p w14:paraId="09B6B912" w14:textId="0AD51E96" w:rsidR="00F02356" w:rsidRDefault="00F02356" w:rsidP="00222E82">
      <w:r>
        <w:t>Even if you do not have to pay the fine there will be a finding of guilt.</w:t>
      </w:r>
    </w:p>
    <w:p w14:paraId="41E6AE6C" w14:textId="0203DBE4" w:rsidR="00F02356" w:rsidRDefault="00F02356" w:rsidP="00222E82">
      <w:r w:rsidRPr="00AC18DB">
        <w:rPr>
          <w:b/>
          <w:bCs/>
        </w:rPr>
        <w:t>See</w:t>
      </w:r>
      <w:r>
        <w:t xml:space="preserve"> </w:t>
      </w:r>
      <w:r w:rsidR="002C4097">
        <w:t>‘</w:t>
      </w:r>
      <w:hyperlink w:anchor="court" w:history="1">
        <w:r w:rsidR="002C4097" w:rsidRPr="004E329C">
          <w:rPr>
            <w:rStyle w:val="Hyperlink"/>
          </w:rPr>
          <w:t>Going to court</w:t>
        </w:r>
      </w:hyperlink>
      <w:r w:rsidR="002C4097">
        <w:t xml:space="preserve">’ on page </w:t>
      </w:r>
      <w:r w:rsidR="004E329C">
        <w:t>16</w:t>
      </w:r>
      <w:r w:rsidR="002C4097">
        <w:t>.</w:t>
      </w:r>
    </w:p>
    <w:p w14:paraId="0FC437FF" w14:textId="77777777" w:rsidR="0033537E" w:rsidRDefault="0033537E" w:rsidP="00222E82">
      <w:pPr>
        <w:spacing w:after="0" w:line="240" w:lineRule="auto"/>
        <w:rPr>
          <w:rFonts w:eastAsia="Times New Roman" w:cs="Arial"/>
          <w:b/>
          <w:bCs/>
          <w:iCs/>
          <w:color w:val="971A4B"/>
          <w:sz w:val="28"/>
          <w:szCs w:val="28"/>
          <w:lang w:eastAsia="en-AU"/>
        </w:rPr>
      </w:pPr>
      <w:r>
        <w:br w:type="page"/>
      </w:r>
    </w:p>
    <w:p w14:paraId="48BF7ACB" w14:textId="5EB0056B" w:rsidR="00607EC6" w:rsidRPr="006D792A" w:rsidRDefault="00F02356" w:rsidP="00222E82">
      <w:pPr>
        <w:pStyle w:val="Heading1"/>
      </w:pPr>
      <w:bookmarkStart w:id="23" w:name="_Toc19174199"/>
      <w:r>
        <w:lastRenderedPageBreak/>
        <w:t>F</w:t>
      </w:r>
      <w:r w:rsidR="00607EC6" w:rsidRPr="00356862">
        <w:t>amily violence</w:t>
      </w:r>
      <w:bookmarkEnd w:id="23"/>
    </w:p>
    <w:p w14:paraId="13F06469" w14:textId="23A555FE" w:rsidR="0050307E" w:rsidRDefault="0050307E" w:rsidP="00222E82">
      <w:pPr>
        <w:rPr>
          <w:lang w:eastAsia="en-AU"/>
        </w:rPr>
      </w:pPr>
      <w:r w:rsidRPr="00D6331E">
        <w:rPr>
          <w:highlight w:val="lightGray"/>
          <w:lang w:eastAsia="en-AU"/>
        </w:rPr>
        <w:t xml:space="preserve">Family violence is </w:t>
      </w:r>
      <w:r w:rsidR="0042411F" w:rsidRPr="00D6331E">
        <w:rPr>
          <w:highlight w:val="lightGray"/>
          <w:lang w:eastAsia="en-AU"/>
        </w:rPr>
        <w:t>when a family member makes you feel unsafe and afraid. It includes emotional and financial abuse, as well as physical violence and sexual abuse.</w:t>
      </w:r>
      <w:r w:rsidR="0042411F">
        <w:rPr>
          <w:lang w:eastAsia="en-AU"/>
        </w:rPr>
        <w:t xml:space="preserve"> </w:t>
      </w:r>
    </w:p>
    <w:p w14:paraId="74D6915D" w14:textId="21FA21D3" w:rsidR="00607EC6" w:rsidRPr="00356862" w:rsidRDefault="00F41080" w:rsidP="00222E82">
      <w:r>
        <w:rPr>
          <w:lang w:eastAsia="en-AU"/>
        </w:rPr>
        <w:t>I</w:t>
      </w:r>
      <w:r w:rsidR="00607EC6" w:rsidRPr="00356862">
        <w:rPr>
          <w:lang w:eastAsia="en-AU"/>
        </w:rPr>
        <w:t xml:space="preserve">f family violence was the reason you got the </w:t>
      </w:r>
      <w:r w:rsidR="00607EC6" w:rsidRPr="00AA3461">
        <w:rPr>
          <w:b/>
          <w:bCs/>
          <w:lang w:eastAsia="en-AU"/>
        </w:rPr>
        <w:t>fine</w:t>
      </w:r>
      <w:r w:rsidR="00607EC6" w:rsidRPr="00356862">
        <w:rPr>
          <w:lang w:eastAsia="en-AU"/>
        </w:rPr>
        <w:t xml:space="preserve">, or if you were not the driver and family violence </w:t>
      </w:r>
      <w:r w:rsidR="009023D4">
        <w:rPr>
          <w:lang w:eastAsia="en-AU"/>
        </w:rPr>
        <w:t>stopped you from</w:t>
      </w:r>
      <w:r w:rsidR="00607EC6" w:rsidRPr="00356862">
        <w:rPr>
          <w:lang w:eastAsia="en-AU"/>
        </w:rPr>
        <w:t xml:space="preserve"> </w:t>
      </w:r>
      <w:r w:rsidR="001E455D">
        <w:rPr>
          <w:lang w:eastAsia="en-AU"/>
        </w:rPr>
        <w:t>naming (</w:t>
      </w:r>
      <w:r>
        <w:rPr>
          <w:lang w:eastAsia="en-AU"/>
        </w:rPr>
        <w:t>nominating</w:t>
      </w:r>
      <w:r w:rsidR="001E455D">
        <w:t>)</w:t>
      </w:r>
      <w:r w:rsidR="00607EC6" w:rsidRPr="00356862">
        <w:t xml:space="preserve"> the driver, you may be able to apply to get the fine withdrawn. </w:t>
      </w:r>
    </w:p>
    <w:p w14:paraId="669391E5" w14:textId="112560F4" w:rsidR="00607EC6" w:rsidRDefault="00607EC6" w:rsidP="00222E82">
      <w:r w:rsidRPr="00356862">
        <w:t xml:space="preserve">You can apply to the </w:t>
      </w:r>
      <w:r w:rsidRPr="009329D6">
        <w:rPr>
          <w:b/>
        </w:rPr>
        <w:t>family violence scheme</w:t>
      </w:r>
      <w:r w:rsidRPr="00356862">
        <w:t xml:space="preserve"> by </w:t>
      </w:r>
      <w:r w:rsidR="009023D4">
        <w:t>writing</w:t>
      </w:r>
      <w:r w:rsidRPr="00356862">
        <w:t xml:space="preserve"> to the </w:t>
      </w:r>
      <w:r w:rsidRPr="00AC18DB">
        <w:rPr>
          <w:b/>
          <w:bCs/>
        </w:rPr>
        <w:t>Director</w:t>
      </w:r>
      <w:r w:rsidR="001E455D">
        <w:rPr>
          <w:b/>
          <w:bCs/>
        </w:rPr>
        <w:t>, Fines Victoria</w:t>
      </w:r>
      <w:r w:rsidRPr="00356862">
        <w:t xml:space="preserve">. In the application, you need to explain how the family violence </w:t>
      </w:r>
      <w:r w:rsidR="009023D4">
        <w:t>led</w:t>
      </w:r>
      <w:r w:rsidRPr="00356862">
        <w:t xml:space="preserve"> to you getting the fine or not being able to </w:t>
      </w:r>
      <w:r w:rsidR="001E455D">
        <w:t xml:space="preserve">name </w:t>
      </w:r>
      <w:r w:rsidRPr="00356862">
        <w:t>the driver.</w:t>
      </w:r>
      <w:r w:rsidR="00A008A8">
        <w:t xml:space="preserve"> You need to support your application with a statutory declaration and at least one other piece of </w:t>
      </w:r>
      <w:r w:rsidR="00A008A8" w:rsidRPr="00AA3461">
        <w:rPr>
          <w:b/>
          <w:bCs/>
        </w:rPr>
        <w:t>evidence</w:t>
      </w:r>
      <w:r w:rsidR="00A008A8">
        <w:t>, such as an application for a family violence intervention order or a report from a family violence support worker.</w:t>
      </w:r>
    </w:p>
    <w:p w14:paraId="4650FACC" w14:textId="292E4889" w:rsidR="00607EC6" w:rsidRPr="00356862" w:rsidRDefault="00607EC6" w:rsidP="00222E82">
      <w:r w:rsidRPr="00356862">
        <w:t xml:space="preserve">If your application is successful, the fine will be withdrawn or you will be given more time to </w:t>
      </w:r>
      <w:r w:rsidR="001E455D">
        <w:t>name</w:t>
      </w:r>
      <w:r w:rsidR="001E455D" w:rsidRPr="00356862">
        <w:t xml:space="preserve"> </w:t>
      </w:r>
      <w:r w:rsidRPr="00356862">
        <w:t xml:space="preserve">the driver, if you feel it is now safe to do </w:t>
      </w:r>
      <w:r w:rsidR="001E455D">
        <w:t>this</w:t>
      </w:r>
      <w:r w:rsidRPr="00356862">
        <w:t>.</w:t>
      </w:r>
    </w:p>
    <w:p w14:paraId="477111D7" w14:textId="0C17FA60" w:rsidR="00607EC6" w:rsidRPr="00AC18DB" w:rsidRDefault="009023D4" w:rsidP="00222E82">
      <w:r>
        <w:t>Contact</w:t>
      </w:r>
      <w:r w:rsidR="00607EC6">
        <w:t xml:space="preserve"> </w:t>
      </w:r>
      <w:r w:rsidR="00607EC6" w:rsidRPr="008D42B0">
        <w:t>Fines Victoria</w:t>
      </w:r>
      <w:r>
        <w:t xml:space="preserve"> for more information about the family violence scheme</w:t>
      </w:r>
      <w:r w:rsidR="00607EC6">
        <w:t xml:space="preserve">. </w:t>
      </w:r>
      <w:r>
        <w:t>G</w:t>
      </w:r>
      <w:r w:rsidR="00607EC6">
        <w:t xml:space="preserve">et legal advice before you </w:t>
      </w:r>
      <w:r>
        <w:t>apply</w:t>
      </w:r>
      <w:r w:rsidR="00607EC6">
        <w:t>.</w:t>
      </w:r>
      <w:r>
        <w:t xml:space="preserve"> </w:t>
      </w:r>
      <w:r w:rsidR="00607EC6" w:rsidRPr="00AC18DB">
        <w:rPr>
          <w:b/>
          <w:bCs/>
        </w:rPr>
        <w:t>See</w:t>
      </w:r>
      <w:r w:rsidR="00607EC6" w:rsidRPr="00356862">
        <w:t xml:space="preserve"> </w:t>
      </w:r>
      <w:r w:rsidR="00607EC6" w:rsidRPr="009329D6">
        <w:t>‘</w:t>
      </w:r>
      <w:hyperlink w:anchor="Where" w:history="1">
        <w:r w:rsidR="00607EC6" w:rsidRPr="007C1A6A">
          <w:rPr>
            <w:rStyle w:val="Hyperlink"/>
          </w:rPr>
          <w:t>Where to get help</w:t>
        </w:r>
      </w:hyperlink>
      <w:r w:rsidR="00607EC6" w:rsidRPr="009329D6">
        <w:t>’</w:t>
      </w:r>
      <w:r w:rsidR="00607EC6">
        <w:t xml:space="preserve"> on page </w:t>
      </w:r>
      <w:r w:rsidR="007C1A6A">
        <w:t>17</w:t>
      </w:r>
      <w:r w:rsidR="00607EC6" w:rsidRPr="00356862">
        <w:t>.</w:t>
      </w:r>
    </w:p>
    <w:p w14:paraId="3CE94238" w14:textId="77777777" w:rsidR="0033537E" w:rsidRDefault="0033537E" w:rsidP="00222E82">
      <w:pPr>
        <w:spacing w:after="0" w:line="240" w:lineRule="auto"/>
        <w:rPr>
          <w:rFonts w:eastAsia="Times New Roman" w:cs="Arial"/>
          <w:b/>
          <w:bCs/>
          <w:iCs/>
          <w:color w:val="971A4B"/>
          <w:sz w:val="28"/>
          <w:szCs w:val="28"/>
          <w:lang w:eastAsia="en-AU"/>
        </w:rPr>
      </w:pPr>
      <w:r>
        <w:br w:type="page"/>
      </w:r>
    </w:p>
    <w:p w14:paraId="31C6135F" w14:textId="45123CD4" w:rsidR="0057558C" w:rsidRDefault="00EB5A3C" w:rsidP="00222E82">
      <w:pPr>
        <w:pStyle w:val="Heading1"/>
      </w:pPr>
      <w:bookmarkStart w:id="24" w:name="_Toc19174200"/>
      <w:r>
        <w:lastRenderedPageBreak/>
        <w:t>Special circumstances</w:t>
      </w:r>
      <w:bookmarkEnd w:id="24"/>
    </w:p>
    <w:p w14:paraId="71574C72" w14:textId="38922165" w:rsidR="00EB5A3C" w:rsidRPr="0070109E" w:rsidRDefault="00EB5A3C" w:rsidP="00222E82">
      <w:r w:rsidRPr="00D6331E">
        <w:rPr>
          <w:b/>
          <w:bCs/>
          <w:highlight w:val="lightGray"/>
        </w:rPr>
        <w:t>Special circumstances</w:t>
      </w:r>
      <w:r w:rsidRPr="00D6331E">
        <w:rPr>
          <w:highlight w:val="lightGray"/>
        </w:rPr>
        <w:t xml:space="preserve"> are if you keep getting </w:t>
      </w:r>
      <w:r w:rsidRPr="00D6331E">
        <w:rPr>
          <w:b/>
          <w:bCs/>
          <w:highlight w:val="lightGray"/>
        </w:rPr>
        <w:t>fines</w:t>
      </w:r>
      <w:r w:rsidRPr="00D6331E">
        <w:rPr>
          <w:highlight w:val="lightGray"/>
        </w:rPr>
        <w:t xml:space="preserve"> because of </w:t>
      </w:r>
      <w:r w:rsidR="008D42B0" w:rsidRPr="00D6331E">
        <w:rPr>
          <w:highlight w:val="lightGray"/>
        </w:rPr>
        <w:t xml:space="preserve">a </w:t>
      </w:r>
      <w:r w:rsidRPr="00D6331E">
        <w:rPr>
          <w:highlight w:val="lightGray"/>
        </w:rPr>
        <w:t>mental illness, an intellectual disability, addiction to drugs, alcohol or volatile substances (such as inhalants like paint, glue or petrol), family violence, or homelessness.</w:t>
      </w:r>
    </w:p>
    <w:p w14:paraId="20EE060F" w14:textId="3A45E799" w:rsidR="00EB5A3C" w:rsidRDefault="00607EC6" w:rsidP="00222E82">
      <w:r w:rsidRPr="00FF43C8">
        <w:t xml:space="preserve">If you cannot pay </w:t>
      </w:r>
      <w:r w:rsidR="00A3737C">
        <w:t>a</w:t>
      </w:r>
      <w:r w:rsidRPr="00FF43C8">
        <w:t xml:space="preserve"> </w:t>
      </w:r>
      <w:r w:rsidRPr="008D42B0">
        <w:t>fine</w:t>
      </w:r>
      <w:r w:rsidRPr="00FF43C8">
        <w:t xml:space="preserve"> and have </w:t>
      </w:r>
      <w:r w:rsidRPr="008D42B0">
        <w:t>special circumstances</w:t>
      </w:r>
      <w:r w:rsidR="00A3737C">
        <w:t xml:space="preserve"> or serious financial problems,</w:t>
      </w:r>
      <w:r>
        <w:t xml:space="preserve"> you could </w:t>
      </w:r>
      <w:r w:rsidR="00A008A8">
        <w:t>be eligible</w:t>
      </w:r>
      <w:r w:rsidR="00A008A8" w:rsidRPr="00FF43C8">
        <w:t xml:space="preserve"> </w:t>
      </w:r>
      <w:r w:rsidRPr="00FF43C8">
        <w:t xml:space="preserve">for a </w:t>
      </w:r>
      <w:r w:rsidRPr="00194260">
        <w:rPr>
          <w:b/>
        </w:rPr>
        <w:t>work and development permit</w:t>
      </w:r>
      <w:r>
        <w:t>.</w:t>
      </w:r>
      <w:r w:rsidR="001E455D">
        <w:t xml:space="preserve"> </w:t>
      </w:r>
    </w:p>
    <w:p w14:paraId="69A5CA74" w14:textId="7DAFCD29" w:rsidR="00607EC6" w:rsidRPr="00FF43C8" w:rsidRDefault="00607EC6" w:rsidP="00222E82">
      <w:r>
        <w:t xml:space="preserve">The </w:t>
      </w:r>
      <w:r w:rsidR="00A3737C">
        <w:t>permit</w:t>
      </w:r>
      <w:r>
        <w:t xml:space="preserve"> </w:t>
      </w:r>
      <w:r w:rsidRPr="00FF43C8">
        <w:t>is</w:t>
      </w:r>
      <w:r w:rsidR="00A3737C">
        <w:t xml:space="preserve"> a</w:t>
      </w:r>
      <w:r w:rsidRPr="00FF43C8">
        <w:t xml:space="preserve"> way for people to clear fine debts by doing approved activities. </w:t>
      </w:r>
      <w:r w:rsidR="00EB5A3C">
        <w:t>Y</w:t>
      </w:r>
      <w:r>
        <w:t>ou n</w:t>
      </w:r>
      <w:r w:rsidRPr="00FF43C8">
        <w:t xml:space="preserve">eed to be </w:t>
      </w:r>
      <w:r w:rsidRPr="004D010F">
        <w:t xml:space="preserve">getting treatment </w:t>
      </w:r>
      <w:r>
        <w:t xml:space="preserve">or services </w:t>
      </w:r>
      <w:r w:rsidRPr="004D010F">
        <w:t>from an approved communi</w:t>
      </w:r>
      <w:r>
        <w:t xml:space="preserve">ty </w:t>
      </w:r>
      <w:r w:rsidRPr="001E455D">
        <w:t>agency</w:t>
      </w:r>
      <w:r>
        <w:t>, doctor or counsellor. T</w:t>
      </w:r>
      <w:r w:rsidRPr="004D010F">
        <w:t xml:space="preserve">he </w:t>
      </w:r>
      <w:r>
        <w:t>r</w:t>
      </w:r>
      <w:r w:rsidRPr="00FF43C8">
        <w:t>egistered organisation</w:t>
      </w:r>
      <w:r>
        <w:t xml:space="preserve"> </w:t>
      </w:r>
      <w:r w:rsidRPr="004D010F">
        <w:t>appl</w:t>
      </w:r>
      <w:r>
        <w:t xml:space="preserve">ies </w:t>
      </w:r>
      <w:r w:rsidR="00A3737C">
        <w:t>for you</w:t>
      </w:r>
      <w:r w:rsidRPr="004D010F">
        <w:t xml:space="preserve"> and supervise</w:t>
      </w:r>
      <w:r>
        <w:t>s</w:t>
      </w:r>
      <w:r w:rsidRPr="004D010F">
        <w:t xml:space="preserve"> you while you take part in the program.</w:t>
      </w:r>
      <w:r>
        <w:t xml:space="preserve"> </w:t>
      </w:r>
    </w:p>
    <w:p w14:paraId="1854C399" w14:textId="77777777" w:rsidR="00607EC6" w:rsidRPr="00356862" w:rsidRDefault="00607EC6" w:rsidP="00222E82">
      <w:r w:rsidRPr="00356862">
        <w:t xml:space="preserve">The approved activities can include: </w:t>
      </w:r>
    </w:p>
    <w:p w14:paraId="06E076F0" w14:textId="77777777" w:rsidR="00607EC6" w:rsidRPr="00356862" w:rsidRDefault="00607EC6" w:rsidP="00222E82">
      <w:pPr>
        <w:numPr>
          <w:ilvl w:val="0"/>
          <w:numId w:val="14"/>
        </w:numPr>
      </w:pPr>
      <w:r w:rsidRPr="00356862">
        <w:t>unpaid work</w:t>
      </w:r>
    </w:p>
    <w:p w14:paraId="6C3F8B0F" w14:textId="77777777" w:rsidR="00607EC6" w:rsidRPr="00356862" w:rsidRDefault="00607EC6" w:rsidP="00222E82">
      <w:pPr>
        <w:numPr>
          <w:ilvl w:val="0"/>
          <w:numId w:val="14"/>
        </w:numPr>
      </w:pPr>
      <w:r w:rsidRPr="00356862">
        <w:t>medical or mental health treatment</w:t>
      </w:r>
    </w:p>
    <w:p w14:paraId="5CC6AF4A" w14:textId="2DE3FA95" w:rsidR="00607EC6" w:rsidRPr="00356862" w:rsidRDefault="005F3E0F" w:rsidP="00222E82">
      <w:pPr>
        <w:numPr>
          <w:ilvl w:val="0"/>
          <w:numId w:val="14"/>
        </w:numPr>
      </w:pPr>
      <w:r>
        <w:t>study</w:t>
      </w:r>
      <w:r w:rsidR="00A008A8">
        <w:t xml:space="preserve"> (including educational, vocational or life-skills courses)</w:t>
      </w:r>
    </w:p>
    <w:p w14:paraId="4D3F9900" w14:textId="77777777" w:rsidR="00607EC6" w:rsidRPr="00356862" w:rsidRDefault="00607EC6" w:rsidP="00222E82">
      <w:pPr>
        <w:numPr>
          <w:ilvl w:val="0"/>
          <w:numId w:val="14"/>
        </w:numPr>
      </w:pPr>
      <w:r w:rsidRPr="00356862">
        <w:t>financial counselling</w:t>
      </w:r>
    </w:p>
    <w:p w14:paraId="1BDD7D27" w14:textId="77777777" w:rsidR="00607EC6" w:rsidRPr="00356862" w:rsidRDefault="00607EC6" w:rsidP="00222E82">
      <w:pPr>
        <w:numPr>
          <w:ilvl w:val="0"/>
          <w:numId w:val="14"/>
        </w:numPr>
      </w:pPr>
      <w:r w:rsidRPr="00356862">
        <w:t>drug and alcohol treatment</w:t>
      </w:r>
    </w:p>
    <w:p w14:paraId="1B170714" w14:textId="3FB5845D" w:rsidR="00607EC6" w:rsidRPr="00356862" w:rsidRDefault="00A008A8" w:rsidP="00222E82">
      <w:pPr>
        <w:numPr>
          <w:ilvl w:val="0"/>
          <w:numId w:val="14"/>
        </w:numPr>
      </w:pPr>
      <w:r>
        <w:t xml:space="preserve">participation in a </w:t>
      </w:r>
      <w:r w:rsidR="00607EC6" w:rsidRPr="00356862">
        <w:t>mentoring</w:t>
      </w:r>
      <w:r>
        <w:t xml:space="preserve"> program (if you are under 25 years old)</w:t>
      </w:r>
      <w:r w:rsidR="00607EC6" w:rsidRPr="00356862">
        <w:t xml:space="preserve">. </w:t>
      </w:r>
    </w:p>
    <w:p w14:paraId="453D3487" w14:textId="59F46300" w:rsidR="00607EC6" w:rsidRPr="00AC18DB" w:rsidRDefault="00607EC6" w:rsidP="00222E82">
      <w:r>
        <w:t xml:space="preserve">You can find out more about the </w:t>
      </w:r>
      <w:r w:rsidR="00EB5A3C">
        <w:t xml:space="preserve">work and development permit </w:t>
      </w:r>
      <w:r>
        <w:t xml:space="preserve">scheme from </w:t>
      </w:r>
      <w:r w:rsidRPr="009D43C6">
        <w:rPr>
          <w:b/>
        </w:rPr>
        <w:t>Fines Victoria</w:t>
      </w:r>
      <w:r>
        <w:t xml:space="preserve">. </w:t>
      </w:r>
      <w:r w:rsidR="00D8714D">
        <w:t>Get</w:t>
      </w:r>
      <w:r>
        <w:t xml:space="preserve"> legal advice if you want to </w:t>
      </w:r>
      <w:r w:rsidR="00A3737C">
        <w:t>do this</w:t>
      </w:r>
      <w:r>
        <w:t>.</w:t>
      </w:r>
      <w:r w:rsidR="00D8714D">
        <w:t xml:space="preserve"> </w:t>
      </w:r>
      <w:r w:rsidRPr="00AC18DB">
        <w:rPr>
          <w:b/>
          <w:bCs/>
        </w:rPr>
        <w:t>See</w:t>
      </w:r>
      <w:r>
        <w:t xml:space="preserve"> </w:t>
      </w:r>
      <w:r w:rsidR="00D8714D" w:rsidRPr="00AC18DB">
        <w:t>‘</w:t>
      </w:r>
      <w:hyperlink w:anchor="Where" w:history="1">
        <w:r w:rsidR="00D8714D" w:rsidRPr="007C1A6A">
          <w:rPr>
            <w:rStyle w:val="Hyperlink"/>
          </w:rPr>
          <w:t>Where to get help</w:t>
        </w:r>
      </w:hyperlink>
      <w:r w:rsidR="00D8714D" w:rsidRPr="00AC18DB">
        <w:t>’</w:t>
      </w:r>
      <w:r w:rsidR="00D8714D">
        <w:t xml:space="preserve"> on page </w:t>
      </w:r>
      <w:r w:rsidR="007C1A6A">
        <w:t>17</w:t>
      </w:r>
      <w:r>
        <w:t>.</w:t>
      </w:r>
    </w:p>
    <w:p w14:paraId="2AC37D82" w14:textId="77777777" w:rsidR="0033537E" w:rsidRDefault="0033537E" w:rsidP="00222E82">
      <w:pPr>
        <w:spacing w:after="0" w:line="240" w:lineRule="auto"/>
        <w:rPr>
          <w:rFonts w:eastAsia="Times New Roman" w:cs="Arial"/>
          <w:b/>
          <w:bCs/>
          <w:iCs/>
          <w:color w:val="971A4B"/>
          <w:sz w:val="28"/>
          <w:szCs w:val="28"/>
          <w:lang w:eastAsia="en-AU"/>
        </w:rPr>
      </w:pPr>
      <w:r>
        <w:br w:type="page"/>
      </w:r>
    </w:p>
    <w:p w14:paraId="4BEA4D3D" w14:textId="43B39658" w:rsidR="00607EC6" w:rsidRDefault="00F02356" w:rsidP="00222E82">
      <w:pPr>
        <w:pStyle w:val="Heading1"/>
      </w:pPr>
      <w:bookmarkStart w:id="25" w:name="_Toc19174201"/>
      <w:bookmarkStart w:id="26" w:name="court"/>
      <w:bookmarkEnd w:id="26"/>
      <w:r>
        <w:lastRenderedPageBreak/>
        <w:t>Going to court</w:t>
      </w:r>
      <w:bookmarkEnd w:id="25"/>
    </w:p>
    <w:p w14:paraId="00C08EA7" w14:textId="09B0A585" w:rsidR="00607EC6" w:rsidRDefault="00607EC6" w:rsidP="00222E82">
      <w:r>
        <w:t xml:space="preserve">If you have only just got </w:t>
      </w:r>
      <w:r w:rsidR="00795EA5">
        <w:t>a</w:t>
      </w:r>
      <w:r>
        <w:t xml:space="preserve"> </w:t>
      </w:r>
      <w:r w:rsidRPr="00AA3461">
        <w:rPr>
          <w:b/>
          <w:bCs/>
        </w:rPr>
        <w:t>fine</w:t>
      </w:r>
      <w:r>
        <w:t>, you can go to the Magistrates’ Court to challenge it if:</w:t>
      </w:r>
    </w:p>
    <w:p w14:paraId="762D4979" w14:textId="77777777" w:rsidR="00607EC6" w:rsidRDefault="00607EC6" w:rsidP="00222E82">
      <w:pPr>
        <w:pStyle w:val="ListBullet"/>
        <w:spacing w:line="300" w:lineRule="exact"/>
      </w:pPr>
      <w:r>
        <w:t>you do not think you broke the law</w:t>
      </w:r>
    </w:p>
    <w:p w14:paraId="426898A0" w14:textId="77777777" w:rsidR="00607EC6" w:rsidRDefault="00607EC6" w:rsidP="00222E82">
      <w:pPr>
        <w:pStyle w:val="ListBullet"/>
        <w:spacing w:line="300" w:lineRule="exact"/>
      </w:pPr>
      <w:r>
        <w:t>it was not you who broke the law, it was someone else</w:t>
      </w:r>
    </w:p>
    <w:p w14:paraId="41B40645" w14:textId="77777777" w:rsidR="00607EC6" w:rsidRDefault="00607EC6" w:rsidP="00222E82">
      <w:pPr>
        <w:pStyle w:val="ListBullet"/>
        <w:spacing w:line="300" w:lineRule="exact"/>
      </w:pPr>
      <w:r>
        <w:t>you believe you should not have to pay the full amount.</w:t>
      </w:r>
    </w:p>
    <w:p w14:paraId="32615E3B" w14:textId="7BADA116" w:rsidR="00607EC6" w:rsidRDefault="00607EC6" w:rsidP="00222E82">
      <w:pPr>
        <w:rPr>
          <w:b/>
        </w:rPr>
      </w:pPr>
      <w:r>
        <w:t xml:space="preserve">If you want to go to court, write to the </w:t>
      </w:r>
      <w:r w:rsidRPr="008D42B0">
        <w:t>agency</w:t>
      </w:r>
      <w:r w:rsidR="00795EA5">
        <w:t xml:space="preserve"> </w:t>
      </w:r>
      <w:r w:rsidR="00A008A8">
        <w:t xml:space="preserve">that </w:t>
      </w:r>
      <w:r w:rsidR="00795EA5">
        <w:t>fined you</w:t>
      </w:r>
      <w:r>
        <w:t xml:space="preserve"> </w:t>
      </w:r>
      <w:r>
        <w:rPr>
          <w:b/>
        </w:rPr>
        <w:t xml:space="preserve">as soon as possible. </w:t>
      </w:r>
    </w:p>
    <w:p w14:paraId="65C4622A" w14:textId="4833CFAC" w:rsidR="00F02356" w:rsidRPr="00AC18DB" w:rsidRDefault="00F02356" w:rsidP="00222E82">
      <w:pPr>
        <w:rPr>
          <w:highlight w:val="lightGray"/>
        </w:rPr>
      </w:pPr>
      <w:r w:rsidRPr="00AC18DB">
        <w:rPr>
          <w:highlight w:val="lightGray"/>
        </w:rPr>
        <w:t>It is important to get legal advice before you choose this option.</w:t>
      </w:r>
      <w:r w:rsidR="00076C56">
        <w:rPr>
          <w:highlight w:val="lightGray"/>
        </w:rPr>
        <w:t xml:space="preserve"> </w:t>
      </w:r>
      <w:r w:rsidRPr="00AC18DB">
        <w:rPr>
          <w:b/>
          <w:bCs/>
          <w:highlight w:val="lightGray"/>
        </w:rPr>
        <w:t>See</w:t>
      </w:r>
      <w:r w:rsidRPr="00AC18DB">
        <w:rPr>
          <w:highlight w:val="lightGray"/>
        </w:rPr>
        <w:t xml:space="preserve"> </w:t>
      </w:r>
      <w:r w:rsidR="00795EA5" w:rsidRPr="00AC18DB">
        <w:rPr>
          <w:highlight w:val="lightGray"/>
        </w:rPr>
        <w:t>‘</w:t>
      </w:r>
      <w:hyperlink w:anchor="Where" w:history="1">
        <w:r w:rsidR="00795EA5" w:rsidRPr="007C1A6A">
          <w:rPr>
            <w:rStyle w:val="Hyperlink"/>
            <w:highlight w:val="lightGray"/>
          </w:rPr>
          <w:t>Where to get help</w:t>
        </w:r>
      </w:hyperlink>
      <w:r w:rsidR="00795EA5" w:rsidRPr="00AC18DB">
        <w:rPr>
          <w:highlight w:val="lightGray"/>
        </w:rPr>
        <w:t>’</w:t>
      </w:r>
      <w:r w:rsidR="00795EA5">
        <w:rPr>
          <w:highlight w:val="lightGray"/>
        </w:rPr>
        <w:t xml:space="preserve"> on page</w:t>
      </w:r>
      <w:r w:rsidR="007C1A6A">
        <w:rPr>
          <w:highlight w:val="lightGray"/>
        </w:rPr>
        <w:t xml:space="preserve"> 17</w:t>
      </w:r>
      <w:r w:rsidRPr="00AC18DB">
        <w:rPr>
          <w:highlight w:val="lightGray"/>
        </w:rPr>
        <w:t>.</w:t>
      </w:r>
    </w:p>
    <w:p w14:paraId="3BD4C6D9" w14:textId="4BD8F185" w:rsidR="00795EA5" w:rsidRDefault="00795EA5" w:rsidP="00222E82">
      <w:r>
        <w:t xml:space="preserve">The agency that issued your fine can also take the matter to the Magistrates’ Court if you do not pay your fine. </w:t>
      </w:r>
      <w:r w:rsidRPr="00494E0E">
        <w:rPr>
          <w:b/>
          <w:bCs/>
        </w:rPr>
        <w:t>See</w:t>
      </w:r>
      <w:r>
        <w:t xml:space="preserve"> ‘</w:t>
      </w:r>
      <w:hyperlink w:anchor="what" w:history="1">
        <w:r w:rsidRPr="004E329C">
          <w:rPr>
            <w:rStyle w:val="Hyperlink"/>
          </w:rPr>
          <w:t>What happens if I do not pay</w:t>
        </w:r>
      </w:hyperlink>
      <w:r>
        <w:t xml:space="preserve">?’ on page </w:t>
      </w:r>
      <w:r w:rsidR="004E329C">
        <w:t>9</w:t>
      </w:r>
      <w:r>
        <w:t>.</w:t>
      </w:r>
    </w:p>
    <w:p w14:paraId="3DF7A004" w14:textId="16140CCA" w:rsidR="00607EC6" w:rsidRPr="00222E82" w:rsidRDefault="00607EC6" w:rsidP="00222E82">
      <w:pPr>
        <w:pStyle w:val="Heading2"/>
        <w:rPr>
          <w:color w:val="auto"/>
        </w:rPr>
      </w:pPr>
      <w:r w:rsidRPr="00222E82">
        <w:rPr>
          <w:color w:val="auto"/>
        </w:rPr>
        <w:t xml:space="preserve">What happens at </w:t>
      </w:r>
      <w:r w:rsidR="00F41080" w:rsidRPr="00222E82">
        <w:rPr>
          <w:color w:val="auto"/>
        </w:rPr>
        <w:t>c</w:t>
      </w:r>
      <w:r w:rsidRPr="00222E82">
        <w:rPr>
          <w:color w:val="auto"/>
        </w:rPr>
        <w:t>ourt?</w:t>
      </w:r>
    </w:p>
    <w:p w14:paraId="50DF7A9D" w14:textId="065DC399" w:rsidR="00795EA5" w:rsidRDefault="004526CA" w:rsidP="00222E82">
      <w:r>
        <w:t>It</w:t>
      </w:r>
      <w:r w:rsidR="00607EC6">
        <w:t xml:space="preserve"> depends on which stage you are at. </w:t>
      </w:r>
    </w:p>
    <w:p w14:paraId="6D7F77D5" w14:textId="77777777" w:rsidR="004526CA" w:rsidRDefault="00607EC6" w:rsidP="00222E82">
      <w:r w:rsidRPr="004526CA">
        <w:rPr>
          <w:b/>
          <w:bCs/>
        </w:rPr>
        <w:t>If you have chosen to go to court early</w:t>
      </w:r>
      <w:r>
        <w:t xml:space="preserve"> </w:t>
      </w:r>
    </w:p>
    <w:p w14:paraId="5FC2844E" w14:textId="52375F0C" w:rsidR="00607EC6" w:rsidRDefault="004526CA" w:rsidP="00222E82">
      <w:r>
        <w:t>T</w:t>
      </w:r>
      <w:r w:rsidR="00607EC6">
        <w:t xml:space="preserve">his means you get to tell your side of the story to a </w:t>
      </w:r>
      <w:r w:rsidR="00607EC6" w:rsidRPr="009329D6">
        <w:rPr>
          <w:b/>
        </w:rPr>
        <w:t>magistrate</w:t>
      </w:r>
      <w:r w:rsidR="00607EC6">
        <w:t xml:space="preserve"> or </w:t>
      </w:r>
      <w:r w:rsidR="00607EC6">
        <w:rPr>
          <w:b/>
        </w:rPr>
        <w:t>judicial registrar</w:t>
      </w:r>
      <w:r w:rsidR="00607EC6">
        <w:t xml:space="preserve">. </w:t>
      </w:r>
    </w:p>
    <w:p w14:paraId="445A8FC8" w14:textId="634DDDBD" w:rsidR="00607EC6" w:rsidRDefault="00607EC6" w:rsidP="00222E82">
      <w:r>
        <w:t>The</w:t>
      </w:r>
      <w:r w:rsidR="00D6331E">
        <w:t xml:space="preserve">y </w:t>
      </w:r>
      <w:r>
        <w:t>can decide to:</w:t>
      </w:r>
    </w:p>
    <w:p w14:paraId="614AD7A0" w14:textId="77777777" w:rsidR="00607EC6" w:rsidRDefault="00607EC6" w:rsidP="00222E82">
      <w:pPr>
        <w:pStyle w:val="ListBullet"/>
        <w:spacing w:line="300" w:lineRule="exact"/>
      </w:pPr>
      <w:r>
        <w:t>cancel the fine</w:t>
      </w:r>
    </w:p>
    <w:p w14:paraId="0F3F0B84" w14:textId="77777777" w:rsidR="00607EC6" w:rsidRDefault="00607EC6" w:rsidP="00222E82">
      <w:pPr>
        <w:pStyle w:val="ListBullet"/>
        <w:spacing w:line="300" w:lineRule="exact"/>
      </w:pPr>
      <w:r>
        <w:t>take away the extra costs</w:t>
      </w:r>
    </w:p>
    <w:p w14:paraId="00A97A22" w14:textId="77777777" w:rsidR="00607EC6" w:rsidRDefault="00607EC6" w:rsidP="00222E82">
      <w:pPr>
        <w:pStyle w:val="ListBullet"/>
        <w:spacing w:line="300" w:lineRule="exact"/>
      </w:pPr>
      <w:r>
        <w:t>order you to pay a smaller fine.</w:t>
      </w:r>
    </w:p>
    <w:p w14:paraId="00BF2027" w14:textId="0FB19DB7" w:rsidR="00607EC6" w:rsidRDefault="00607EC6" w:rsidP="00222E82">
      <w:r>
        <w:t>However, the</w:t>
      </w:r>
      <w:r w:rsidR="004526CA">
        <w:t>y</w:t>
      </w:r>
      <w:r>
        <w:t xml:space="preserve"> can also decide to:</w:t>
      </w:r>
    </w:p>
    <w:p w14:paraId="3F413BAE" w14:textId="77777777" w:rsidR="00607EC6" w:rsidRDefault="00607EC6" w:rsidP="00222E82">
      <w:pPr>
        <w:pStyle w:val="ListBullet"/>
        <w:spacing w:line="300" w:lineRule="exact"/>
      </w:pPr>
      <w:r>
        <w:t>give you a larger fine</w:t>
      </w:r>
    </w:p>
    <w:p w14:paraId="449B5A70" w14:textId="77777777" w:rsidR="00607EC6" w:rsidRDefault="00607EC6" w:rsidP="00222E82">
      <w:pPr>
        <w:pStyle w:val="ListBullet"/>
        <w:spacing w:line="300" w:lineRule="exact"/>
      </w:pPr>
      <w:r>
        <w:t>make you pay for the other side’s costs</w:t>
      </w:r>
    </w:p>
    <w:p w14:paraId="16E94C36" w14:textId="5C5EA703" w:rsidR="00607EC6" w:rsidRDefault="00607EC6" w:rsidP="00222E82">
      <w:pPr>
        <w:pStyle w:val="ListBullet"/>
        <w:spacing w:line="300" w:lineRule="exact"/>
      </w:pPr>
      <w:r>
        <w:t>cancel or suspend your driver licence</w:t>
      </w:r>
    </w:p>
    <w:p w14:paraId="0F1D7F13" w14:textId="77777777" w:rsidR="00607EC6" w:rsidRDefault="00607EC6" w:rsidP="00222E82">
      <w:pPr>
        <w:pStyle w:val="ListBullet"/>
        <w:spacing w:line="300" w:lineRule="exact"/>
      </w:pPr>
      <w:r>
        <w:t>record a conviction against your name.</w:t>
      </w:r>
    </w:p>
    <w:p w14:paraId="79A0AC01" w14:textId="6B3F1C3B" w:rsidR="00607EC6" w:rsidRDefault="00607EC6" w:rsidP="00222E82">
      <w:r>
        <w:t xml:space="preserve">If you have to pay, you can ask for the amount you owe to be converted to </w:t>
      </w:r>
      <w:r w:rsidR="00B22635">
        <w:t>unpaid community work</w:t>
      </w:r>
      <w:r>
        <w:t>. You must agree to the conditions. You must also have enough free time to do the community work.</w:t>
      </w:r>
    </w:p>
    <w:p w14:paraId="23F393BB" w14:textId="6F2AF5FF" w:rsidR="00607EC6" w:rsidRDefault="00607EC6" w:rsidP="00222E82">
      <w:r>
        <w:t xml:space="preserve">If you are found guilty of a non-traffic related offence, it will appear on a </w:t>
      </w:r>
      <w:r w:rsidR="00B22635">
        <w:t>p</w:t>
      </w:r>
      <w:r>
        <w:t>olice criminal record check.</w:t>
      </w:r>
    </w:p>
    <w:p w14:paraId="320CD26A" w14:textId="77777777" w:rsidR="004526CA" w:rsidRDefault="00795EA5" w:rsidP="00222E82">
      <w:r w:rsidRPr="004526CA">
        <w:rPr>
          <w:b/>
          <w:bCs/>
        </w:rPr>
        <w:t>If you are at the Magistrates’ Court because you did not pay</w:t>
      </w:r>
    </w:p>
    <w:p w14:paraId="473CFDA4" w14:textId="5DE2C34B" w:rsidR="0011245A" w:rsidRDefault="00A166B5" w:rsidP="00222E82">
      <w:r>
        <w:t xml:space="preserve">As well as the above </w:t>
      </w:r>
      <w:r w:rsidR="004112D3">
        <w:t>actions</w:t>
      </w:r>
      <w:r>
        <w:t>, t</w:t>
      </w:r>
      <w:r w:rsidR="00F41080">
        <w:t xml:space="preserve">he magistrate </w:t>
      </w:r>
      <w:r w:rsidR="002E237B">
        <w:t>can also</w:t>
      </w:r>
      <w:r w:rsidR="0011245A">
        <w:t>:</w:t>
      </w:r>
    </w:p>
    <w:p w14:paraId="405DE3B9" w14:textId="6F294DFA" w:rsidR="0011245A" w:rsidRDefault="0011245A" w:rsidP="00222E82">
      <w:pPr>
        <w:pStyle w:val="ListParagraph"/>
        <w:numPr>
          <w:ilvl w:val="0"/>
          <w:numId w:val="31"/>
        </w:numPr>
      </w:pPr>
      <w:r w:rsidRPr="00AA3461">
        <w:rPr>
          <w:b/>
          <w:bCs/>
        </w:rPr>
        <w:t>discharge</w:t>
      </w:r>
      <w:r>
        <w:t xml:space="preserve"> </w:t>
      </w:r>
      <w:r w:rsidR="004112D3">
        <w:t xml:space="preserve">(clear) </w:t>
      </w:r>
      <w:r>
        <w:t xml:space="preserve">the fines in </w:t>
      </w:r>
      <w:r w:rsidR="004526CA">
        <w:t xml:space="preserve">full or in </w:t>
      </w:r>
      <w:r>
        <w:t>part (</w:t>
      </w:r>
      <w:r w:rsidR="004526CA">
        <w:t xml:space="preserve">you may have to pay some of the </w:t>
      </w:r>
      <w:r>
        <w:t>fine)</w:t>
      </w:r>
    </w:p>
    <w:p w14:paraId="6991AF55" w14:textId="50F6E7A0" w:rsidR="0011245A" w:rsidRDefault="0011245A" w:rsidP="00222E82">
      <w:pPr>
        <w:pStyle w:val="ListParagraph"/>
        <w:numPr>
          <w:ilvl w:val="0"/>
          <w:numId w:val="31"/>
        </w:numPr>
      </w:pPr>
      <w:r>
        <w:t>order that you do unpaid community work</w:t>
      </w:r>
    </w:p>
    <w:p w14:paraId="2B20BA65" w14:textId="2384DDE6" w:rsidR="0011245A" w:rsidRDefault="004526CA" w:rsidP="00222E82">
      <w:pPr>
        <w:pStyle w:val="ListParagraph"/>
        <w:numPr>
          <w:ilvl w:val="0"/>
          <w:numId w:val="31"/>
        </w:numPr>
      </w:pPr>
      <w:r>
        <w:t>postpone (</w:t>
      </w:r>
      <w:r w:rsidR="0011245A">
        <w:t>adjourn</w:t>
      </w:r>
      <w:r>
        <w:t>)</w:t>
      </w:r>
      <w:r w:rsidR="0011245A">
        <w:t xml:space="preserve"> the matter for up to </w:t>
      </w:r>
      <w:r w:rsidR="00A166B5">
        <w:t>six</w:t>
      </w:r>
      <w:r w:rsidR="0011245A">
        <w:t xml:space="preserve"> months</w:t>
      </w:r>
    </w:p>
    <w:p w14:paraId="7C04A8D0" w14:textId="06FD3A18" w:rsidR="0011245A" w:rsidRDefault="0011245A" w:rsidP="00222E82">
      <w:pPr>
        <w:pStyle w:val="ListParagraph"/>
        <w:numPr>
          <w:ilvl w:val="0"/>
          <w:numId w:val="31"/>
        </w:numPr>
      </w:pPr>
      <w:r>
        <w:t>order that you have</w:t>
      </w:r>
      <w:r w:rsidR="004526CA">
        <w:t xml:space="preserve"> more</w:t>
      </w:r>
      <w:r>
        <w:t xml:space="preserve"> time to pay the fines</w:t>
      </w:r>
    </w:p>
    <w:p w14:paraId="212B7496" w14:textId="4F08F45D" w:rsidR="0011245A" w:rsidRDefault="0011245A" w:rsidP="00222E82">
      <w:pPr>
        <w:pStyle w:val="ListParagraph"/>
        <w:numPr>
          <w:ilvl w:val="0"/>
          <w:numId w:val="31"/>
        </w:numPr>
        <w:shd w:val="clear" w:color="auto" w:fill="FFFFFF"/>
        <w:spacing w:after="180"/>
      </w:pPr>
      <w:r>
        <w:t xml:space="preserve">order that you can pay the fines by </w:t>
      </w:r>
      <w:r w:rsidRPr="00AA3461">
        <w:rPr>
          <w:b/>
          <w:bCs/>
        </w:rPr>
        <w:t>instalments</w:t>
      </w:r>
      <w:r>
        <w:t xml:space="preserve">. </w:t>
      </w:r>
    </w:p>
    <w:p w14:paraId="74161274" w14:textId="7A0278B4" w:rsidR="004526CA" w:rsidRDefault="00B22635" w:rsidP="00222E82">
      <w:r>
        <w:t>T</w:t>
      </w:r>
      <w:r w:rsidR="004526CA">
        <w:t>he magistrate can send you to jail as a last resort. The amount of time you spend in jail will depend on how much you owe in fines.</w:t>
      </w:r>
    </w:p>
    <w:p w14:paraId="4F93F338" w14:textId="6989C6CA" w:rsidR="00F02356" w:rsidRDefault="004112D3" w:rsidP="00222E82">
      <w:pPr>
        <w:rPr>
          <w:rFonts w:eastAsia="Times New Roman" w:cs="Arial"/>
          <w:b/>
          <w:bCs/>
          <w:iCs/>
          <w:color w:val="971A4B"/>
          <w:sz w:val="28"/>
          <w:szCs w:val="28"/>
          <w:lang w:eastAsia="en-AU"/>
        </w:rPr>
      </w:pPr>
      <w:r>
        <w:rPr>
          <w:highlight w:val="lightGray"/>
        </w:rPr>
        <w:t>If your fines get to this point, g</w:t>
      </w:r>
      <w:r w:rsidR="00076C56" w:rsidRPr="00864FCA">
        <w:rPr>
          <w:highlight w:val="lightGray"/>
        </w:rPr>
        <w:t xml:space="preserve">et legal advice immediately. </w:t>
      </w:r>
      <w:r w:rsidR="00076C56" w:rsidRPr="00864FCA">
        <w:rPr>
          <w:b/>
          <w:bCs/>
          <w:highlight w:val="lightGray"/>
        </w:rPr>
        <w:t>See</w:t>
      </w:r>
      <w:r w:rsidR="00076C56" w:rsidRPr="00864FCA">
        <w:rPr>
          <w:highlight w:val="lightGray"/>
        </w:rPr>
        <w:t xml:space="preserve"> ‘</w:t>
      </w:r>
      <w:hyperlink w:anchor="Where" w:history="1">
        <w:r w:rsidR="00076C56" w:rsidRPr="007C1A6A">
          <w:rPr>
            <w:rStyle w:val="Hyperlink"/>
            <w:highlight w:val="lightGray"/>
          </w:rPr>
          <w:t>Where to get help</w:t>
        </w:r>
      </w:hyperlink>
      <w:r w:rsidR="00076C56" w:rsidRPr="00864FCA">
        <w:rPr>
          <w:highlight w:val="lightGray"/>
        </w:rPr>
        <w:t>’ on page</w:t>
      </w:r>
      <w:r w:rsidR="007C1A6A">
        <w:rPr>
          <w:highlight w:val="lightGray"/>
        </w:rPr>
        <w:t xml:space="preserve"> 17</w:t>
      </w:r>
      <w:r w:rsidR="00076C56" w:rsidRPr="00864FCA">
        <w:rPr>
          <w:highlight w:val="lightGray"/>
        </w:rPr>
        <w:t>.</w:t>
      </w:r>
      <w:r w:rsidR="00F02356">
        <w:br w:type="page"/>
      </w:r>
    </w:p>
    <w:p w14:paraId="01F9B530" w14:textId="35491413" w:rsidR="00EA1631" w:rsidRPr="00400E24" w:rsidRDefault="00EA1631" w:rsidP="00222E82">
      <w:pPr>
        <w:pStyle w:val="Heading1"/>
      </w:pPr>
      <w:bookmarkStart w:id="27" w:name="_Toc19174202"/>
      <w:bookmarkStart w:id="28" w:name="Where"/>
      <w:bookmarkEnd w:id="28"/>
      <w:r w:rsidRPr="00400E24">
        <w:lastRenderedPageBreak/>
        <w:t>Where to get help</w:t>
      </w:r>
      <w:bookmarkEnd w:id="27"/>
    </w:p>
    <w:p w14:paraId="63A89F65" w14:textId="77777777" w:rsidR="00EA1631" w:rsidRPr="00400E24" w:rsidRDefault="00EA1631" w:rsidP="00222E82">
      <w:pPr>
        <w:pStyle w:val="Heading2"/>
      </w:pPr>
      <w:r w:rsidRPr="00400E24">
        <w:t>Victoria Legal Aid</w:t>
      </w:r>
    </w:p>
    <w:p w14:paraId="1C672677" w14:textId="77777777" w:rsidR="009329D6" w:rsidRPr="001F1730" w:rsidRDefault="009329D6" w:rsidP="00222E82">
      <w:pPr>
        <w:pStyle w:val="Heading3"/>
      </w:pPr>
      <w:r w:rsidRPr="001F1730">
        <w:t>Legal Help</w:t>
      </w:r>
    </w:p>
    <w:p w14:paraId="3C3B6F95" w14:textId="77777777" w:rsidR="009329D6" w:rsidRDefault="009329D6" w:rsidP="00222E82">
      <w:pPr>
        <w:pStyle w:val="BodyText"/>
      </w:pPr>
      <w:r>
        <w:t>For free information about the law and how we can help you:</w:t>
      </w:r>
    </w:p>
    <w:p w14:paraId="4F34847D" w14:textId="3FCE1CCA" w:rsidR="009329D6" w:rsidRDefault="009329D6" w:rsidP="00222E82">
      <w:pPr>
        <w:pStyle w:val="BodyText"/>
        <w:numPr>
          <w:ilvl w:val="0"/>
          <w:numId w:val="18"/>
        </w:numPr>
        <w:spacing w:after="0" w:line="240" w:lineRule="auto"/>
      </w:pPr>
      <w:r>
        <w:t xml:space="preserve">visit our website </w:t>
      </w:r>
      <w:hyperlink r:id="rId10" w:history="1">
        <w:r w:rsidR="0010589E" w:rsidRPr="00D578A7">
          <w:rPr>
            <w:rStyle w:val="Hyperlink"/>
          </w:rPr>
          <w:t>www.legalaid.vic.gov.au</w:t>
        </w:r>
      </w:hyperlink>
    </w:p>
    <w:p w14:paraId="2CCB95B0" w14:textId="77777777" w:rsidR="009329D6" w:rsidRDefault="009329D6" w:rsidP="00222E82">
      <w:pPr>
        <w:pStyle w:val="BodyText"/>
        <w:numPr>
          <w:ilvl w:val="0"/>
          <w:numId w:val="18"/>
        </w:numPr>
        <w:spacing w:after="0" w:line="240" w:lineRule="auto"/>
      </w:pPr>
      <w:r>
        <w:t xml:space="preserve">call 1300 792 387, </w:t>
      </w:r>
      <w:r w:rsidRPr="0012623A">
        <w:t>Monday to Friday</w:t>
      </w:r>
      <w:r>
        <w:t>,</w:t>
      </w:r>
      <w:r w:rsidRPr="0012623A">
        <w:t xml:space="preserve"> </w:t>
      </w:r>
      <w:r>
        <w:t>8 am to 6 pm</w:t>
      </w:r>
      <w:r w:rsidRPr="0012623A">
        <w:t>,</w:t>
      </w:r>
      <w:r>
        <w:t xml:space="preserve"> </w:t>
      </w:r>
      <w:r w:rsidRPr="0012623A">
        <w:t>excluding public holidays</w:t>
      </w:r>
      <w:r>
        <w:t>.</w:t>
      </w:r>
    </w:p>
    <w:p w14:paraId="6E6039F9" w14:textId="77777777" w:rsidR="009329D6" w:rsidRDefault="009329D6" w:rsidP="00222E82">
      <w:pPr>
        <w:pStyle w:val="Heading3"/>
        <w:rPr>
          <w:highlight w:val="yellow"/>
        </w:rPr>
      </w:pPr>
      <w:r w:rsidRPr="00757ECE">
        <w:t>Do you need help calling us?</w:t>
      </w:r>
    </w:p>
    <w:p w14:paraId="4A6A278A" w14:textId="77777777" w:rsidR="009329D6" w:rsidRPr="0010589E" w:rsidRDefault="009329D6" w:rsidP="00222E82">
      <w:pPr>
        <w:pStyle w:val="Heading3"/>
        <w:rPr>
          <w:sz w:val="22"/>
          <w:szCs w:val="22"/>
        </w:rPr>
      </w:pPr>
      <w:r w:rsidRPr="0010589E">
        <w:rPr>
          <w:sz w:val="22"/>
          <w:szCs w:val="22"/>
        </w:rPr>
        <w:t>Translating and Interpreting Service</w:t>
      </w:r>
    </w:p>
    <w:p w14:paraId="57065B30" w14:textId="2FEC7F9C" w:rsidR="009329D6" w:rsidRPr="0010589E" w:rsidRDefault="009329D6" w:rsidP="00222E82">
      <w:pPr>
        <w:pStyle w:val="BodyText"/>
        <w:rPr>
          <w:szCs w:val="16"/>
        </w:rPr>
      </w:pPr>
      <w:r w:rsidRPr="00E57BB0">
        <w:rPr>
          <w:szCs w:val="16"/>
        </w:rPr>
        <w:t>Tel: 131 450</w:t>
      </w:r>
    </w:p>
    <w:p w14:paraId="54B24D06" w14:textId="77777777" w:rsidR="009329D6" w:rsidRPr="00BC787B" w:rsidRDefault="009329D6" w:rsidP="00222E82">
      <w:pPr>
        <w:pStyle w:val="Heading3"/>
        <w:rPr>
          <w:sz w:val="22"/>
          <w:szCs w:val="22"/>
        </w:rPr>
      </w:pPr>
      <w:r w:rsidRPr="00BC787B">
        <w:rPr>
          <w:sz w:val="22"/>
          <w:szCs w:val="22"/>
        </w:rPr>
        <w:t>National Relay Service</w:t>
      </w:r>
    </w:p>
    <w:p w14:paraId="5741D052" w14:textId="77777777" w:rsidR="009329D6" w:rsidRPr="000E141F" w:rsidRDefault="009329D6" w:rsidP="00222E82">
      <w:pPr>
        <w:pStyle w:val="BodyText"/>
        <w:rPr>
          <w:rFonts w:ascii="Tahoma" w:hAnsi="Tahoma" w:cs="Tahoma"/>
          <w:lang w:val="en-US"/>
        </w:rPr>
      </w:pPr>
      <w:r>
        <w:rPr>
          <w:rFonts w:cs="Arial"/>
          <w:lang w:val="en-US"/>
        </w:rPr>
        <w:t>TTY users: Call 133 677</w:t>
      </w:r>
    </w:p>
    <w:p w14:paraId="12E1BE45" w14:textId="77777777" w:rsidR="009329D6" w:rsidRPr="000E141F" w:rsidRDefault="009329D6" w:rsidP="00222E82">
      <w:pPr>
        <w:pStyle w:val="BodyText"/>
        <w:rPr>
          <w:rFonts w:ascii="Tahoma" w:hAnsi="Tahoma" w:cs="Tahoma"/>
          <w:lang w:val="en-US"/>
        </w:rPr>
      </w:pPr>
      <w:r w:rsidRPr="000E141F">
        <w:rPr>
          <w:rFonts w:cs="Arial"/>
          <w:lang w:val="en-US"/>
        </w:rPr>
        <w:t xml:space="preserve">Speak and Listen users: Call 1300 555 727 </w:t>
      </w:r>
    </w:p>
    <w:p w14:paraId="794D26CB" w14:textId="4D1198B6" w:rsidR="009329D6" w:rsidRPr="000E141F" w:rsidRDefault="009329D6" w:rsidP="00222E82">
      <w:pPr>
        <w:pStyle w:val="BodyText"/>
        <w:rPr>
          <w:rFonts w:cs="Arial"/>
          <w:lang w:val="en-US"/>
        </w:rPr>
      </w:pPr>
      <w:r w:rsidRPr="000E141F">
        <w:rPr>
          <w:rFonts w:cs="Arial"/>
          <w:lang w:val="en-US"/>
        </w:rPr>
        <w:t xml:space="preserve">Internet relay users: </w:t>
      </w:r>
      <w:hyperlink r:id="rId11" w:history="1">
        <w:r w:rsidRPr="0010589E">
          <w:rPr>
            <w:rStyle w:val="Hyperlink"/>
          </w:rPr>
          <w:t>www.relayservice.gov.au</w:t>
        </w:r>
      </w:hyperlink>
    </w:p>
    <w:p w14:paraId="425AB5E5" w14:textId="77777777" w:rsidR="009329D6" w:rsidRPr="00BC787B" w:rsidRDefault="009329D6" w:rsidP="00222E82">
      <w:pPr>
        <w:pStyle w:val="Heading3"/>
        <w:rPr>
          <w:sz w:val="22"/>
          <w:szCs w:val="22"/>
        </w:rPr>
      </w:pPr>
      <w:bookmarkStart w:id="29" w:name="_Toc348428324"/>
      <w:r w:rsidRPr="00BC787B">
        <w:rPr>
          <w:sz w:val="22"/>
          <w:szCs w:val="22"/>
        </w:rPr>
        <w:t xml:space="preserve">Local offices </w:t>
      </w:r>
    </w:p>
    <w:p w14:paraId="2D00F429" w14:textId="77777777" w:rsidR="009329D6" w:rsidRPr="00BC787B" w:rsidRDefault="009329D6" w:rsidP="00BC787B">
      <w:pPr>
        <w:pStyle w:val="BodyText"/>
      </w:pPr>
      <w:r w:rsidRPr="00BC787B">
        <w:t xml:space="preserve">We have offices all over </w:t>
      </w:r>
      <w:smartTag w:uri="urn:schemas-microsoft-com:office:smarttags" w:element="State">
        <w:smartTag w:uri="urn:schemas-microsoft-com:office:smarttags" w:element="place">
          <w:r w:rsidRPr="00BC787B">
            <w:t>Victoria</w:t>
          </w:r>
        </w:smartTag>
      </w:smartTag>
      <w:r w:rsidRPr="00BC787B">
        <w:t>. Our offices are open Monday to Friday, 8.45 am to 5.15 pm.</w:t>
      </w:r>
      <w:r w:rsidRPr="00BC787B">
        <w:br/>
        <w:t>See the back cover for office locations.</w:t>
      </w:r>
    </w:p>
    <w:p w14:paraId="18A3A283" w14:textId="77777777" w:rsidR="009329D6" w:rsidRDefault="009329D6" w:rsidP="00BC787B">
      <w:pPr>
        <w:pStyle w:val="BodyText"/>
        <w:rPr>
          <w:bCs/>
        </w:rPr>
      </w:pPr>
      <w:r w:rsidRPr="00BC787B">
        <w:rPr>
          <w:bCs/>
        </w:rPr>
        <w:t>All offices are accessible to people with a disability.</w:t>
      </w:r>
    </w:p>
    <w:bookmarkEnd w:id="29"/>
    <w:p w14:paraId="65B2CE0A" w14:textId="7AFE758F" w:rsidR="00A33656" w:rsidRDefault="00A33656" w:rsidP="00222E82">
      <w:pPr>
        <w:pStyle w:val="Heading2"/>
      </w:pPr>
      <w:r>
        <w:t>Other services</w:t>
      </w:r>
    </w:p>
    <w:p w14:paraId="301556C2" w14:textId="77777777" w:rsidR="00C6497F" w:rsidRPr="00BC787B" w:rsidRDefault="00C6497F" w:rsidP="00222E82">
      <w:pPr>
        <w:pStyle w:val="Heading3"/>
        <w:rPr>
          <w:sz w:val="22"/>
          <w:szCs w:val="22"/>
        </w:rPr>
      </w:pPr>
      <w:r w:rsidRPr="00BC787B">
        <w:rPr>
          <w:sz w:val="22"/>
          <w:szCs w:val="22"/>
        </w:rPr>
        <w:t>CAYPINS Helpline</w:t>
      </w:r>
    </w:p>
    <w:p w14:paraId="6D43F892" w14:textId="0C21AF1A" w:rsidR="00430F77" w:rsidRDefault="00430F77" w:rsidP="00222E82">
      <w:r>
        <w:t xml:space="preserve">The </w:t>
      </w:r>
      <w:r w:rsidR="00C6497F">
        <w:t xml:space="preserve">Children and Young Persons Infringement Notice System </w:t>
      </w:r>
      <w:r>
        <w:t>(CAYPINS) is a more flexible way to deal with unpaid fines through the Children’s Court</w:t>
      </w:r>
    </w:p>
    <w:p w14:paraId="5A869A88" w14:textId="77777777" w:rsidR="00C6497F" w:rsidRDefault="00C6497F" w:rsidP="00222E82">
      <w:r>
        <w:t xml:space="preserve">Tel: </w:t>
      </w:r>
      <w:r w:rsidRPr="00170613">
        <w:t>1300 787 715</w:t>
      </w:r>
    </w:p>
    <w:p w14:paraId="42C814B0" w14:textId="3C32033B" w:rsidR="00EA1631" w:rsidRPr="00BC787B" w:rsidRDefault="00EA1631" w:rsidP="00222E82">
      <w:pPr>
        <w:pStyle w:val="Heading3"/>
        <w:rPr>
          <w:sz w:val="22"/>
          <w:szCs w:val="22"/>
        </w:rPr>
      </w:pPr>
      <w:r w:rsidRPr="00BC787B">
        <w:rPr>
          <w:sz w:val="22"/>
          <w:szCs w:val="22"/>
        </w:rPr>
        <w:t>Children’s Court of Victoria</w:t>
      </w:r>
    </w:p>
    <w:p w14:paraId="10CE83C6" w14:textId="4BDD9D82" w:rsidR="00EA1631" w:rsidRDefault="00EA1631" w:rsidP="00222E82">
      <w:r>
        <w:t>Help</w:t>
      </w:r>
      <w:r w:rsidR="00E96C50">
        <w:t xml:space="preserve"> for</w:t>
      </w:r>
      <w:r>
        <w:t xml:space="preserve"> people under 18</w:t>
      </w:r>
      <w:r w:rsidR="00E96C50">
        <w:t xml:space="preserve"> to</w:t>
      </w:r>
      <w:r>
        <w:t xml:space="preserve"> deal with </w:t>
      </w:r>
      <w:r w:rsidRPr="008D42B0">
        <w:t>fines</w:t>
      </w:r>
    </w:p>
    <w:p w14:paraId="7375EE73" w14:textId="7DB168CF" w:rsidR="00170613" w:rsidRDefault="00170613" w:rsidP="00222E82">
      <w:r>
        <w:t>Tel: (03) 8638 3300</w:t>
      </w:r>
    </w:p>
    <w:p w14:paraId="1A0ECB88" w14:textId="2C5A4A96" w:rsidR="00430F77" w:rsidRDefault="00430F77" w:rsidP="00222E82">
      <w:r>
        <w:t xml:space="preserve">Website: </w:t>
      </w:r>
      <w:hyperlink r:id="rId12" w:history="1">
        <w:r w:rsidRPr="00BC787B">
          <w:rPr>
            <w:rStyle w:val="Hyperlink"/>
          </w:rPr>
          <w:t>https://www.childrenscourt.vic.gov.au/</w:t>
        </w:r>
      </w:hyperlink>
    </w:p>
    <w:p w14:paraId="6B5D7FB4" w14:textId="77777777" w:rsidR="00C6497F" w:rsidRPr="00BC787B" w:rsidRDefault="00C6497F" w:rsidP="00222E82">
      <w:pPr>
        <w:pStyle w:val="Heading3"/>
        <w:rPr>
          <w:sz w:val="22"/>
          <w:szCs w:val="22"/>
        </w:rPr>
      </w:pPr>
      <w:r w:rsidRPr="00BC787B">
        <w:rPr>
          <w:sz w:val="22"/>
          <w:szCs w:val="22"/>
        </w:rPr>
        <w:t>Federation of Community Legal Centres</w:t>
      </w:r>
    </w:p>
    <w:p w14:paraId="7CF911CD" w14:textId="269292ED" w:rsidR="00C6497F" w:rsidRDefault="00C6497F" w:rsidP="00222E82">
      <w:r>
        <w:t>Call to find your nearest community legal centre</w:t>
      </w:r>
    </w:p>
    <w:p w14:paraId="7A2CD796" w14:textId="77777777" w:rsidR="00C6497F" w:rsidRDefault="00C6497F" w:rsidP="00222E82">
      <w:r w:rsidRPr="00430F77">
        <w:rPr>
          <w:bCs/>
        </w:rPr>
        <w:t>Tel:</w:t>
      </w:r>
      <w:r>
        <w:t xml:space="preserve"> (03) 9652 1500</w:t>
      </w:r>
    </w:p>
    <w:p w14:paraId="2A05B735" w14:textId="64F7E9C2" w:rsidR="00C6497F" w:rsidRDefault="00E96C50" w:rsidP="00222E82">
      <w:r>
        <w:t>Website:</w:t>
      </w:r>
      <w:r w:rsidR="00C6497F">
        <w:t xml:space="preserve"> </w:t>
      </w:r>
      <w:hyperlink r:id="rId13" w:history="1">
        <w:r w:rsidR="00430F77" w:rsidRPr="00BC787B">
          <w:rPr>
            <w:rStyle w:val="Hyperlink"/>
          </w:rPr>
          <w:t>https://www.fclc.org.au/</w:t>
        </w:r>
      </w:hyperlink>
    </w:p>
    <w:p w14:paraId="351B72C0" w14:textId="77777777" w:rsidR="00EA1631" w:rsidRPr="00BC787B" w:rsidRDefault="009A2DC0" w:rsidP="00222E82">
      <w:pPr>
        <w:pStyle w:val="Heading3"/>
        <w:rPr>
          <w:sz w:val="22"/>
          <w:szCs w:val="22"/>
        </w:rPr>
      </w:pPr>
      <w:r w:rsidRPr="00BC787B">
        <w:rPr>
          <w:sz w:val="22"/>
          <w:szCs w:val="22"/>
        </w:rPr>
        <w:lastRenderedPageBreak/>
        <w:t>Fines Victoria</w:t>
      </w:r>
    </w:p>
    <w:p w14:paraId="46EC1235" w14:textId="54E5A8B8" w:rsidR="00852EA2" w:rsidRDefault="00852EA2" w:rsidP="00222E82">
      <w:r>
        <w:rPr>
          <w:rFonts w:cs="Arial"/>
          <w:color w:val="3C3C3C"/>
          <w:sz w:val="23"/>
          <w:szCs w:val="23"/>
          <w:shd w:val="clear" w:color="auto" w:fill="FFFFFF"/>
        </w:rPr>
        <w:t>A central point of contact for people to pay or deal with their unpaid fines.</w:t>
      </w:r>
      <w:r w:rsidDel="00852EA2">
        <w:t xml:space="preserve"> </w:t>
      </w:r>
      <w:r>
        <w:t>Fines Victoria also manages the family violence scheme and</w:t>
      </w:r>
      <w:r w:rsidR="001D1ED1">
        <w:t xml:space="preserve"> the</w:t>
      </w:r>
      <w:r>
        <w:t xml:space="preserve"> work and development permit</w:t>
      </w:r>
      <w:r w:rsidR="001D1ED1">
        <w:t xml:space="preserve"> scheme</w:t>
      </w:r>
      <w:r>
        <w:t xml:space="preserve"> </w:t>
      </w:r>
    </w:p>
    <w:p w14:paraId="2A3E9668" w14:textId="7BAE5483" w:rsidR="00EA1631" w:rsidRDefault="00EA1631" w:rsidP="00222E82">
      <w:r>
        <w:t>Tel: (03) 9200 8111</w:t>
      </w:r>
    </w:p>
    <w:p w14:paraId="3E1CCCE1" w14:textId="09CC98D2" w:rsidR="00EA1631" w:rsidRDefault="002E237B" w:rsidP="00222E82">
      <w:r>
        <w:t>Website:</w:t>
      </w:r>
      <w:r w:rsidR="00170613">
        <w:t xml:space="preserve"> </w:t>
      </w:r>
      <w:hyperlink r:id="rId14" w:history="1">
        <w:r w:rsidR="00430F77" w:rsidRPr="00BC787B">
          <w:rPr>
            <w:rStyle w:val="Hyperlink"/>
          </w:rPr>
          <w:t>https://online.fines.vic.gov.au/</w:t>
        </w:r>
      </w:hyperlink>
    </w:p>
    <w:p w14:paraId="4AE66946" w14:textId="77777777" w:rsidR="00EA1631" w:rsidRPr="00BC787B" w:rsidRDefault="00EA1631" w:rsidP="00222E82">
      <w:pPr>
        <w:pStyle w:val="Heading3"/>
        <w:rPr>
          <w:sz w:val="22"/>
          <w:szCs w:val="22"/>
        </w:rPr>
      </w:pPr>
      <w:r w:rsidRPr="00BC787B">
        <w:rPr>
          <w:sz w:val="22"/>
          <w:szCs w:val="22"/>
        </w:rPr>
        <w:t>Magistrates’ Court of Victoria</w:t>
      </w:r>
    </w:p>
    <w:p w14:paraId="14DCA9A1" w14:textId="77777777" w:rsidR="00430F77" w:rsidRDefault="00EA1631" w:rsidP="00222E82">
      <w:r w:rsidRPr="00430F77">
        <w:rPr>
          <w:bCs/>
        </w:rPr>
        <w:t>Tel:</w:t>
      </w:r>
      <w:r>
        <w:t xml:space="preserve"> </w:t>
      </w:r>
      <w:r w:rsidR="00194260">
        <w:t xml:space="preserve">(03) </w:t>
      </w:r>
      <w:r>
        <w:t>9628 7777</w:t>
      </w:r>
      <w:r w:rsidR="00430F77" w:rsidRPr="00430F77">
        <w:t xml:space="preserve"> </w:t>
      </w:r>
    </w:p>
    <w:p w14:paraId="0114A400" w14:textId="4C8F507C" w:rsidR="00430F77" w:rsidRDefault="00430F77" w:rsidP="00222E82">
      <w:r>
        <w:t xml:space="preserve">Website: </w:t>
      </w:r>
      <w:hyperlink r:id="rId15" w:history="1">
        <w:r w:rsidRPr="00BC787B">
          <w:rPr>
            <w:rStyle w:val="Hyperlink"/>
          </w:rPr>
          <w:t>http://www.magistratescourt.vic.gov.au/</w:t>
        </w:r>
      </w:hyperlink>
    </w:p>
    <w:p w14:paraId="583F37ED" w14:textId="77777777" w:rsidR="00EA1631" w:rsidRPr="00BC787B" w:rsidRDefault="00EA1631" w:rsidP="00222E82">
      <w:pPr>
        <w:pStyle w:val="Heading3"/>
        <w:rPr>
          <w:sz w:val="22"/>
          <w:szCs w:val="22"/>
        </w:rPr>
      </w:pPr>
      <w:r w:rsidRPr="00BC787B">
        <w:rPr>
          <w:sz w:val="22"/>
          <w:szCs w:val="22"/>
        </w:rPr>
        <w:t xml:space="preserve">Sheriff’s Office </w:t>
      </w:r>
    </w:p>
    <w:p w14:paraId="287FF8D8" w14:textId="77777777" w:rsidR="00EA1631" w:rsidRDefault="00EA1631" w:rsidP="00222E82">
      <w:r>
        <w:t xml:space="preserve">Ground floor, </w:t>
      </w:r>
      <w:smartTag w:uri="urn:schemas-microsoft-com:office:smarttags" w:element="address">
        <w:smartTag w:uri="urn:schemas-microsoft-com:office:smarttags" w:element="Street">
          <w:r>
            <w:t>277 William St</w:t>
          </w:r>
        </w:smartTag>
        <w:r>
          <w:t xml:space="preserve">, </w:t>
        </w:r>
        <w:smartTag w:uri="urn:schemas-microsoft-com:office:smarttags" w:element="City">
          <w:r>
            <w:t>Melbourne</w:t>
          </w:r>
        </w:smartTag>
      </w:smartTag>
      <w:r>
        <w:t xml:space="preserve"> 3000</w:t>
      </w:r>
    </w:p>
    <w:p w14:paraId="3E45736C" w14:textId="34F04DC5" w:rsidR="009329D6" w:rsidRPr="00BC787B" w:rsidRDefault="00EA1631" w:rsidP="00BC787B">
      <w:r w:rsidRPr="00430F77">
        <w:rPr>
          <w:bCs/>
        </w:rPr>
        <w:t>Tel:</w:t>
      </w:r>
      <w:r>
        <w:t xml:space="preserve"> </w:t>
      </w:r>
      <w:r w:rsidR="00194260">
        <w:t xml:space="preserve">(03) </w:t>
      </w:r>
      <w:r>
        <w:t>9200 8222</w:t>
      </w:r>
    </w:p>
    <w:p w14:paraId="7B8AE4DB" w14:textId="6EF814DE" w:rsidR="00EA1631" w:rsidRDefault="00EA1631" w:rsidP="00222E82">
      <w:pPr>
        <w:pStyle w:val="Heading2"/>
      </w:pPr>
      <w:r>
        <w:t>Useful Victoria Legal Aid resources</w:t>
      </w:r>
    </w:p>
    <w:p w14:paraId="143CAC88" w14:textId="77777777" w:rsidR="009329D6" w:rsidRDefault="009329D6" w:rsidP="00222E82">
      <w:pPr>
        <w:pStyle w:val="Heading3"/>
      </w:pPr>
      <w:r>
        <w:t>To order publications</w:t>
      </w:r>
    </w:p>
    <w:p w14:paraId="76B39A05" w14:textId="77777777" w:rsidR="009329D6" w:rsidRPr="006D7059" w:rsidRDefault="009329D6" w:rsidP="00222E82">
      <w:pPr>
        <w:pStyle w:val="BodyText"/>
        <w:rPr>
          <w:bCs/>
        </w:rPr>
      </w:pPr>
      <w:r w:rsidRPr="006D7059">
        <w:rPr>
          <w:bCs/>
        </w:rPr>
        <w:t>We have free booklets about the law in English and other languages</w:t>
      </w:r>
      <w:r>
        <w:rPr>
          <w:bCs/>
        </w:rPr>
        <w:t>.</w:t>
      </w:r>
    </w:p>
    <w:p w14:paraId="6328AFFE" w14:textId="50E26A28" w:rsidR="009329D6" w:rsidRDefault="009329D6" w:rsidP="00222E82">
      <w:pPr>
        <w:pStyle w:val="BodyText"/>
      </w:pPr>
      <w:r w:rsidRPr="0060066C">
        <w:t xml:space="preserve">Visit </w:t>
      </w:r>
      <w:hyperlink r:id="rId16" w:history="1">
        <w:r w:rsidRPr="00BC787B">
          <w:rPr>
            <w:rStyle w:val="Hyperlink"/>
          </w:rPr>
          <w:t>www.legalaid.vic.gov.au</w:t>
        </w:r>
      </w:hyperlink>
      <w:r w:rsidRPr="0060066C">
        <w:t xml:space="preserve"> to order or </w:t>
      </w:r>
      <w:r>
        <w:t xml:space="preserve">download booklets. </w:t>
      </w:r>
    </w:p>
    <w:p w14:paraId="0583D8C1" w14:textId="01E4538A" w:rsidR="009329D6" w:rsidRDefault="009329D6" w:rsidP="00222E82">
      <w:pPr>
        <w:pStyle w:val="BodyText"/>
      </w:pPr>
      <w:r>
        <w:t>Call</w:t>
      </w:r>
      <w:r w:rsidRPr="0060066C">
        <w:t xml:space="preserve"> </w:t>
      </w:r>
      <w:r w:rsidR="00C6497F">
        <w:t>(</w:t>
      </w:r>
      <w:r>
        <w:t xml:space="preserve">03) </w:t>
      </w:r>
      <w:r w:rsidRPr="0060066C">
        <w:t>9269 02</w:t>
      </w:r>
      <w:r>
        <w:t>34</w:t>
      </w:r>
      <w:r w:rsidRPr="0060066C">
        <w:t xml:space="preserve"> </w:t>
      </w:r>
      <w:r>
        <w:t xml:space="preserve">and ask for Publications </w:t>
      </w:r>
      <w:r w:rsidRPr="0060066C">
        <w:t>to find out more.</w:t>
      </w:r>
    </w:p>
    <w:p w14:paraId="2E1F2839" w14:textId="77777777" w:rsidR="009329D6" w:rsidRPr="006D7059" w:rsidRDefault="009329D6" w:rsidP="00222E82">
      <w:pPr>
        <w:pStyle w:val="Heading3"/>
      </w:pPr>
      <w:r w:rsidRPr="006D7059">
        <w:t>Our public law library</w:t>
      </w:r>
    </w:p>
    <w:p w14:paraId="7C56F0D0" w14:textId="77777777" w:rsidR="009329D6" w:rsidRDefault="009329D6" w:rsidP="00222E82">
      <w:pPr>
        <w:pStyle w:val="BodyText"/>
      </w:pPr>
      <w:r>
        <w:t>Open Monday to Friday, 9 am to 5 pm</w:t>
      </w:r>
    </w:p>
    <w:p w14:paraId="2E616129" w14:textId="77777777" w:rsidR="009329D6" w:rsidRDefault="009329D6" w:rsidP="00222E82">
      <w:pPr>
        <w:pStyle w:val="BodyText"/>
      </w:pPr>
      <w:r>
        <w:t>570 Bourke Street</w:t>
      </w:r>
    </w:p>
    <w:p w14:paraId="68D936A3" w14:textId="77777777" w:rsidR="009329D6" w:rsidRDefault="009329D6" w:rsidP="00222E82">
      <w:pPr>
        <w:pStyle w:val="BodyText"/>
      </w:pPr>
      <w:r>
        <w:t>Melbourne VIC 3000</w:t>
      </w:r>
    </w:p>
    <w:p w14:paraId="024E4D33" w14:textId="2F6587DC" w:rsidR="009329D6" w:rsidRDefault="009329D6" w:rsidP="00222E82">
      <w:pPr>
        <w:spacing w:after="0" w:line="240" w:lineRule="auto"/>
        <w:rPr>
          <w:rFonts w:eastAsia="Times New Roman" w:cs="Arial"/>
          <w:b/>
          <w:bCs/>
          <w:sz w:val="26"/>
          <w:szCs w:val="26"/>
          <w:lang w:eastAsia="en-AU"/>
        </w:rPr>
      </w:pPr>
      <w:r>
        <w:br w:type="page"/>
      </w:r>
    </w:p>
    <w:p w14:paraId="3958405E" w14:textId="4971EB1B" w:rsidR="009329D6" w:rsidRDefault="009329D6" w:rsidP="0010589E">
      <w:pPr>
        <w:pStyle w:val="Heading3"/>
      </w:pPr>
      <w:r>
        <w:lastRenderedPageBreak/>
        <w:t>Fines: the law, your options</w:t>
      </w:r>
    </w:p>
    <w:p w14:paraId="2B08FE5A" w14:textId="77777777" w:rsidR="009329D6" w:rsidRPr="006E2E10" w:rsidRDefault="009329D6" w:rsidP="00222E82">
      <w:pPr>
        <w:pStyle w:val="BodyTextBOLD"/>
      </w:pPr>
      <w:bookmarkStart w:id="30" w:name="_Toc348428326"/>
      <w:r w:rsidRPr="006E2E10">
        <w:t>Victoria Legal Aid</w:t>
      </w:r>
    </w:p>
    <w:p w14:paraId="13128216" w14:textId="77777777" w:rsidR="009329D6" w:rsidRDefault="009329D6" w:rsidP="00222E82">
      <w:pPr>
        <w:pStyle w:val="BodyTextbolditalic"/>
      </w:pPr>
    </w:p>
    <w:p w14:paraId="6631189B" w14:textId="0DCC6F56" w:rsidR="00C6497F" w:rsidRDefault="009329D6" w:rsidP="00222E82">
      <w:pPr>
        <w:pStyle w:val="BodyText"/>
      </w:pPr>
      <w:r>
        <w:t xml:space="preserve">For free information about the law and how we can help you, please visit our website </w:t>
      </w:r>
      <w:hyperlink r:id="rId17" w:history="1">
        <w:r w:rsidR="00E96C50" w:rsidRPr="00BC787B">
          <w:rPr>
            <w:rStyle w:val="Hyperlink"/>
          </w:rPr>
          <w:t>www.legalaid.vic.gov.au</w:t>
        </w:r>
      </w:hyperlink>
    </w:p>
    <w:p w14:paraId="48155318" w14:textId="6037F9C5" w:rsidR="009329D6" w:rsidRDefault="00C6497F" w:rsidP="00222E82">
      <w:pPr>
        <w:pStyle w:val="BodyText"/>
      </w:pPr>
      <w:r>
        <w:t>For help with legal problems call Legal Help on</w:t>
      </w:r>
      <w:r w:rsidR="009329D6">
        <w:t xml:space="preserve"> 1300 792 387</w:t>
      </w:r>
    </w:p>
    <w:p w14:paraId="3F15D675" w14:textId="592EE34F" w:rsidR="009329D6" w:rsidRDefault="009329D6" w:rsidP="00BC787B">
      <w:pPr>
        <w:pStyle w:val="BodyText"/>
      </w:pPr>
      <w:r>
        <w:t>For business queries call (03) 9269 0234</w:t>
      </w:r>
      <w:bookmarkEnd w:id="30"/>
    </w:p>
    <w:p w14:paraId="0DCD0A3F" w14:textId="77777777" w:rsidR="009329D6" w:rsidRPr="00AC18DB" w:rsidRDefault="009329D6" w:rsidP="00222E82">
      <w:pPr>
        <w:pStyle w:val="BodyTextbolditalic"/>
        <w:rPr>
          <w:i w:val="0"/>
          <w:iCs w:val="0"/>
        </w:rPr>
      </w:pPr>
      <w:bookmarkStart w:id="31" w:name="_Offices"/>
      <w:bookmarkEnd w:id="31"/>
      <w:r w:rsidRPr="00AC18DB">
        <w:rPr>
          <w:i w:val="0"/>
          <w:iCs w:val="0"/>
        </w:rPr>
        <w:t>Offices</w:t>
      </w:r>
    </w:p>
    <w:p w14:paraId="3A6F00B5" w14:textId="77777777" w:rsidR="00BC787B" w:rsidRDefault="009329D6" w:rsidP="00BC787B">
      <w:pPr>
        <w:pStyle w:val="BodyText"/>
      </w:pPr>
      <w:r w:rsidRPr="00F822FA">
        <w:t>M</w:t>
      </w:r>
      <w:r>
        <w:t>elbourne</w:t>
      </w:r>
    </w:p>
    <w:p w14:paraId="06CEBC1A" w14:textId="1D1E9CB8" w:rsidR="009329D6" w:rsidRPr="00BC787B" w:rsidRDefault="009329D6" w:rsidP="00BC787B">
      <w:pPr>
        <w:pStyle w:val="BodyText"/>
        <w:rPr>
          <w:b/>
          <w:bCs/>
        </w:rPr>
      </w:pPr>
      <w:r w:rsidRPr="00BC787B">
        <w:rPr>
          <w:b/>
          <w:bCs/>
        </w:rPr>
        <w:t>Suburban offices</w:t>
      </w:r>
    </w:p>
    <w:p w14:paraId="36216D5C" w14:textId="78930D5D" w:rsidR="009329D6" w:rsidRDefault="009329D6" w:rsidP="00BC787B">
      <w:pPr>
        <w:pStyle w:val="BodyText"/>
      </w:pPr>
      <w:r w:rsidRPr="00F822FA">
        <w:t>B</w:t>
      </w:r>
      <w:r>
        <w:t>roadmeadows</w:t>
      </w:r>
      <w:r w:rsidR="00BC787B">
        <w:t>, Dandenong, Frankston, Ringwood, Sunshine</w:t>
      </w:r>
    </w:p>
    <w:p w14:paraId="3C74B32E" w14:textId="1F79744A" w:rsidR="00BC787B" w:rsidRDefault="00BC787B" w:rsidP="00BC787B">
      <w:pPr>
        <w:pStyle w:val="BodyText"/>
      </w:pPr>
      <w:r>
        <w:rPr>
          <w:b/>
          <w:bCs/>
        </w:rPr>
        <w:t>Regional offices</w:t>
      </w:r>
    </w:p>
    <w:p w14:paraId="116EFA93" w14:textId="749B5F48" w:rsidR="00BC787B" w:rsidRPr="00BC787B" w:rsidRDefault="00BC787B" w:rsidP="00BC787B">
      <w:pPr>
        <w:pStyle w:val="BodyText"/>
      </w:pPr>
      <w:r>
        <w:t>Bairnsdale, Ballarat, Bendigo, Geelong, Horsham, Mildura, Morwell, Shepparton, Warrnambool</w:t>
      </w:r>
    </w:p>
    <w:p w14:paraId="1EBE28D6" w14:textId="5B2B7A39" w:rsidR="009329D6" w:rsidRPr="00BC787B" w:rsidRDefault="009329D6" w:rsidP="00222E82">
      <w:pPr>
        <w:pStyle w:val="BodyTextbolditalic"/>
        <w:rPr>
          <w:i w:val="0"/>
          <w:iCs w:val="0"/>
          <w:lang w:val="fr-FR"/>
        </w:rPr>
      </w:pPr>
      <w:r w:rsidRPr="00BC787B">
        <w:rPr>
          <w:i w:val="0"/>
          <w:iCs w:val="0"/>
          <w:lang w:val="fr-FR"/>
        </w:rPr>
        <w:t>Publication orders</w:t>
      </w:r>
    </w:p>
    <w:p w14:paraId="00316101" w14:textId="7816ADED" w:rsidR="009329D6" w:rsidRDefault="009329D6" w:rsidP="00222E82">
      <w:pPr>
        <w:pStyle w:val="BodyText"/>
      </w:pPr>
      <w:r w:rsidRPr="00F822FA">
        <w:t xml:space="preserve">To download or order our publications in English or other languages go to </w:t>
      </w:r>
      <w:hyperlink r:id="rId18" w:history="1">
        <w:r w:rsidRPr="00BC787B">
          <w:rPr>
            <w:rStyle w:val="Hyperlink"/>
          </w:rPr>
          <w:t>www.legalaid.vic.gov.au</w:t>
        </w:r>
      </w:hyperlink>
    </w:p>
    <w:p w14:paraId="01630CE1" w14:textId="556B0A12" w:rsidR="009329D6" w:rsidRPr="00F822FA" w:rsidRDefault="009329D6" w:rsidP="00222E82">
      <w:pPr>
        <w:pStyle w:val="BodyText"/>
      </w:pPr>
      <w:r w:rsidRPr="00F822FA">
        <w:t xml:space="preserve">If you need help ordering online please call </w:t>
      </w:r>
      <w:r>
        <w:t xml:space="preserve">(03) </w:t>
      </w:r>
      <w:r w:rsidRPr="00F822FA">
        <w:t>9269 02</w:t>
      </w:r>
      <w:r>
        <w:t xml:space="preserve">34 and ask for Publications or email </w:t>
      </w:r>
      <w:hyperlink r:id="rId19" w:history="1">
        <w:r w:rsidRPr="00BC787B">
          <w:rPr>
            <w:rStyle w:val="Hyperlink"/>
          </w:rPr>
          <w:t>cle@vla.vic.gov.au</w:t>
        </w:r>
      </w:hyperlink>
    </w:p>
    <w:p w14:paraId="79F6B062" w14:textId="77777777" w:rsidR="00771A73" w:rsidRPr="00400E24" w:rsidRDefault="00771A73" w:rsidP="00222E82"/>
    <w:bookmarkEnd w:id="0"/>
    <w:bookmarkEnd w:id="1"/>
    <w:bookmarkEnd w:id="2"/>
    <w:bookmarkEnd w:id="3"/>
    <w:p w14:paraId="2D550484" w14:textId="25947088" w:rsidR="00D75C29" w:rsidRPr="004858C4" w:rsidRDefault="00D75C29" w:rsidP="00222E82">
      <w:pPr>
        <w:pStyle w:val="Heading2"/>
      </w:pPr>
    </w:p>
    <w:sectPr w:rsidR="00D75C29" w:rsidRPr="004858C4" w:rsidSect="00F77E0F">
      <w:headerReference w:type="even" r:id="rId20"/>
      <w:headerReference w:type="default" r:id="rId21"/>
      <w:footerReference w:type="even" r:id="rId22"/>
      <w:footerReference w:type="default" r:id="rId23"/>
      <w:headerReference w:type="first" r:id="rId24"/>
      <w:footerReference w:type="first" r:id="rId2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B4296" w14:textId="77777777" w:rsidR="002E4CB1" w:rsidRDefault="002E4CB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EFCA748" w14:textId="77777777" w:rsidR="002E4CB1" w:rsidRDefault="002E4CB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MS ??">
    <w:altName w:val="Yu Gothic UI"/>
    <w:panose1 w:val="00000000000000000000"/>
    <w:charset w:val="80"/>
    <w:family w:val="auto"/>
    <w:notTrueType/>
    <w:pitch w:val="variable"/>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500000000000000"/>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33ECE" w14:textId="77777777" w:rsidR="00F36E47" w:rsidRDefault="00F36E47"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D3F5A" w14:textId="77777777" w:rsidR="00F36E47" w:rsidRDefault="00F36E47" w:rsidP="008074B3">
    <w:pPr>
      <w:pStyle w:val="Footer"/>
      <w:ind w:right="360" w:firstLine="360"/>
    </w:pPr>
  </w:p>
  <w:p w14:paraId="17A4235C" w14:textId="77777777" w:rsidR="00F36E47" w:rsidRDefault="00F36E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6ECE" w14:textId="77777777" w:rsidR="00F36E47" w:rsidRDefault="00F36E47"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26D04416" wp14:editId="1ED0BB30">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1CB88"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A3B67" w14:textId="77777777" w:rsidR="00F36E47" w:rsidRPr="008636E1" w:rsidRDefault="00F36E47"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5C12C1D4" wp14:editId="56A2C2A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3F14F"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69DD" w14:textId="77777777" w:rsidR="002E4CB1" w:rsidRDefault="002E4CB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4E5A1D5" w14:textId="77777777" w:rsidR="002E4CB1" w:rsidRDefault="002E4CB1"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9481" w14:textId="77777777" w:rsidR="00F36E47" w:rsidRDefault="00F36E47"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54D329" w14:textId="77777777" w:rsidR="00F36E47" w:rsidRDefault="00F36E47" w:rsidP="00091AFC">
    <w:pPr>
      <w:pStyle w:val="Header"/>
      <w:ind w:right="360"/>
    </w:pPr>
  </w:p>
  <w:p w14:paraId="45358B83" w14:textId="77777777" w:rsidR="00F36E47" w:rsidRDefault="00F36E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C1EE" w14:textId="77777777" w:rsidR="00F36E47" w:rsidRPr="006A6FC6" w:rsidRDefault="00F36E47"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9A7AEDD" w14:textId="77777777" w:rsidR="00F36E47" w:rsidRPr="00EA1631" w:rsidRDefault="00F36E47" w:rsidP="00EA1631">
    <w:pPr>
      <w:tabs>
        <w:tab w:val="left" w:pos="6893"/>
      </w:tabs>
      <w:spacing w:after="80" w:line="240" w:lineRule="auto"/>
      <w:ind w:left="-330"/>
      <w:rPr>
        <w:rFonts w:ascii="Arial Bold" w:hAnsi="Arial Bold" w:cs="Arial"/>
        <w:b/>
        <w:bCs/>
        <w:color w:val="B1005D"/>
        <w:sz w:val="18"/>
        <w:szCs w:val="18"/>
      </w:rPr>
    </w:pPr>
    <w:r w:rsidRPr="00EA1631">
      <w:rPr>
        <w:rFonts w:ascii="Arial Bold" w:hAnsi="Arial Bold" w:cs="Arial"/>
        <w:b/>
        <w:bCs/>
        <w:color w:val="B1005D"/>
        <w:sz w:val="18"/>
        <w:szCs w:val="18"/>
      </w:rPr>
      <w:t>Fines: the law, your options</w:t>
    </w:r>
  </w:p>
  <w:p w14:paraId="50EC213C" w14:textId="77777777" w:rsidR="00F36E47" w:rsidRPr="00EF7C5C" w:rsidRDefault="00F36E47"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728" behindDoc="1" locked="1" layoutInCell="1" allowOverlap="1" wp14:anchorId="36950536" wp14:editId="0DF5B93E">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80E0" id="Straight Connector 3" o:spid="_x0000_s1026" alt=" "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6153" w14:textId="77777777" w:rsidR="00F36E47" w:rsidRPr="00833658" w:rsidRDefault="00F36E47"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752" behindDoc="1" locked="0" layoutInCell="1" allowOverlap="1" wp14:anchorId="48A9E6F2" wp14:editId="390DA8D5">
          <wp:simplePos x="0" y="0"/>
          <wp:positionH relativeFrom="column">
            <wp:posOffset>-389890</wp:posOffset>
          </wp:positionH>
          <wp:positionV relativeFrom="paragraph">
            <wp:posOffset>423</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8867889" w14:textId="5C9539CE" w:rsidR="00F36E47" w:rsidRPr="00D82005" w:rsidRDefault="00F36E47" w:rsidP="00D82005">
    <w:pPr>
      <w:pStyle w:val="VLAPublicationdate"/>
      <w:spacing w:before="240" w:after="1200"/>
    </w:pPr>
    <w:r>
      <w:t>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D9EA6850"/>
    <w:lvl w:ilvl="0">
      <w:start w:val="1"/>
      <w:numFmt w:val="bullet"/>
      <w:lvlText w:val=""/>
      <w:lvlJc w:val="left"/>
      <w:pPr>
        <w:tabs>
          <w:tab w:val="num" w:pos="510"/>
        </w:tabs>
        <w:ind w:left="510" w:hanging="170"/>
      </w:pPr>
      <w:rPr>
        <w:rFonts w:ascii="Symbol" w:hAnsi="Symbol" w:hint="default"/>
      </w:rPr>
    </w:lvl>
  </w:abstractNum>
  <w:abstractNum w:abstractNumId="7" w15:restartNumberingAfterBreak="0">
    <w:nsid w:val="0B266AB8"/>
    <w:multiLevelType w:val="hybridMultilevel"/>
    <w:tmpl w:val="E33AC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45E90"/>
    <w:multiLevelType w:val="hybridMultilevel"/>
    <w:tmpl w:val="04C0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BE64AD"/>
    <w:multiLevelType w:val="hybridMultilevel"/>
    <w:tmpl w:val="FBC4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A482EA9"/>
    <w:multiLevelType w:val="multilevel"/>
    <w:tmpl w:val="AB5C6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CD630D0"/>
    <w:multiLevelType w:val="hybridMultilevel"/>
    <w:tmpl w:val="D418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4656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34C49E7"/>
    <w:multiLevelType w:val="hybridMultilevel"/>
    <w:tmpl w:val="EA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60CE1043"/>
    <w:multiLevelType w:val="hybridMultilevel"/>
    <w:tmpl w:val="E7B0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0E67F0B"/>
    <w:multiLevelType w:val="hybridMultilevel"/>
    <w:tmpl w:val="29AADD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4B807A0"/>
    <w:multiLevelType w:val="hybridMultilevel"/>
    <w:tmpl w:val="63541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8A5FE7"/>
    <w:multiLevelType w:val="hybridMultilevel"/>
    <w:tmpl w:val="0E68F2A8"/>
    <w:lvl w:ilvl="0" w:tplc="DB3E9BF0">
      <w:start w:val="1"/>
      <w:numFmt w:val="bullet"/>
      <w:pStyle w:val="dlsbodybullets"/>
      <w:lvlText w:val=""/>
      <w:lvlJc w:val="left"/>
      <w:pPr>
        <w:ind w:left="39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85CE1"/>
    <w:multiLevelType w:val="hybridMultilevel"/>
    <w:tmpl w:val="E2FC8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C643F"/>
    <w:multiLevelType w:val="hybridMultilevel"/>
    <w:tmpl w:val="3E28F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16"/>
  </w:num>
  <w:num w:numId="5">
    <w:abstractNumId w:val="5"/>
  </w:num>
  <w:num w:numId="6">
    <w:abstractNumId w:val="3"/>
  </w:num>
  <w:num w:numId="7">
    <w:abstractNumId w:val="2"/>
  </w:num>
  <w:num w:numId="8">
    <w:abstractNumId w:val="1"/>
  </w:num>
  <w:num w:numId="9">
    <w:abstractNumId w:val="0"/>
  </w:num>
  <w:num w:numId="10">
    <w:abstractNumId w:val="4"/>
  </w:num>
  <w:num w:numId="11">
    <w:abstractNumId w:val="6"/>
  </w:num>
  <w:num w:numId="12">
    <w:abstractNumId w:val="23"/>
  </w:num>
  <w:num w:numId="13">
    <w:abstractNumId w:val="14"/>
  </w:num>
  <w:num w:numId="14">
    <w:abstractNumId w:val="24"/>
  </w:num>
  <w:num w:numId="15">
    <w:abstractNumId w:val="17"/>
  </w:num>
  <w:num w:numId="16">
    <w:abstractNumId w:val="22"/>
  </w:num>
  <w:num w:numId="17">
    <w:abstractNumId w:val="25"/>
  </w:num>
  <w:num w:numId="18">
    <w:abstractNumId w:val="19"/>
  </w:num>
  <w:num w:numId="19">
    <w:abstractNumId w:val="20"/>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8"/>
  </w:num>
  <w:num w:numId="29">
    <w:abstractNumId w:val="9"/>
  </w:num>
  <w:num w:numId="30">
    <w:abstractNumId w:val="11"/>
  </w:num>
  <w:num w:numId="3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EA1631"/>
    <w:rsid w:val="00003270"/>
    <w:rsid w:val="0000343F"/>
    <w:rsid w:val="000078CE"/>
    <w:rsid w:val="000133BC"/>
    <w:rsid w:val="0002273F"/>
    <w:rsid w:val="000360EC"/>
    <w:rsid w:val="00040F0B"/>
    <w:rsid w:val="00044339"/>
    <w:rsid w:val="00047F1A"/>
    <w:rsid w:val="00057FDC"/>
    <w:rsid w:val="00065547"/>
    <w:rsid w:val="000759A6"/>
    <w:rsid w:val="00076C56"/>
    <w:rsid w:val="00091432"/>
    <w:rsid w:val="00091AFC"/>
    <w:rsid w:val="00094FE1"/>
    <w:rsid w:val="000A1C94"/>
    <w:rsid w:val="000C3AC5"/>
    <w:rsid w:val="000C51CA"/>
    <w:rsid w:val="000C6955"/>
    <w:rsid w:val="000C7006"/>
    <w:rsid w:val="000D5D90"/>
    <w:rsid w:val="000E1BEB"/>
    <w:rsid w:val="000E4937"/>
    <w:rsid w:val="000F2775"/>
    <w:rsid w:val="00101053"/>
    <w:rsid w:val="0010589E"/>
    <w:rsid w:val="0011245A"/>
    <w:rsid w:val="00121E56"/>
    <w:rsid w:val="00123686"/>
    <w:rsid w:val="00144062"/>
    <w:rsid w:val="00151B7E"/>
    <w:rsid w:val="0015359B"/>
    <w:rsid w:val="00160C7E"/>
    <w:rsid w:val="00165005"/>
    <w:rsid w:val="00170613"/>
    <w:rsid w:val="001710EB"/>
    <w:rsid w:val="00181303"/>
    <w:rsid w:val="00194260"/>
    <w:rsid w:val="001A2999"/>
    <w:rsid w:val="001D095E"/>
    <w:rsid w:val="001D1ED1"/>
    <w:rsid w:val="001E1E68"/>
    <w:rsid w:val="001E455D"/>
    <w:rsid w:val="00207991"/>
    <w:rsid w:val="002102CA"/>
    <w:rsid w:val="00212C66"/>
    <w:rsid w:val="0021722B"/>
    <w:rsid w:val="00222E82"/>
    <w:rsid w:val="00230197"/>
    <w:rsid w:val="002476E9"/>
    <w:rsid w:val="002535DB"/>
    <w:rsid w:val="0025576F"/>
    <w:rsid w:val="0025772C"/>
    <w:rsid w:val="00261E9C"/>
    <w:rsid w:val="00287201"/>
    <w:rsid w:val="002B40F6"/>
    <w:rsid w:val="002B73A4"/>
    <w:rsid w:val="002C4097"/>
    <w:rsid w:val="002D437E"/>
    <w:rsid w:val="002E237B"/>
    <w:rsid w:val="002E4CB1"/>
    <w:rsid w:val="002F7860"/>
    <w:rsid w:val="0030176B"/>
    <w:rsid w:val="00306C10"/>
    <w:rsid w:val="00310DD1"/>
    <w:rsid w:val="00315C03"/>
    <w:rsid w:val="003224F8"/>
    <w:rsid w:val="003315F4"/>
    <w:rsid w:val="0033537E"/>
    <w:rsid w:val="003366DF"/>
    <w:rsid w:val="00341E5C"/>
    <w:rsid w:val="00356862"/>
    <w:rsid w:val="00360994"/>
    <w:rsid w:val="003622B4"/>
    <w:rsid w:val="003655D7"/>
    <w:rsid w:val="0037081E"/>
    <w:rsid w:val="00371DA5"/>
    <w:rsid w:val="00375A64"/>
    <w:rsid w:val="00383FB7"/>
    <w:rsid w:val="00384A58"/>
    <w:rsid w:val="003C0848"/>
    <w:rsid w:val="003E4338"/>
    <w:rsid w:val="003F2905"/>
    <w:rsid w:val="00402557"/>
    <w:rsid w:val="004112D3"/>
    <w:rsid w:val="00414041"/>
    <w:rsid w:val="004158B6"/>
    <w:rsid w:val="00420CDD"/>
    <w:rsid w:val="0042411F"/>
    <w:rsid w:val="00427C16"/>
    <w:rsid w:val="00430F77"/>
    <w:rsid w:val="004421BD"/>
    <w:rsid w:val="00443649"/>
    <w:rsid w:val="00445160"/>
    <w:rsid w:val="00446C6B"/>
    <w:rsid w:val="0044798B"/>
    <w:rsid w:val="00451373"/>
    <w:rsid w:val="004526CA"/>
    <w:rsid w:val="004707EF"/>
    <w:rsid w:val="00471FF6"/>
    <w:rsid w:val="004858C4"/>
    <w:rsid w:val="004C5C47"/>
    <w:rsid w:val="004C6353"/>
    <w:rsid w:val="004C75B1"/>
    <w:rsid w:val="004D010F"/>
    <w:rsid w:val="004D0D5F"/>
    <w:rsid w:val="004D7100"/>
    <w:rsid w:val="004E329C"/>
    <w:rsid w:val="004F47FB"/>
    <w:rsid w:val="0050307E"/>
    <w:rsid w:val="00504F13"/>
    <w:rsid w:val="00507597"/>
    <w:rsid w:val="0052552E"/>
    <w:rsid w:val="00527EA3"/>
    <w:rsid w:val="005306EC"/>
    <w:rsid w:val="005317C2"/>
    <w:rsid w:val="00532A95"/>
    <w:rsid w:val="00542874"/>
    <w:rsid w:val="00546C0D"/>
    <w:rsid w:val="0057558C"/>
    <w:rsid w:val="00575764"/>
    <w:rsid w:val="0059665C"/>
    <w:rsid w:val="005A0A48"/>
    <w:rsid w:val="005A5883"/>
    <w:rsid w:val="005B0C94"/>
    <w:rsid w:val="005B1640"/>
    <w:rsid w:val="005B3D02"/>
    <w:rsid w:val="005C1DFD"/>
    <w:rsid w:val="005D19C7"/>
    <w:rsid w:val="005D4A19"/>
    <w:rsid w:val="005D5C9C"/>
    <w:rsid w:val="005F3E0F"/>
    <w:rsid w:val="005F611F"/>
    <w:rsid w:val="005F7E6C"/>
    <w:rsid w:val="00607EC6"/>
    <w:rsid w:val="00612F58"/>
    <w:rsid w:val="00613A98"/>
    <w:rsid w:val="0066019E"/>
    <w:rsid w:val="006763FE"/>
    <w:rsid w:val="006764E3"/>
    <w:rsid w:val="00680746"/>
    <w:rsid w:val="006A00A7"/>
    <w:rsid w:val="006A04CF"/>
    <w:rsid w:val="006A6FC6"/>
    <w:rsid w:val="006B35B8"/>
    <w:rsid w:val="006B3F5E"/>
    <w:rsid w:val="006B612D"/>
    <w:rsid w:val="006B6E7E"/>
    <w:rsid w:val="006D6FE4"/>
    <w:rsid w:val="006D792A"/>
    <w:rsid w:val="006F0FF5"/>
    <w:rsid w:val="006F181A"/>
    <w:rsid w:val="006F2D6F"/>
    <w:rsid w:val="006F55B0"/>
    <w:rsid w:val="00711C0E"/>
    <w:rsid w:val="00714549"/>
    <w:rsid w:val="00724661"/>
    <w:rsid w:val="00732FFD"/>
    <w:rsid w:val="00771A73"/>
    <w:rsid w:val="007772A3"/>
    <w:rsid w:val="00780433"/>
    <w:rsid w:val="00781FFA"/>
    <w:rsid w:val="0078739B"/>
    <w:rsid w:val="00793F5E"/>
    <w:rsid w:val="00795EA5"/>
    <w:rsid w:val="007B0612"/>
    <w:rsid w:val="007B2BC7"/>
    <w:rsid w:val="007C1A6A"/>
    <w:rsid w:val="007C6A51"/>
    <w:rsid w:val="007D5BA7"/>
    <w:rsid w:val="007E61C1"/>
    <w:rsid w:val="007F1AA1"/>
    <w:rsid w:val="008041BB"/>
    <w:rsid w:val="008074B3"/>
    <w:rsid w:val="0081664A"/>
    <w:rsid w:val="008210D8"/>
    <w:rsid w:val="0082595B"/>
    <w:rsid w:val="00833658"/>
    <w:rsid w:val="008337C2"/>
    <w:rsid w:val="00844006"/>
    <w:rsid w:val="00847377"/>
    <w:rsid w:val="00852EA2"/>
    <w:rsid w:val="00855C04"/>
    <w:rsid w:val="00856DA8"/>
    <w:rsid w:val="008636E1"/>
    <w:rsid w:val="00864FCA"/>
    <w:rsid w:val="00865078"/>
    <w:rsid w:val="008865BE"/>
    <w:rsid w:val="008958CB"/>
    <w:rsid w:val="00896E60"/>
    <w:rsid w:val="008A1E5F"/>
    <w:rsid w:val="008B2419"/>
    <w:rsid w:val="008C251D"/>
    <w:rsid w:val="008C388A"/>
    <w:rsid w:val="008D0C11"/>
    <w:rsid w:val="008D4215"/>
    <w:rsid w:val="008D42B0"/>
    <w:rsid w:val="008D5837"/>
    <w:rsid w:val="008F2419"/>
    <w:rsid w:val="008F4DC6"/>
    <w:rsid w:val="009023D4"/>
    <w:rsid w:val="00910966"/>
    <w:rsid w:val="0092517B"/>
    <w:rsid w:val="009329D6"/>
    <w:rsid w:val="00940793"/>
    <w:rsid w:val="00943019"/>
    <w:rsid w:val="0098794F"/>
    <w:rsid w:val="0099270D"/>
    <w:rsid w:val="009A2DC0"/>
    <w:rsid w:val="009A74F1"/>
    <w:rsid w:val="009B0D09"/>
    <w:rsid w:val="009B59BF"/>
    <w:rsid w:val="009C5B72"/>
    <w:rsid w:val="009D0830"/>
    <w:rsid w:val="009D43C6"/>
    <w:rsid w:val="009D539D"/>
    <w:rsid w:val="009E1AC3"/>
    <w:rsid w:val="009F0AA0"/>
    <w:rsid w:val="00A008A8"/>
    <w:rsid w:val="00A06F18"/>
    <w:rsid w:val="00A11120"/>
    <w:rsid w:val="00A166B5"/>
    <w:rsid w:val="00A20B31"/>
    <w:rsid w:val="00A20C26"/>
    <w:rsid w:val="00A33656"/>
    <w:rsid w:val="00A3737C"/>
    <w:rsid w:val="00A4395A"/>
    <w:rsid w:val="00A446EC"/>
    <w:rsid w:val="00A52F29"/>
    <w:rsid w:val="00A913EB"/>
    <w:rsid w:val="00A93509"/>
    <w:rsid w:val="00AA3461"/>
    <w:rsid w:val="00AA7791"/>
    <w:rsid w:val="00AB2126"/>
    <w:rsid w:val="00AB5376"/>
    <w:rsid w:val="00AC18DB"/>
    <w:rsid w:val="00AC3D95"/>
    <w:rsid w:val="00AD6F58"/>
    <w:rsid w:val="00AE53F6"/>
    <w:rsid w:val="00AF5769"/>
    <w:rsid w:val="00AF64E0"/>
    <w:rsid w:val="00B044A6"/>
    <w:rsid w:val="00B06192"/>
    <w:rsid w:val="00B06498"/>
    <w:rsid w:val="00B22635"/>
    <w:rsid w:val="00B62706"/>
    <w:rsid w:val="00B62EEF"/>
    <w:rsid w:val="00B643FD"/>
    <w:rsid w:val="00B65C7A"/>
    <w:rsid w:val="00B7500D"/>
    <w:rsid w:val="00B810F1"/>
    <w:rsid w:val="00B85795"/>
    <w:rsid w:val="00BB122F"/>
    <w:rsid w:val="00BB5C5B"/>
    <w:rsid w:val="00BC787B"/>
    <w:rsid w:val="00BD12C2"/>
    <w:rsid w:val="00BD3873"/>
    <w:rsid w:val="00BD46DF"/>
    <w:rsid w:val="00BE180F"/>
    <w:rsid w:val="00BE36EB"/>
    <w:rsid w:val="00BE74E0"/>
    <w:rsid w:val="00BF4BDA"/>
    <w:rsid w:val="00C00EBE"/>
    <w:rsid w:val="00C16B80"/>
    <w:rsid w:val="00C33AEF"/>
    <w:rsid w:val="00C415B1"/>
    <w:rsid w:val="00C61CB5"/>
    <w:rsid w:val="00C6497F"/>
    <w:rsid w:val="00C64A61"/>
    <w:rsid w:val="00C7369F"/>
    <w:rsid w:val="00C81372"/>
    <w:rsid w:val="00C84D28"/>
    <w:rsid w:val="00C8737B"/>
    <w:rsid w:val="00C9180D"/>
    <w:rsid w:val="00CA7178"/>
    <w:rsid w:val="00CB48F9"/>
    <w:rsid w:val="00CC0626"/>
    <w:rsid w:val="00CC216F"/>
    <w:rsid w:val="00CC68C1"/>
    <w:rsid w:val="00CE01FE"/>
    <w:rsid w:val="00CE2685"/>
    <w:rsid w:val="00CF2D05"/>
    <w:rsid w:val="00D0773A"/>
    <w:rsid w:val="00D23439"/>
    <w:rsid w:val="00D26609"/>
    <w:rsid w:val="00D30B8E"/>
    <w:rsid w:val="00D37444"/>
    <w:rsid w:val="00D6331E"/>
    <w:rsid w:val="00D75C29"/>
    <w:rsid w:val="00D7707D"/>
    <w:rsid w:val="00D82005"/>
    <w:rsid w:val="00D86367"/>
    <w:rsid w:val="00D8714D"/>
    <w:rsid w:val="00DB07C5"/>
    <w:rsid w:val="00DB0B5F"/>
    <w:rsid w:val="00DB46A1"/>
    <w:rsid w:val="00DC01DC"/>
    <w:rsid w:val="00DC3C87"/>
    <w:rsid w:val="00DD5EE1"/>
    <w:rsid w:val="00DE037E"/>
    <w:rsid w:val="00DE3C33"/>
    <w:rsid w:val="00E02144"/>
    <w:rsid w:val="00E06A7B"/>
    <w:rsid w:val="00E13CA4"/>
    <w:rsid w:val="00E231C8"/>
    <w:rsid w:val="00E730C8"/>
    <w:rsid w:val="00E865F8"/>
    <w:rsid w:val="00E92C55"/>
    <w:rsid w:val="00E92D5D"/>
    <w:rsid w:val="00E96C50"/>
    <w:rsid w:val="00EA1631"/>
    <w:rsid w:val="00EB5A3C"/>
    <w:rsid w:val="00EF4FC5"/>
    <w:rsid w:val="00EF7C5C"/>
    <w:rsid w:val="00F0005B"/>
    <w:rsid w:val="00F02356"/>
    <w:rsid w:val="00F02C48"/>
    <w:rsid w:val="00F03DCF"/>
    <w:rsid w:val="00F05147"/>
    <w:rsid w:val="00F14EC8"/>
    <w:rsid w:val="00F23D06"/>
    <w:rsid w:val="00F32542"/>
    <w:rsid w:val="00F32BB7"/>
    <w:rsid w:val="00F36E47"/>
    <w:rsid w:val="00F41080"/>
    <w:rsid w:val="00F5424F"/>
    <w:rsid w:val="00F62D17"/>
    <w:rsid w:val="00F63972"/>
    <w:rsid w:val="00F672E3"/>
    <w:rsid w:val="00F71253"/>
    <w:rsid w:val="00F7554B"/>
    <w:rsid w:val="00F778D2"/>
    <w:rsid w:val="00F77E0F"/>
    <w:rsid w:val="00F825B6"/>
    <w:rsid w:val="00F87421"/>
    <w:rsid w:val="00FA2D1F"/>
    <w:rsid w:val="00FB3760"/>
    <w:rsid w:val="00FC3110"/>
    <w:rsid w:val="00FC7F81"/>
    <w:rsid w:val="00FF0ABB"/>
    <w:rsid w:val="00FF3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colormru v:ext="edit" colors="#017165,#96004a,#b1005d"/>
    </o:shapedefaults>
    <o:shapelayout v:ext="edit">
      <o:idmap v:ext="edit" data="1"/>
    </o:shapelayout>
  </w:shapeDefaults>
  <w:decimalSymbol w:val="."/>
  <w:listSeparator w:val=","/>
  <w14:docId w14:val="22B75EE0"/>
  <w15:docId w15:val="{68331F85-5D5A-453D-8B23-81FA88CE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1631"/>
    <w:pPr>
      <w:spacing w:after="120" w:line="300" w:lineRule="exact"/>
    </w:pPr>
    <w:rPr>
      <w:rFonts w:ascii="Arial" w:eastAsia="MS ??" w:hAnsi="Arial"/>
      <w:sz w:val="22"/>
      <w:szCs w:val="24"/>
    </w:rPr>
  </w:style>
  <w:style w:type="paragraph" w:styleId="Heading1">
    <w:name w:val="heading 1"/>
    <w:next w:val="Normal"/>
    <w:link w:val="Heading1Char"/>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basedOn w:val="Heading1"/>
    <w:next w:val="Normal"/>
    <w:link w:val="Heading2Char"/>
    <w:qFormat/>
    <w:rsid w:val="00044339"/>
    <w:pPr>
      <w:outlineLvl w:val="1"/>
    </w:pPr>
    <w:rPr>
      <w:sz w:val="26"/>
    </w:rPr>
  </w:style>
  <w:style w:type="paragraph" w:styleId="Heading3">
    <w:name w:val="heading 3"/>
    <w:next w:val="Normal"/>
    <w:link w:val="Heading3Char"/>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link w:val="HeaderCha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link w:val="FooterChar"/>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4"/>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4"/>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1"/>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character" w:customStyle="1" w:styleId="Heading1Char">
    <w:name w:val="Heading 1 Char"/>
    <w:link w:val="Heading1"/>
    <w:locked/>
    <w:rsid w:val="00EA1631"/>
    <w:rPr>
      <w:rFonts w:ascii="Arial" w:eastAsia="Times New Roman" w:hAnsi="Arial" w:cs="Arial"/>
      <w:b/>
      <w:bCs/>
      <w:color w:val="971A4B"/>
      <w:kern w:val="32"/>
      <w:sz w:val="32"/>
      <w:szCs w:val="32"/>
      <w:lang w:eastAsia="en-AU"/>
    </w:rPr>
  </w:style>
  <w:style w:type="character" w:customStyle="1" w:styleId="Heading2Char">
    <w:name w:val="Heading 2 Char"/>
    <w:link w:val="Heading2"/>
    <w:locked/>
    <w:rsid w:val="00044339"/>
    <w:rPr>
      <w:rFonts w:ascii="Arial" w:eastAsia="Times New Roman" w:hAnsi="Arial" w:cs="Arial"/>
      <w:b/>
      <w:bCs/>
      <w:color w:val="971A4B"/>
      <w:kern w:val="32"/>
      <w:sz w:val="26"/>
      <w:szCs w:val="32"/>
      <w:lang w:eastAsia="en-AU"/>
    </w:rPr>
  </w:style>
  <w:style w:type="character" w:customStyle="1" w:styleId="Heading3Char">
    <w:name w:val="Heading 3 Char"/>
    <w:link w:val="Heading3"/>
    <w:locked/>
    <w:rsid w:val="00EA1631"/>
    <w:rPr>
      <w:rFonts w:ascii="Arial" w:eastAsia="Times New Roman" w:hAnsi="Arial" w:cs="Arial"/>
      <w:b/>
      <w:bCs/>
      <w:sz w:val="26"/>
      <w:szCs w:val="26"/>
      <w:lang w:eastAsia="en-AU"/>
    </w:rPr>
  </w:style>
  <w:style w:type="character" w:styleId="Emphasis">
    <w:name w:val="Emphasis"/>
    <w:qFormat/>
    <w:locked/>
    <w:rsid w:val="00EA1631"/>
    <w:rPr>
      <w:rFonts w:cs="Times New Roman"/>
      <w:i/>
      <w:iCs/>
    </w:rPr>
  </w:style>
  <w:style w:type="character" w:customStyle="1" w:styleId="HeaderChar">
    <w:name w:val="Header Char"/>
    <w:link w:val="Header"/>
    <w:locked/>
    <w:rsid w:val="00EA1631"/>
    <w:rPr>
      <w:rFonts w:ascii="Arial" w:eastAsia="Times New Roman" w:hAnsi="Arial"/>
      <w:sz w:val="22"/>
      <w:szCs w:val="24"/>
    </w:rPr>
  </w:style>
  <w:style w:type="character" w:customStyle="1" w:styleId="FooterChar">
    <w:name w:val="Footer Char"/>
    <w:link w:val="Footer"/>
    <w:locked/>
    <w:rsid w:val="00EA1631"/>
    <w:rPr>
      <w:rFonts w:ascii="Arial" w:eastAsia="Times New Roman" w:hAnsi="Arial"/>
      <w:sz w:val="22"/>
      <w:szCs w:val="24"/>
    </w:rPr>
  </w:style>
  <w:style w:type="paragraph" w:styleId="BalloonText">
    <w:name w:val="Balloon Text"/>
    <w:basedOn w:val="Normal"/>
    <w:link w:val="BalloonTextChar"/>
    <w:semiHidden/>
    <w:rsid w:val="00EA163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EA1631"/>
    <w:rPr>
      <w:rFonts w:ascii="Lucida Grande" w:eastAsia="MS ??" w:hAnsi="Lucida Grande" w:cs="Lucida Grande"/>
      <w:sz w:val="18"/>
      <w:szCs w:val="18"/>
    </w:rPr>
  </w:style>
  <w:style w:type="paragraph" w:customStyle="1" w:styleId="dlsbody">
    <w:name w:val="dls body"/>
    <w:basedOn w:val="Header"/>
    <w:link w:val="dlsbodyChar"/>
    <w:rsid w:val="00EA1631"/>
    <w:pPr>
      <w:pBdr>
        <w:bottom w:val="none" w:sz="0" w:space="0" w:color="auto"/>
      </w:pBdr>
      <w:tabs>
        <w:tab w:val="clear" w:pos="4604"/>
        <w:tab w:val="clear" w:pos="9214"/>
        <w:tab w:val="center" w:pos="4320"/>
        <w:tab w:val="right" w:pos="8640"/>
      </w:tabs>
      <w:spacing w:after="80" w:line="260" w:lineRule="exact"/>
    </w:pPr>
    <w:rPr>
      <w:rFonts w:eastAsia="Cambria"/>
      <w:sz w:val="18"/>
    </w:rPr>
  </w:style>
  <w:style w:type="paragraph" w:customStyle="1" w:styleId="dlsbodybullets">
    <w:name w:val="dls body bullets"/>
    <w:basedOn w:val="dlsbody"/>
    <w:rsid w:val="00EA1631"/>
    <w:pPr>
      <w:numPr>
        <w:numId w:val="12"/>
      </w:numPr>
      <w:tabs>
        <w:tab w:val="clear" w:pos="4320"/>
        <w:tab w:val="clear" w:pos="8640"/>
        <w:tab w:val="num" w:pos="284"/>
        <w:tab w:val="num" w:pos="357"/>
      </w:tabs>
      <w:spacing w:after="0"/>
      <w:ind w:left="284" w:hanging="171"/>
    </w:pPr>
  </w:style>
  <w:style w:type="character" w:customStyle="1" w:styleId="dlsbodyChar">
    <w:name w:val="dls body Char"/>
    <w:link w:val="dlsbody"/>
    <w:locked/>
    <w:rsid w:val="00EA1631"/>
    <w:rPr>
      <w:rFonts w:ascii="Arial" w:eastAsia="Cambria" w:hAnsi="Arial"/>
      <w:sz w:val="18"/>
      <w:szCs w:val="24"/>
    </w:rPr>
  </w:style>
  <w:style w:type="paragraph" w:customStyle="1" w:styleId="dlsheading2">
    <w:name w:val="dls heading 2"/>
    <w:basedOn w:val="Heading2"/>
    <w:link w:val="dlsheading2Char"/>
    <w:rsid w:val="00EA1631"/>
    <w:pPr>
      <w:spacing w:after="40"/>
    </w:pPr>
    <w:rPr>
      <w:rFonts w:cs="Times New Roman"/>
      <w:color w:val="79A186"/>
      <w:lang w:eastAsia="en-US"/>
    </w:rPr>
  </w:style>
  <w:style w:type="character" w:customStyle="1" w:styleId="dlsheading2Char">
    <w:name w:val="dls heading 2 Char"/>
    <w:link w:val="dlsheading2"/>
    <w:locked/>
    <w:rsid w:val="00EA1631"/>
    <w:rPr>
      <w:rFonts w:ascii="Arial" w:eastAsia="Times New Roman" w:hAnsi="Arial"/>
      <w:b/>
      <w:bCs/>
      <w:iCs/>
      <w:color w:val="79A186"/>
      <w:sz w:val="26"/>
      <w:szCs w:val="28"/>
    </w:rPr>
  </w:style>
  <w:style w:type="paragraph" w:customStyle="1" w:styleId="dlsheading3">
    <w:name w:val="dls heading 3"/>
    <w:basedOn w:val="Heading3"/>
    <w:rsid w:val="00EA1631"/>
    <w:pPr>
      <w:spacing w:before="120" w:after="40"/>
    </w:pPr>
    <w:rPr>
      <w:rFonts w:cs="Times New Roman"/>
      <w:sz w:val="24"/>
      <w:lang w:eastAsia="en-US"/>
    </w:rPr>
  </w:style>
  <w:style w:type="character" w:customStyle="1" w:styleId="dlsitalic">
    <w:name w:val="dls italic"/>
    <w:rsid w:val="00EA1631"/>
    <w:rPr>
      <w:rFonts w:cs="Times New Roman"/>
      <w:i/>
    </w:rPr>
  </w:style>
  <w:style w:type="paragraph" w:customStyle="1" w:styleId="dlshelpbody">
    <w:name w:val="dls help body"/>
    <w:basedOn w:val="dlsbody"/>
    <w:link w:val="dlshelpbodyChar"/>
    <w:rsid w:val="00EA1631"/>
    <w:pPr>
      <w:spacing w:after="40"/>
    </w:pPr>
  </w:style>
  <w:style w:type="character" w:customStyle="1" w:styleId="dlscoloured">
    <w:name w:val="dls coloured"/>
    <w:rsid w:val="00EA1631"/>
    <w:rPr>
      <w:rFonts w:cs="Times New Roman"/>
      <w:color w:val="79A186"/>
    </w:rPr>
  </w:style>
  <w:style w:type="character" w:customStyle="1" w:styleId="dlshelpbodyChar">
    <w:name w:val="dls help body Char"/>
    <w:basedOn w:val="dlsbodyChar"/>
    <w:link w:val="dlshelpbody"/>
    <w:locked/>
    <w:rsid w:val="00EA1631"/>
    <w:rPr>
      <w:rFonts w:ascii="Arial" w:eastAsia="Cambria" w:hAnsi="Arial"/>
      <w:sz w:val="18"/>
      <w:szCs w:val="24"/>
    </w:rPr>
  </w:style>
  <w:style w:type="numbering" w:styleId="111111">
    <w:name w:val="Outline List 2"/>
    <w:basedOn w:val="NoList"/>
    <w:rsid w:val="00EA1631"/>
    <w:pPr>
      <w:numPr>
        <w:numId w:val="13"/>
      </w:numPr>
    </w:pPr>
  </w:style>
  <w:style w:type="paragraph" w:styleId="E-mailSignature">
    <w:name w:val="E-mail Signature"/>
    <w:basedOn w:val="Normal"/>
    <w:link w:val="E-mailSignatureChar"/>
    <w:rsid w:val="00EA1631"/>
  </w:style>
  <w:style w:type="character" w:customStyle="1" w:styleId="E-mailSignatureChar">
    <w:name w:val="E-mail Signature Char"/>
    <w:basedOn w:val="DefaultParagraphFont"/>
    <w:link w:val="E-mailSignature"/>
    <w:rsid w:val="00EA1631"/>
    <w:rPr>
      <w:rFonts w:ascii="Arial" w:eastAsia="MS ??" w:hAnsi="Arial"/>
      <w:sz w:val="22"/>
      <w:szCs w:val="24"/>
    </w:rPr>
  </w:style>
  <w:style w:type="character" w:styleId="FollowedHyperlink">
    <w:name w:val="FollowedHyperlink"/>
    <w:basedOn w:val="DefaultParagraphFont"/>
    <w:rsid w:val="00507597"/>
    <w:rPr>
      <w:color w:val="9775A7" w:themeColor="followedHyperlink"/>
      <w:u w:val="single"/>
    </w:rPr>
  </w:style>
  <w:style w:type="paragraph" w:styleId="ListParagraph">
    <w:name w:val="List Paragraph"/>
    <w:basedOn w:val="Normal"/>
    <w:uiPriority w:val="72"/>
    <w:unhideWhenUsed/>
    <w:rsid w:val="00341E5C"/>
    <w:pPr>
      <w:ind w:left="720"/>
      <w:contextualSpacing/>
    </w:pPr>
  </w:style>
  <w:style w:type="character" w:styleId="CommentReference">
    <w:name w:val="annotation reference"/>
    <w:basedOn w:val="DefaultParagraphFont"/>
    <w:semiHidden/>
    <w:unhideWhenUsed/>
    <w:rsid w:val="00F87421"/>
    <w:rPr>
      <w:sz w:val="16"/>
      <w:szCs w:val="16"/>
    </w:rPr>
  </w:style>
  <w:style w:type="paragraph" w:styleId="CommentText">
    <w:name w:val="annotation text"/>
    <w:basedOn w:val="Normal"/>
    <w:link w:val="CommentTextChar"/>
    <w:semiHidden/>
    <w:unhideWhenUsed/>
    <w:rsid w:val="00F87421"/>
    <w:pPr>
      <w:spacing w:line="240" w:lineRule="auto"/>
    </w:pPr>
    <w:rPr>
      <w:sz w:val="20"/>
      <w:szCs w:val="20"/>
    </w:rPr>
  </w:style>
  <w:style w:type="character" w:customStyle="1" w:styleId="CommentTextChar">
    <w:name w:val="Comment Text Char"/>
    <w:basedOn w:val="DefaultParagraphFont"/>
    <w:link w:val="CommentText"/>
    <w:semiHidden/>
    <w:rsid w:val="00F87421"/>
    <w:rPr>
      <w:rFonts w:ascii="Arial" w:eastAsia="MS ??" w:hAnsi="Arial"/>
    </w:rPr>
  </w:style>
  <w:style w:type="paragraph" w:styleId="CommentSubject">
    <w:name w:val="annotation subject"/>
    <w:basedOn w:val="CommentText"/>
    <w:next w:val="CommentText"/>
    <w:link w:val="CommentSubjectChar"/>
    <w:semiHidden/>
    <w:unhideWhenUsed/>
    <w:rsid w:val="00F87421"/>
    <w:rPr>
      <w:b/>
      <w:bCs/>
    </w:rPr>
  </w:style>
  <w:style w:type="character" w:customStyle="1" w:styleId="CommentSubjectChar">
    <w:name w:val="Comment Subject Char"/>
    <w:basedOn w:val="CommentTextChar"/>
    <w:link w:val="CommentSubject"/>
    <w:semiHidden/>
    <w:rsid w:val="00F87421"/>
    <w:rPr>
      <w:rFonts w:ascii="Arial" w:eastAsia="MS ??" w:hAnsi="Arial"/>
      <w:b/>
      <w:bCs/>
    </w:rPr>
  </w:style>
  <w:style w:type="character" w:styleId="UnresolvedMention">
    <w:name w:val="Unresolved Mention"/>
    <w:basedOn w:val="DefaultParagraphFont"/>
    <w:uiPriority w:val="99"/>
    <w:semiHidden/>
    <w:unhideWhenUsed/>
    <w:rsid w:val="00170613"/>
    <w:rPr>
      <w:color w:val="605E5C"/>
      <w:shd w:val="clear" w:color="auto" w:fill="E1DFDD"/>
    </w:rPr>
  </w:style>
  <w:style w:type="paragraph" w:customStyle="1" w:styleId="Designnote">
    <w:name w:val="Design_note"/>
    <w:basedOn w:val="BodyText"/>
    <w:link w:val="DesignnoteChar"/>
    <w:rsid w:val="00771A73"/>
    <w:pPr>
      <w:spacing w:after="0" w:line="240" w:lineRule="auto"/>
    </w:pPr>
    <w:rPr>
      <w:rFonts w:eastAsia="Times"/>
      <w:b/>
      <w:color w:val="008000"/>
      <w:szCs w:val="20"/>
      <w:lang w:eastAsia="en-AU"/>
    </w:rPr>
  </w:style>
  <w:style w:type="character" w:customStyle="1" w:styleId="DesignnoteChar">
    <w:name w:val="Design_note Char"/>
    <w:link w:val="Designnote"/>
    <w:rsid w:val="00771A73"/>
    <w:rPr>
      <w:rFonts w:ascii="Arial" w:eastAsia="Times" w:hAnsi="Arial"/>
      <w:b/>
      <w:color w:val="008000"/>
      <w:sz w:val="22"/>
      <w:lang w:eastAsia="en-AU"/>
    </w:rPr>
  </w:style>
  <w:style w:type="paragraph" w:styleId="BodyText">
    <w:name w:val="Body Text"/>
    <w:basedOn w:val="Normal"/>
    <w:link w:val="BodyTextChar"/>
    <w:unhideWhenUsed/>
    <w:rsid w:val="00771A73"/>
  </w:style>
  <w:style w:type="character" w:customStyle="1" w:styleId="BodyTextChar">
    <w:name w:val="Body Text Char"/>
    <w:basedOn w:val="DefaultParagraphFont"/>
    <w:link w:val="BodyText"/>
    <w:rsid w:val="00771A73"/>
    <w:rPr>
      <w:rFonts w:ascii="Arial" w:eastAsia="MS ??" w:hAnsi="Arial"/>
      <w:sz w:val="22"/>
      <w:szCs w:val="24"/>
    </w:rPr>
  </w:style>
  <w:style w:type="paragraph" w:customStyle="1" w:styleId="VLAheading3">
    <w:name w:val="VLA heading 3"/>
    <w:basedOn w:val="Normal"/>
    <w:link w:val="VLAheading3Char"/>
    <w:rsid w:val="00B62706"/>
    <w:pPr>
      <w:tabs>
        <w:tab w:val="left" w:pos="1985"/>
      </w:tabs>
      <w:spacing w:after="0" w:line="240" w:lineRule="auto"/>
    </w:pPr>
    <w:rPr>
      <w:rFonts w:eastAsia="Times New Roman"/>
      <w:b/>
      <w:szCs w:val="20"/>
      <w:lang w:eastAsia="en-AU"/>
    </w:rPr>
  </w:style>
  <w:style w:type="character" w:customStyle="1" w:styleId="VLAheading3Char">
    <w:name w:val="VLA heading 3 Char"/>
    <w:link w:val="VLAheading3"/>
    <w:rsid w:val="00B62706"/>
    <w:rPr>
      <w:rFonts w:ascii="Arial" w:eastAsia="Times New Roman" w:hAnsi="Arial"/>
      <w:b/>
      <w:sz w:val="22"/>
      <w:lang w:eastAsia="en-AU"/>
    </w:rPr>
  </w:style>
  <w:style w:type="paragraph" w:customStyle="1" w:styleId="Bodytextcoloured">
    <w:name w:val="Body text coloured"/>
    <w:basedOn w:val="BodyText"/>
    <w:link w:val="BodytextcolouredChar"/>
    <w:rsid w:val="00A446EC"/>
    <w:pPr>
      <w:spacing w:after="0" w:line="240" w:lineRule="auto"/>
    </w:pPr>
    <w:rPr>
      <w:rFonts w:eastAsia="Times"/>
      <w:color w:val="3366FF"/>
      <w:szCs w:val="20"/>
      <w:lang w:eastAsia="en-AU"/>
    </w:rPr>
  </w:style>
  <w:style w:type="character" w:customStyle="1" w:styleId="BodytextcolouredChar">
    <w:name w:val="Body text coloured Char"/>
    <w:link w:val="Bodytextcoloured"/>
    <w:rsid w:val="00A446EC"/>
    <w:rPr>
      <w:rFonts w:ascii="Arial" w:eastAsia="Times" w:hAnsi="Arial"/>
      <w:color w:val="3366FF"/>
      <w:sz w:val="22"/>
      <w:lang w:eastAsia="en-AU"/>
    </w:rPr>
  </w:style>
  <w:style w:type="numbering" w:customStyle="1" w:styleId="Bodytextbullets">
    <w:name w:val="Body text bullets"/>
    <w:basedOn w:val="NoList"/>
    <w:rsid w:val="009329D6"/>
    <w:pPr>
      <w:numPr>
        <w:numId w:val="19"/>
      </w:numPr>
    </w:pPr>
  </w:style>
  <w:style w:type="paragraph" w:customStyle="1" w:styleId="BodyTextBOLD">
    <w:name w:val="Body Text + BOLD"/>
    <w:basedOn w:val="BodyText"/>
    <w:link w:val="BodyTextBOLDCharChar"/>
    <w:rsid w:val="009329D6"/>
    <w:pPr>
      <w:spacing w:after="0" w:line="240" w:lineRule="auto"/>
    </w:pPr>
    <w:rPr>
      <w:rFonts w:eastAsia="Times"/>
      <w:b/>
      <w:bCs/>
      <w:szCs w:val="20"/>
      <w:lang w:eastAsia="en-AU"/>
    </w:rPr>
  </w:style>
  <w:style w:type="character" w:customStyle="1" w:styleId="BodyTextBOLDCharChar">
    <w:name w:val="Body Text + BOLD Char Char"/>
    <w:link w:val="BodyTextBOLD"/>
    <w:rsid w:val="009329D6"/>
    <w:rPr>
      <w:rFonts w:ascii="Arial" w:eastAsia="Times" w:hAnsi="Arial"/>
      <w:b/>
      <w:bCs/>
      <w:sz w:val="22"/>
      <w:lang w:eastAsia="en-AU"/>
    </w:rPr>
  </w:style>
  <w:style w:type="paragraph" w:customStyle="1" w:styleId="BodyTextbolditalic">
    <w:name w:val="Body Text bold italic"/>
    <w:basedOn w:val="BodyText"/>
    <w:rsid w:val="009329D6"/>
    <w:pPr>
      <w:spacing w:after="0" w:line="240" w:lineRule="auto"/>
    </w:pPr>
    <w:rPr>
      <w:rFonts w:eastAsia="Times"/>
      <w:b/>
      <w:bCs/>
      <w:i/>
      <w:iCs/>
      <w:szCs w:val="20"/>
      <w:lang w:eastAsia="en-AU"/>
    </w:rPr>
  </w:style>
  <w:style w:type="paragraph" w:styleId="Revision">
    <w:name w:val="Revision"/>
    <w:hidden/>
    <w:uiPriority w:val="71"/>
    <w:unhideWhenUsed/>
    <w:rsid w:val="00910966"/>
    <w:rPr>
      <w:rFonts w:ascii="Arial" w:eastAsia="MS ??" w:hAnsi="Arial"/>
      <w:sz w:val="22"/>
      <w:szCs w:val="24"/>
    </w:rPr>
  </w:style>
  <w:style w:type="paragraph" w:styleId="TOC4">
    <w:name w:val="toc 4"/>
    <w:basedOn w:val="Normal"/>
    <w:next w:val="Normal"/>
    <w:autoRedefine/>
    <w:uiPriority w:val="39"/>
    <w:unhideWhenUsed/>
    <w:locked/>
    <w:rsid w:val="00003270"/>
    <w:pPr>
      <w:spacing w:after="100"/>
      <w:ind w:left="660"/>
    </w:pPr>
  </w:style>
  <w:style w:type="paragraph" w:styleId="NormalWeb">
    <w:name w:val="Normal (Web)"/>
    <w:basedOn w:val="Normal"/>
    <w:uiPriority w:val="99"/>
    <w:unhideWhenUsed/>
    <w:rsid w:val="0011245A"/>
    <w:pPr>
      <w:spacing w:before="100" w:beforeAutospacing="1" w:after="100" w:afterAutospacing="1" w:line="240" w:lineRule="auto"/>
    </w:pPr>
    <w:rPr>
      <w:rFonts w:ascii="Times New Roman" w:eastAsia="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5132">
      <w:bodyDiv w:val="1"/>
      <w:marLeft w:val="0"/>
      <w:marRight w:val="0"/>
      <w:marTop w:val="0"/>
      <w:marBottom w:val="0"/>
      <w:divBdr>
        <w:top w:val="none" w:sz="0" w:space="0" w:color="auto"/>
        <w:left w:val="none" w:sz="0" w:space="0" w:color="auto"/>
        <w:bottom w:val="none" w:sz="0" w:space="0" w:color="auto"/>
        <w:right w:val="none" w:sz="0" w:space="0" w:color="auto"/>
      </w:divBdr>
    </w:div>
    <w:div w:id="208107708">
      <w:bodyDiv w:val="1"/>
      <w:marLeft w:val="0"/>
      <w:marRight w:val="0"/>
      <w:marTop w:val="0"/>
      <w:marBottom w:val="0"/>
      <w:divBdr>
        <w:top w:val="none" w:sz="0" w:space="0" w:color="auto"/>
        <w:left w:val="none" w:sz="0" w:space="0" w:color="auto"/>
        <w:bottom w:val="none" w:sz="0" w:space="0" w:color="auto"/>
        <w:right w:val="none" w:sz="0" w:space="0" w:color="auto"/>
      </w:divBdr>
      <w:divsChild>
        <w:div w:id="1474757856">
          <w:marLeft w:val="0"/>
          <w:marRight w:val="0"/>
          <w:marTop w:val="0"/>
          <w:marBottom w:val="0"/>
          <w:divBdr>
            <w:top w:val="none" w:sz="0" w:space="0" w:color="auto"/>
            <w:left w:val="none" w:sz="0" w:space="0" w:color="auto"/>
            <w:bottom w:val="none" w:sz="0" w:space="0" w:color="auto"/>
            <w:right w:val="none" w:sz="0" w:space="0" w:color="auto"/>
          </w:divBdr>
        </w:div>
        <w:div w:id="733624025">
          <w:marLeft w:val="0"/>
          <w:marRight w:val="0"/>
          <w:marTop w:val="0"/>
          <w:marBottom w:val="0"/>
          <w:divBdr>
            <w:top w:val="none" w:sz="0" w:space="0" w:color="auto"/>
            <w:left w:val="none" w:sz="0" w:space="0" w:color="auto"/>
            <w:bottom w:val="none" w:sz="0" w:space="0" w:color="auto"/>
            <w:right w:val="none" w:sz="0" w:space="0" w:color="auto"/>
          </w:divBdr>
          <w:divsChild>
            <w:div w:id="56251709">
              <w:marLeft w:val="0"/>
              <w:marRight w:val="0"/>
              <w:marTop w:val="0"/>
              <w:marBottom w:val="0"/>
              <w:divBdr>
                <w:top w:val="none" w:sz="0" w:space="0" w:color="auto"/>
                <w:left w:val="none" w:sz="0" w:space="0" w:color="auto"/>
                <w:bottom w:val="none" w:sz="0" w:space="0" w:color="auto"/>
                <w:right w:val="none" w:sz="0" w:space="0" w:color="auto"/>
              </w:divBdr>
            </w:div>
          </w:divsChild>
        </w:div>
        <w:div w:id="1910528980">
          <w:marLeft w:val="0"/>
          <w:marRight w:val="0"/>
          <w:marTop w:val="0"/>
          <w:marBottom w:val="0"/>
          <w:divBdr>
            <w:top w:val="none" w:sz="0" w:space="0" w:color="auto"/>
            <w:left w:val="none" w:sz="0" w:space="0" w:color="auto"/>
            <w:bottom w:val="none" w:sz="0" w:space="0" w:color="auto"/>
            <w:right w:val="none" w:sz="0" w:space="0" w:color="auto"/>
          </w:divBdr>
        </w:div>
        <w:div w:id="1235579361">
          <w:marLeft w:val="0"/>
          <w:marRight w:val="0"/>
          <w:marTop w:val="0"/>
          <w:marBottom w:val="0"/>
          <w:divBdr>
            <w:top w:val="none" w:sz="0" w:space="0" w:color="auto"/>
            <w:left w:val="none" w:sz="0" w:space="0" w:color="auto"/>
            <w:bottom w:val="none" w:sz="0" w:space="0" w:color="auto"/>
            <w:right w:val="none" w:sz="0" w:space="0" w:color="auto"/>
          </w:divBdr>
          <w:divsChild>
            <w:div w:id="536741076">
              <w:marLeft w:val="0"/>
              <w:marRight w:val="0"/>
              <w:marTop w:val="0"/>
              <w:marBottom w:val="0"/>
              <w:divBdr>
                <w:top w:val="none" w:sz="0" w:space="0" w:color="auto"/>
                <w:left w:val="none" w:sz="0" w:space="0" w:color="auto"/>
                <w:bottom w:val="none" w:sz="0" w:space="0" w:color="auto"/>
                <w:right w:val="none" w:sz="0" w:space="0" w:color="auto"/>
              </w:divBdr>
              <w:divsChild>
                <w:div w:id="972710354">
                  <w:marLeft w:val="0"/>
                  <w:marRight w:val="0"/>
                  <w:marTop w:val="0"/>
                  <w:marBottom w:val="0"/>
                  <w:divBdr>
                    <w:top w:val="none" w:sz="0" w:space="0" w:color="auto"/>
                    <w:left w:val="none" w:sz="0" w:space="0" w:color="auto"/>
                    <w:bottom w:val="none" w:sz="0" w:space="0" w:color="auto"/>
                    <w:right w:val="none" w:sz="0" w:space="0" w:color="auto"/>
                  </w:divBdr>
                </w:div>
                <w:div w:id="370307794">
                  <w:marLeft w:val="0"/>
                  <w:marRight w:val="0"/>
                  <w:marTop w:val="0"/>
                  <w:marBottom w:val="0"/>
                  <w:divBdr>
                    <w:top w:val="none" w:sz="0" w:space="0" w:color="auto"/>
                    <w:left w:val="none" w:sz="0" w:space="0" w:color="auto"/>
                    <w:bottom w:val="none" w:sz="0" w:space="0" w:color="auto"/>
                    <w:right w:val="none" w:sz="0" w:space="0" w:color="auto"/>
                  </w:divBdr>
                </w:div>
                <w:div w:id="1335255829">
                  <w:marLeft w:val="0"/>
                  <w:marRight w:val="0"/>
                  <w:marTop w:val="0"/>
                  <w:marBottom w:val="0"/>
                  <w:divBdr>
                    <w:top w:val="none" w:sz="0" w:space="0" w:color="auto"/>
                    <w:left w:val="none" w:sz="0" w:space="0" w:color="auto"/>
                    <w:bottom w:val="none" w:sz="0" w:space="0" w:color="auto"/>
                    <w:right w:val="none" w:sz="0" w:space="0" w:color="auto"/>
                  </w:divBdr>
                  <w:divsChild>
                    <w:div w:id="37780461">
                      <w:marLeft w:val="0"/>
                      <w:marRight w:val="0"/>
                      <w:marTop w:val="0"/>
                      <w:marBottom w:val="0"/>
                      <w:divBdr>
                        <w:top w:val="none" w:sz="0" w:space="0" w:color="auto"/>
                        <w:left w:val="none" w:sz="0" w:space="0" w:color="auto"/>
                        <w:bottom w:val="none" w:sz="0" w:space="0" w:color="auto"/>
                        <w:right w:val="none" w:sz="0" w:space="0" w:color="auto"/>
                      </w:divBdr>
                    </w:div>
                  </w:divsChild>
                </w:div>
                <w:div w:id="11333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134">
          <w:marLeft w:val="0"/>
          <w:marRight w:val="0"/>
          <w:marTop w:val="0"/>
          <w:marBottom w:val="0"/>
          <w:divBdr>
            <w:top w:val="none" w:sz="0" w:space="0" w:color="auto"/>
            <w:left w:val="none" w:sz="0" w:space="0" w:color="auto"/>
            <w:bottom w:val="none" w:sz="0" w:space="0" w:color="auto"/>
            <w:right w:val="none" w:sz="0" w:space="0" w:color="auto"/>
          </w:divBdr>
          <w:divsChild>
            <w:div w:id="389772458">
              <w:marLeft w:val="0"/>
              <w:marRight w:val="0"/>
              <w:marTop w:val="0"/>
              <w:marBottom w:val="0"/>
              <w:divBdr>
                <w:top w:val="none" w:sz="0" w:space="0" w:color="auto"/>
                <w:left w:val="none" w:sz="0" w:space="0" w:color="auto"/>
                <w:bottom w:val="none" w:sz="0" w:space="0" w:color="auto"/>
                <w:right w:val="none" w:sz="0" w:space="0" w:color="auto"/>
              </w:divBdr>
            </w:div>
          </w:divsChild>
        </w:div>
        <w:div w:id="1727603524">
          <w:marLeft w:val="0"/>
          <w:marRight w:val="0"/>
          <w:marTop w:val="0"/>
          <w:marBottom w:val="0"/>
          <w:divBdr>
            <w:top w:val="none" w:sz="0" w:space="0" w:color="auto"/>
            <w:left w:val="none" w:sz="0" w:space="0" w:color="auto"/>
            <w:bottom w:val="none" w:sz="0" w:space="0" w:color="auto"/>
            <w:right w:val="none" w:sz="0" w:space="0" w:color="auto"/>
          </w:divBdr>
          <w:divsChild>
            <w:div w:id="946540763">
              <w:marLeft w:val="0"/>
              <w:marRight w:val="413"/>
              <w:marTop w:val="0"/>
              <w:marBottom w:val="0"/>
              <w:divBdr>
                <w:top w:val="none" w:sz="0" w:space="0" w:color="auto"/>
                <w:left w:val="none" w:sz="0" w:space="0" w:color="auto"/>
                <w:bottom w:val="none" w:sz="0" w:space="0" w:color="auto"/>
                <w:right w:val="single" w:sz="6" w:space="31" w:color="EBEBEB"/>
              </w:divBdr>
            </w:div>
            <w:div w:id="1667589219">
              <w:marLeft w:val="0"/>
              <w:marRight w:val="0"/>
              <w:marTop w:val="600"/>
              <w:marBottom w:val="0"/>
              <w:divBdr>
                <w:top w:val="none" w:sz="0" w:space="0" w:color="auto"/>
                <w:left w:val="none" w:sz="0" w:space="0" w:color="auto"/>
                <w:bottom w:val="none" w:sz="0" w:space="0" w:color="auto"/>
                <w:right w:val="none" w:sz="0" w:space="0" w:color="auto"/>
              </w:divBdr>
              <w:divsChild>
                <w:div w:id="130951053">
                  <w:marLeft w:val="0"/>
                  <w:marRight w:val="0"/>
                  <w:marTop w:val="0"/>
                  <w:marBottom w:val="360"/>
                  <w:divBdr>
                    <w:top w:val="none" w:sz="0" w:space="0" w:color="auto"/>
                    <w:left w:val="none" w:sz="0" w:space="0" w:color="auto"/>
                    <w:bottom w:val="none" w:sz="0" w:space="0" w:color="auto"/>
                    <w:right w:val="none" w:sz="0" w:space="0" w:color="auto"/>
                  </w:divBdr>
                </w:div>
                <w:div w:id="536434075">
                  <w:marLeft w:val="0"/>
                  <w:marRight w:val="0"/>
                  <w:marTop w:val="0"/>
                  <w:marBottom w:val="360"/>
                  <w:divBdr>
                    <w:top w:val="none" w:sz="0" w:space="0" w:color="auto"/>
                    <w:left w:val="none" w:sz="0" w:space="0" w:color="auto"/>
                    <w:bottom w:val="none" w:sz="0" w:space="0" w:color="auto"/>
                    <w:right w:val="none" w:sz="0" w:space="0" w:color="auto"/>
                  </w:divBdr>
                </w:div>
                <w:div w:id="249433636">
                  <w:marLeft w:val="0"/>
                  <w:marRight w:val="0"/>
                  <w:marTop w:val="0"/>
                  <w:marBottom w:val="360"/>
                  <w:divBdr>
                    <w:top w:val="none" w:sz="0" w:space="0" w:color="auto"/>
                    <w:left w:val="none" w:sz="0" w:space="0" w:color="auto"/>
                    <w:bottom w:val="none" w:sz="0" w:space="0" w:color="auto"/>
                    <w:right w:val="none" w:sz="0" w:space="0" w:color="auto"/>
                  </w:divBdr>
                </w:div>
                <w:div w:id="773674724">
                  <w:marLeft w:val="0"/>
                  <w:marRight w:val="0"/>
                  <w:marTop w:val="0"/>
                  <w:marBottom w:val="360"/>
                  <w:divBdr>
                    <w:top w:val="none" w:sz="0" w:space="0" w:color="auto"/>
                    <w:left w:val="none" w:sz="0" w:space="0" w:color="auto"/>
                    <w:bottom w:val="none" w:sz="0" w:space="0" w:color="auto"/>
                    <w:right w:val="none" w:sz="0" w:space="0" w:color="auto"/>
                  </w:divBdr>
                </w:div>
                <w:div w:id="1334381738">
                  <w:marLeft w:val="0"/>
                  <w:marRight w:val="0"/>
                  <w:marTop w:val="0"/>
                  <w:marBottom w:val="360"/>
                  <w:divBdr>
                    <w:top w:val="none" w:sz="0" w:space="0" w:color="auto"/>
                    <w:left w:val="none" w:sz="0" w:space="0" w:color="auto"/>
                    <w:bottom w:val="none" w:sz="0" w:space="0" w:color="auto"/>
                    <w:right w:val="none" w:sz="0" w:space="0" w:color="auto"/>
                  </w:divBdr>
                </w:div>
              </w:divsChild>
            </w:div>
            <w:div w:id="27144989">
              <w:marLeft w:val="0"/>
              <w:marRight w:val="0"/>
              <w:marTop w:val="0"/>
              <w:marBottom w:val="0"/>
              <w:divBdr>
                <w:top w:val="single" w:sz="6" w:space="12" w:color="EBEBEB"/>
                <w:left w:val="none" w:sz="0" w:space="0" w:color="auto"/>
                <w:bottom w:val="none" w:sz="0" w:space="0" w:color="auto"/>
                <w:right w:val="none" w:sz="0" w:space="0" w:color="auto"/>
              </w:divBdr>
            </w:div>
          </w:divsChild>
        </w:div>
      </w:divsChild>
    </w:div>
    <w:div w:id="387267952">
      <w:bodyDiv w:val="1"/>
      <w:marLeft w:val="0"/>
      <w:marRight w:val="0"/>
      <w:marTop w:val="0"/>
      <w:marBottom w:val="0"/>
      <w:divBdr>
        <w:top w:val="none" w:sz="0" w:space="0" w:color="auto"/>
        <w:left w:val="none" w:sz="0" w:space="0" w:color="auto"/>
        <w:bottom w:val="none" w:sz="0" w:space="0" w:color="auto"/>
        <w:right w:val="none" w:sz="0" w:space="0" w:color="auto"/>
      </w:divBdr>
    </w:div>
    <w:div w:id="859782529">
      <w:bodyDiv w:val="1"/>
      <w:marLeft w:val="0"/>
      <w:marRight w:val="0"/>
      <w:marTop w:val="0"/>
      <w:marBottom w:val="0"/>
      <w:divBdr>
        <w:top w:val="none" w:sz="0" w:space="0" w:color="auto"/>
        <w:left w:val="none" w:sz="0" w:space="0" w:color="auto"/>
        <w:bottom w:val="none" w:sz="0" w:space="0" w:color="auto"/>
        <w:right w:val="none" w:sz="0" w:space="0" w:color="auto"/>
      </w:divBdr>
    </w:div>
    <w:div w:id="1177311701">
      <w:bodyDiv w:val="1"/>
      <w:marLeft w:val="0"/>
      <w:marRight w:val="0"/>
      <w:marTop w:val="0"/>
      <w:marBottom w:val="0"/>
      <w:divBdr>
        <w:top w:val="none" w:sz="0" w:space="0" w:color="auto"/>
        <w:left w:val="none" w:sz="0" w:space="0" w:color="auto"/>
        <w:bottom w:val="none" w:sz="0" w:space="0" w:color="auto"/>
        <w:right w:val="none" w:sz="0" w:space="0" w:color="auto"/>
      </w:divBdr>
    </w:div>
    <w:div w:id="1356268823">
      <w:bodyDiv w:val="1"/>
      <w:marLeft w:val="0"/>
      <w:marRight w:val="0"/>
      <w:marTop w:val="0"/>
      <w:marBottom w:val="0"/>
      <w:divBdr>
        <w:top w:val="none" w:sz="0" w:space="0" w:color="auto"/>
        <w:left w:val="none" w:sz="0" w:space="0" w:color="auto"/>
        <w:bottom w:val="none" w:sz="0" w:space="0" w:color="auto"/>
        <w:right w:val="none" w:sz="0" w:space="0" w:color="auto"/>
      </w:divBdr>
    </w:div>
    <w:div w:id="1846894326">
      <w:bodyDiv w:val="1"/>
      <w:marLeft w:val="0"/>
      <w:marRight w:val="0"/>
      <w:marTop w:val="0"/>
      <w:marBottom w:val="0"/>
      <w:divBdr>
        <w:top w:val="none" w:sz="0" w:space="0" w:color="auto"/>
        <w:left w:val="none" w:sz="0" w:space="0" w:color="auto"/>
        <w:bottom w:val="none" w:sz="0" w:space="0" w:color="auto"/>
        <w:right w:val="none" w:sz="0" w:space="0" w:color="auto"/>
      </w:divBdr>
    </w:div>
    <w:div w:id="1856336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 TargetMode="External"/><Relationship Id="rId13" Type="http://schemas.openxmlformats.org/officeDocument/2006/relationships/hyperlink" Target="https://www.fclc.org.au/" TargetMode="External"/><Relationship Id="rId18" Type="http://schemas.openxmlformats.org/officeDocument/2006/relationships/hyperlink" Target="file:///C:\Users\sv8764\Desktop\www.legalaid.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hildrenscourt.vic.gov.au/" TargetMode="External"/><Relationship Id="rId17" Type="http://schemas.openxmlformats.org/officeDocument/2006/relationships/hyperlink" Target="file:///C:\Users\sv8764\Desktop\www.legalaid.vic.gov.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sv8764\Desktop\www.legalaid.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v8764\Desktop\www.relayservic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agistratescourt.vic.gov.au/" TargetMode="External"/><Relationship Id="rId23" Type="http://schemas.openxmlformats.org/officeDocument/2006/relationships/footer" Target="footer2.xml"/><Relationship Id="rId10" Type="http://schemas.openxmlformats.org/officeDocument/2006/relationships/hyperlink" Target="http://www.legalaid.vic.gov.au" TargetMode="External"/><Relationship Id="rId19" Type="http://schemas.openxmlformats.org/officeDocument/2006/relationships/hyperlink" Target="file:///C:\Users\sv8764\Desktop\cle@vla.vic.gov.au" TargetMode="External"/><Relationship Id="rId4" Type="http://schemas.openxmlformats.org/officeDocument/2006/relationships/settings" Target="settings.xml"/><Relationship Id="rId9" Type="http://schemas.openxmlformats.org/officeDocument/2006/relationships/hyperlink" Target="file:///C:\Users\sv8764\AppData\Local\Microsoft\Windows\INetCache\Content.Outlook\LRKRZLJV\www.legalaid.vic.gov.au" TargetMode="External"/><Relationship Id="rId14" Type="http://schemas.openxmlformats.org/officeDocument/2006/relationships/hyperlink" Target="https://online.fines.vic.gov.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199B-B401-4483-814B-2AB6A4A7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Fines: the law, your options</vt:lpstr>
    </vt:vector>
  </TitlesOfParts>
  <Company>Victoria Legal Aid</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the law, your options</dc:title>
  <dc:subject/>
  <dc:creator>Victoria Legal Aid</dc:creator>
  <cp:keywords/>
  <cp:lastModifiedBy>Stephanie Veljanovski</cp:lastModifiedBy>
  <cp:revision>2</cp:revision>
  <cp:lastPrinted>2019-09-11T05:19:00Z</cp:lastPrinted>
  <dcterms:created xsi:type="dcterms:W3CDTF">2019-10-14T02:54:00Z</dcterms:created>
  <dcterms:modified xsi:type="dcterms:W3CDTF">2019-10-14T02:54:00Z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