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1BE06" w14:textId="77777777" w:rsidR="00E57483" w:rsidRPr="00091432" w:rsidRDefault="00E57483" w:rsidP="00E57483">
      <w:pPr>
        <w:pStyle w:val="Heading1"/>
      </w:pPr>
      <w:bookmarkStart w:id="0" w:name="_Toc439330221"/>
      <w:bookmarkStart w:id="1" w:name="_Toc143783213"/>
      <w:bookmarkStart w:id="2" w:name="_Toc143783355"/>
      <w:bookmarkStart w:id="3" w:name="_Toc143783429"/>
      <w:bookmarkStart w:id="4" w:name="_Toc143784470"/>
      <w:r>
        <w:t>Are you on a treatment order?</w:t>
      </w:r>
      <w:bookmarkEnd w:id="0"/>
      <w:bookmarkEnd w:id="1"/>
      <w:bookmarkEnd w:id="2"/>
      <w:bookmarkEnd w:id="3"/>
      <w:bookmarkEnd w:id="4"/>
    </w:p>
    <w:p w14:paraId="0CE7FF97" w14:textId="1A7F9820" w:rsidR="00E57483" w:rsidRDefault="00E57483" w:rsidP="00E57483">
      <w:r>
        <w:t>September 2023</w:t>
      </w:r>
    </w:p>
    <w:p w14:paraId="7377E48A" w14:textId="77777777" w:rsidR="00E57483" w:rsidRPr="00E81212" w:rsidRDefault="00E57483" w:rsidP="00E57483">
      <w:pPr>
        <w:pStyle w:val="Heading2"/>
      </w:pPr>
      <w:bookmarkStart w:id="5" w:name="_Toc143783214"/>
      <w:bookmarkStart w:id="6" w:name="_Toc143783356"/>
      <w:bookmarkStart w:id="7" w:name="_Toc143783430"/>
      <w:bookmarkStart w:id="8" w:name="_Toc143784471"/>
      <w:r w:rsidRPr="00E81212">
        <w:t>Do you need this booklet in a different format?</w:t>
      </w:r>
      <w:bookmarkEnd w:id="5"/>
      <w:bookmarkEnd w:id="6"/>
      <w:bookmarkEnd w:id="7"/>
      <w:bookmarkEnd w:id="8"/>
      <w:r w:rsidRPr="00E81212">
        <w:t xml:space="preserve"> </w:t>
      </w:r>
    </w:p>
    <w:p w14:paraId="263C8314" w14:textId="589B693F" w:rsidR="004C03A3" w:rsidRDefault="00E57483" w:rsidP="004C03A3">
      <w:r>
        <w:t>Phone us on (03) 9269 0234 and ask for Community Legal Education. We can talk with you about what you need.</w:t>
      </w:r>
      <w:bookmarkStart w:id="9" w:name="_Toc397508589"/>
    </w:p>
    <w:p w14:paraId="5EEC6947" w14:textId="77777777" w:rsidR="004C03A3" w:rsidRDefault="004C03A3" w:rsidP="004C03A3">
      <w:pPr>
        <w:pStyle w:val="Heading2"/>
      </w:pPr>
      <w:bookmarkStart w:id="10" w:name="_Toc397508601"/>
      <w:bookmarkStart w:id="11" w:name="_Toc143783215"/>
      <w:bookmarkStart w:id="12" w:name="_Toc143783357"/>
      <w:bookmarkStart w:id="13" w:name="_Toc143783431"/>
      <w:bookmarkStart w:id="14" w:name="_Toc143784472"/>
      <w:r>
        <w:t>Do you need help calling services?</w:t>
      </w:r>
      <w:bookmarkEnd w:id="10"/>
      <w:bookmarkEnd w:id="11"/>
      <w:bookmarkEnd w:id="12"/>
      <w:bookmarkEnd w:id="13"/>
      <w:bookmarkEnd w:id="14"/>
    </w:p>
    <w:p w14:paraId="2E8FB25E" w14:textId="77777777" w:rsidR="004C03A3" w:rsidRDefault="004C03A3" w:rsidP="004C03A3">
      <w:pPr>
        <w:pStyle w:val="Heading3"/>
      </w:pPr>
      <w:r>
        <w:t>Translating and Interpreting Service</w:t>
      </w:r>
    </w:p>
    <w:p w14:paraId="59BA975D" w14:textId="77777777" w:rsidR="004C03A3" w:rsidRDefault="004C03A3" w:rsidP="004C03A3">
      <w:r>
        <w:t>Phone: 131 450</w:t>
      </w:r>
    </w:p>
    <w:p w14:paraId="664DB51B" w14:textId="77777777" w:rsidR="004C03A3" w:rsidRDefault="004C03A3" w:rsidP="004C03A3">
      <w:pPr>
        <w:pStyle w:val="Heading3"/>
      </w:pPr>
      <w:r>
        <w:t>National Relay Service</w:t>
      </w:r>
    </w:p>
    <w:p w14:paraId="4E29C358" w14:textId="77777777" w:rsidR="004C03A3" w:rsidRDefault="004C03A3" w:rsidP="004C03A3">
      <w:r>
        <w:t>TTY: 133 677</w:t>
      </w:r>
    </w:p>
    <w:p w14:paraId="3337EE72" w14:textId="77777777" w:rsidR="004C03A3" w:rsidRDefault="004C03A3" w:rsidP="004C03A3">
      <w:r>
        <w:t>Speak and listen: 1300 555 727</w:t>
      </w:r>
    </w:p>
    <w:p w14:paraId="03C35F56" w14:textId="77777777" w:rsidR="004C03A3" w:rsidRDefault="004C03A3" w:rsidP="004C03A3">
      <w:r>
        <w:t xml:space="preserve">Visit </w:t>
      </w:r>
      <w:hyperlink r:id="rId7" w:history="1">
        <w:r w:rsidRPr="00BD599D">
          <w:rPr>
            <w:rStyle w:val="Hyperlink"/>
          </w:rPr>
          <w:t>www.relayservice.com.au</w:t>
        </w:r>
      </w:hyperlink>
      <w:r>
        <w:t xml:space="preserve"> for more information.</w:t>
      </w:r>
    </w:p>
    <w:p w14:paraId="792D2A80" w14:textId="77777777" w:rsidR="004C03A3" w:rsidRDefault="004C03A3" w:rsidP="004C03A3"/>
    <w:p w14:paraId="54C45C8C" w14:textId="14F49B37" w:rsidR="004C03A3" w:rsidRPr="00DF5C85" w:rsidRDefault="004C03A3" w:rsidP="004C03A3">
      <w:r w:rsidRPr="00ED373E">
        <w:rPr>
          <w:rFonts w:cs="Arial"/>
          <w:b/>
          <w:bCs/>
          <w:szCs w:val="22"/>
        </w:rPr>
        <w:t>©</w:t>
      </w:r>
      <w:r w:rsidRPr="00DF5C85">
        <w:rPr>
          <w:szCs w:val="22"/>
        </w:rPr>
        <w:t xml:space="preserve"> </w:t>
      </w:r>
      <w:r w:rsidRPr="00DF5C85">
        <w:rPr>
          <w:b/>
          <w:color w:val="2B579A"/>
          <w:szCs w:val="22"/>
          <w:shd w:val="clear" w:color="auto" w:fill="E6E6E6"/>
        </w:rPr>
        <w:fldChar w:fldCharType="begin"/>
      </w:r>
      <w:r w:rsidRPr="00DF5C85">
        <w:rPr>
          <w:b/>
          <w:szCs w:val="22"/>
        </w:rPr>
        <w:instrText xml:space="preserve"> DATE  \@ "yyyy"  \* MERGEFORMAT </w:instrText>
      </w:r>
      <w:r w:rsidRPr="00DF5C85">
        <w:rPr>
          <w:b/>
          <w:color w:val="2B579A"/>
          <w:szCs w:val="22"/>
          <w:shd w:val="clear" w:color="auto" w:fill="E6E6E6"/>
        </w:rPr>
        <w:fldChar w:fldCharType="separate"/>
      </w:r>
      <w:r w:rsidR="00661238">
        <w:rPr>
          <w:b/>
          <w:noProof/>
          <w:szCs w:val="22"/>
        </w:rPr>
        <w:t>2023</w:t>
      </w:r>
      <w:r w:rsidRPr="00DF5C85">
        <w:rPr>
          <w:b/>
          <w:color w:val="2B579A"/>
          <w:szCs w:val="22"/>
          <w:shd w:val="clear" w:color="auto" w:fill="E6E6E6"/>
        </w:rPr>
        <w:fldChar w:fldCharType="end"/>
      </w:r>
      <w:r w:rsidRPr="00DF5C85">
        <w:rPr>
          <w:b/>
          <w:szCs w:val="22"/>
        </w:rPr>
        <w:t xml:space="preserve"> Victoria Legal Aid</w:t>
      </w:r>
      <w:r w:rsidRPr="00ED373E">
        <w:rPr>
          <w:bCs/>
          <w:szCs w:val="22"/>
        </w:rPr>
        <w:t>.</w:t>
      </w:r>
      <w:r w:rsidRPr="00DF5C85">
        <w:rPr>
          <w:szCs w:val="22"/>
        </w:rPr>
        <w:t xml:space="preserve"> </w:t>
      </w:r>
      <w:r>
        <w:rPr>
          <w:bCs/>
          <w:szCs w:val="22"/>
        </w:rPr>
        <w:t xml:space="preserve">This work is licenced under a Creative Commons Attribution 4.0 licence. The licence does not apply to any images, photographs or branding, including the Victoria Legal Aid logo. </w:t>
      </w:r>
    </w:p>
    <w:p w14:paraId="0C1F3E01" w14:textId="77777777" w:rsidR="004C03A3" w:rsidRPr="00DF5C85" w:rsidRDefault="004C03A3" w:rsidP="004C03A3">
      <w:pPr>
        <w:pStyle w:val="Confidentialityclause"/>
        <w:rPr>
          <w:bCs w:val="0"/>
          <w:sz w:val="22"/>
          <w:szCs w:val="22"/>
        </w:rPr>
      </w:pPr>
      <w:r w:rsidRPr="00DF5C85">
        <w:rPr>
          <w:b/>
          <w:sz w:val="22"/>
          <w:szCs w:val="22"/>
        </w:rPr>
        <w:t>Disclaimer</w:t>
      </w:r>
      <w:r w:rsidRPr="00ED373E">
        <w:rPr>
          <w:bCs w:val="0"/>
          <w:sz w:val="22"/>
          <w:szCs w:val="22"/>
        </w:rPr>
        <w:t>.</w:t>
      </w:r>
      <w:r w:rsidRPr="00DF5C85">
        <w:rPr>
          <w:sz w:val="22"/>
          <w:szCs w:val="22"/>
        </w:rPr>
        <w:t xml:space="preserve"> The material in this publication is a general guide only. It is not legal advice. </w:t>
      </w:r>
      <w:r>
        <w:rPr>
          <w:sz w:val="22"/>
          <w:szCs w:val="22"/>
        </w:rPr>
        <w:t>If you need to, please get legal advice about your situation.</w:t>
      </w:r>
    </w:p>
    <w:p w14:paraId="259A695B" w14:textId="77777777" w:rsidR="004C03A3" w:rsidRPr="00DF5C85" w:rsidRDefault="004C03A3" w:rsidP="004C03A3">
      <w:pPr>
        <w:pStyle w:val="Confidentialityclause"/>
        <w:rPr>
          <w:sz w:val="22"/>
          <w:szCs w:val="22"/>
        </w:rPr>
      </w:pPr>
      <w:r w:rsidRPr="00DF5C85">
        <w:rPr>
          <w:b/>
          <w:sz w:val="22"/>
          <w:szCs w:val="22"/>
        </w:rPr>
        <w:t>Changes to the law</w:t>
      </w:r>
      <w:r w:rsidRPr="00ED373E">
        <w:rPr>
          <w:bCs w:val="0"/>
          <w:sz w:val="22"/>
          <w:szCs w:val="22"/>
        </w:rPr>
        <w:t>.</w:t>
      </w:r>
      <w:r w:rsidRPr="00DF5C85">
        <w:rPr>
          <w:sz w:val="22"/>
          <w:szCs w:val="22"/>
        </w:rPr>
        <w:t xml:space="preserve"> The law </w:t>
      </w:r>
      <w:r>
        <w:rPr>
          <w:sz w:val="22"/>
          <w:szCs w:val="22"/>
        </w:rPr>
        <w:t xml:space="preserve">often </w:t>
      </w:r>
      <w:r w:rsidRPr="00DF5C85">
        <w:rPr>
          <w:sz w:val="22"/>
          <w:szCs w:val="22"/>
        </w:rPr>
        <w:t>changes. To check for changes</w:t>
      </w:r>
      <w:r>
        <w:rPr>
          <w:sz w:val="22"/>
          <w:szCs w:val="22"/>
        </w:rPr>
        <w:t>,</w:t>
      </w:r>
      <w:r w:rsidRPr="00DF5C85">
        <w:rPr>
          <w:sz w:val="22"/>
          <w:szCs w:val="22"/>
        </w:rPr>
        <w:t xml:space="preserve"> you can</w:t>
      </w:r>
      <w:r>
        <w:rPr>
          <w:sz w:val="22"/>
          <w:szCs w:val="22"/>
        </w:rPr>
        <w:t xml:space="preserve"> phone</w:t>
      </w:r>
      <w:r w:rsidRPr="00DF5C85">
        <w:rPr>
          <w:sz w:val="22"/>
          <w:szCs w:val="22"/>
        </w:rPr>
        <w:t xml:space="preserve"> Legal Help on 1300 792 387</w:t>
      </w:r>
      <w:r>
        <w:rPr>
          <w:sz w:val="22"/>
          <w:szCs w:val="22"/>
        </w:rPr>
        <w:t xml:space="preserve"> or</w:t>
      </w:r>
      <w:r w:rsidRPr="00DF5C85">
        <w:rPr>
          <w:sz w:val="22"/>
          <w:szCs w:val="22"/>
        </w:rPr>
        <w:t xml:space="preserve"> visit</w:t>
      </w:r>
      <w:r>
        <w:rPr>
          <w:sz w:val="22"/>
          <w:szCs w:val="22"/>
        </w:rPr>
        <w:t xml:space="preserve"> our website, </w:t>
      </w:r>
      <w:hyperlink r:id="rId8" w:history="1">
        <w:r w:rsidRPr="00D94AC6">
          <w:rPr>
            <w:rStyle w:val="Hyperlink"/>
            <w:sz w:val="22"/>
            <w:szCs w:val="22"/>
          </w:rPr>
          <w:t>www.legalaid.vic.gov.au</w:t>
        </w:r>
      </w:hyperlink>
      <w:r>
        <w:rPr>
          <w:sz w:val="22"/>
          <w:szCs w:val="22"/>
        </w:rPr>
        <w:t xml:space="preserve">. </w:t>
      </w:r>
    </w:p>
    <w:p w14:paraId="329BCE0C" w14:textId="77777777" w:rsidR="004C03A3" w:rsidRPr="004C03A3" w:rsidRDefault="004C03A3" w:rsidP="004C03A3"/>
    <w:p w14:paraId="6A03DEFE" w14:textId="77777777" w:rsidR="004C03A3" w:rsidRDefault="004C03A3">
      <w:pPr>
        <w:spacing w:after="0" w:line="240" w:lineRule="auto"/>
        <w:rPr>
          <w:rFonts w:cs="Arial"/>
          <w:b/>
          <w:bCs/>
          <w:iCs/>
          <w:color w:val="971A4B"/>
          <w:sz w:val="28"/>
          <w:szCs w:val="28"/>
          <w:lang w:eastAsia="en-AU"/>
        </w:rPr>
      </w:pPr>
      <w:r>
        <w:br w:type="page"/>
      </w:r>
    </w:p>
    <w:p w14:paraId="7C7974DC" w14:textId="77777777" w:rsidR="004C03A3" w:rsidRDefault="004C03A3" w:rsidP="004C03A3">
      <w:pPr>
        <w:pStyle w:val="Heading2"/>
      </w:pPr>
      <w:bookmarkStart w:id="15" w:name="_Toc143783216"/>
      <w:bookmarkStart w:id="16" w:name="_Toc143783358"/>
      <w:bookmarkStart w:id="17" w:name="_Toc143783432"/>
      <w:bookmarkStart w:id="18" w:name="_Toc143784473"/>
      <w:r>
        <w:lastRenderedPageBreak/>
        <w:t>Contents</w:t>
      </w:r>
      <w:bookmarkEnd w:id="15"/>
      <w:bookmarkEnd w:id="16"/>
      <w:bookmarkEnd w:id="17"/>
      <w:bookmarkEnd w:id="18"/>
    </w:p>
    <w:p w14:paraId="18279E8F" w14:textId="515BDAD8" w:rsidR="00A37427" w:rsidRPr="00A37427" w:rsidRDefault="00A37427" w:rsidP="00A37427">
      <w:pPr>
        <w:pStyle w:val="TOC1"/>
        <w:rPr>
          <w:rFonts w:asciiTheme="minorHAnsi" w:eastAsiaTheme="minorEastAsia" w:hAnsiTheme="minorHAnsi" w:cstheme="minorBidi"/>
          <w:b w:val="0"/>
          <w:bCs/>
          <w:noProof/>
          <w:kern w:val="2"/>
          <w:sz w:val="22"/>
          <w:szCs w:val="22"/>
          <w:lang w:eastAsia="zh-CN" w:bidi="th-TH"/>
          <w14:ligatures w14:val="standardContextual"/>
        </w:rPr>
      </w:pPr>
      <w:r>
        <w:rPr>
          <w:b w:val="0"/>
          <w:lang w:eastAsia="en-AU"/>
        </w:rPr>
        <w:fldChar w:fldCharType="begin"/>
      </w:r>
      <w:r>
        <w:rPr>
          <w:b w:val="0"/>
          <w:lang w:eastAsia="en-AU"/>
        </w:rPr>
        <w:instrText xml:space="preserve"> TOC \o "1-2" \h \z \u </w:instrText>
      </w:r>
      <w:r>
        <w:rPr>
          <w:b w:val="0"/>
          <w:lang w:eastAsia="en-AU"/>
        </w:rPr>
        <w:fldChar w:fldCharType="separate"/>
      </w:r>
      <w:hyperlink w:anchor="_Toc143784474" w:history="1">
        <w:r w:rsidRPr="00A37427">
          <w:rPr>
            <w:rStyle w:val="Hyperlink"/>
            <w:b w:val="0"/>
            <w:bCs/>
            <w:noProof/>
            <w:sz w:val="22"/>
            <w:szCs w:val="22"/>
          </w:rPr>
          <w:t>About this brochure</w:t>
        </w:r>
        <w:r w:rsidRPr="00A37427">
          <w:rPr>
            <w:b w:val="0"/>
            <w:bCs/>
            <w:noProof/>
            <w:webHidden/>
            <w:sz w:val="22"/>
            <w:szCs w:val="22"/>
          </w:rPr>
          <w:tab/>
        </w:r>
        <w:r w:rsidRPr="00A37427">
          <w:rPr>
            <w:b w:val="0"/>
            <w:bCs/>
            <w:noProof/>
            <w:webHidden/>
            <w:sz w:val="22"/>
            <w:szCs w:val="22"/>
          </w:rPr>
          <w:fldChar w:fldCharType="begin"/>
        </w:r>
        <w:r w:rsidRPr="00A37427">
          <w:rPr>
            <w:b w:val="0"/>
            <w:bCs/>
            <w:noProof/>
            <w:webHidden/>
            <w:sz w:val="22"/>
            <w:szCs w:val="22"/>
          </w:rPr>
          <w:instrText xml:space="preserve"> PAGEREF _Toc143784474 \h </w:instrText>
        </w:r>
        <w:r w:rsidRPr="00A37427">
          <w:rPr>
            <w:b w:val="0"/>
            <w:bCs/>
            <w:noProof/>
            <w:webHidden/>
            <w:sz w:val="22"/>
            <w:szCs w:val="22"/>
          </w:rPr>
        </w:r>
        <w:r w:rsidRPr="00A37427">
          <w:rPr>
            <w:b w:val="0"/>
            <w:bCs/>
            <w:webHidden/>
            <w:sz w:val="22"/>
            <w:szCs w:val="22"/>
          </w:rPr>
          <w:fldChar w:fldCharType="separate"/>
        </w:r>
        <w:r w:rsidRPr="00A37427">
          <w:rPr>
            <w:b w:val="0"/>
            <w:bCs/>
            <w:noProof/>
            <w:webHidden/>
            <w:sz w:val="22"/>
            <w:szCs w:val="22"/>
          </w:rPr>
          <w:t>3</w:t>
        </w:r>
        <w:r w:rsidRPr="00A37427">
          <w:rPr>
            <w:b w:val="0"/>
            <w:bCs/>
            <w:noProof/>
            <w:webHidden/>
            <w:sz w:val="22"/>
            <w:szCs w:val="22"/>
          </w:rPr>
          <w:fldChar w:fldCharType="end"/>
        </w:r>
      </w:hyperlink>
    </w:p>
    <w:p w14:paraId="42FA9E5A" w14:textId="4319EFD8"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75" w:history="1">
        <w:r w:rsidR="00A37427" w:rsidRPr="00A37427">
          <w:rPr>
            <w:rStyle w:val="Hyperlink"/>
            <w:sz w:val="22"/>
            <w:szCs w:val="22"/>
          </w:rPr>
          <w:t>What is a treatment order?</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_Toc143784475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3</w:t>
        </w:r>
        <w:r w:rsidR="00A37427" w:rsidRPr="00A37427">
          <w:rPr>
            <w:webHidden/>
            <w:sz w:val="22"/>
            <w:szCs w:val="22"/>
          </w:rPr>
          <w:fldChar w:fldCharType="end"/>
        </w:r>
      </w:hyperlink>
    </w:p>
    <w:p w14:paraId="2399CAB3" w14:textId="2213D828"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76" w:history="1">
        <w:r w:rsidR="00A37427" w:rsidRPr="00A37427">
          <w:rPr>
            <w:rStyle w:val="Hyperlink"/>
            <w:sz w:val="22"/>
            <w:szCs w:val="22"/>
          </w:rPr>
          <w:t>What are the treatment criteria?</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_Toc143784476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3</w:t>
        </w:r>
        <w:r w:rsidR="00A37427" w:rsidRPr="00A37427">
          <w:rPr>
            <w:webHidden/>
            <w:sz w:val="22"/>
            <w:szCs w:val="22"/>
          </w:rPr>
          <w:fldChar w:fldCharType="end"/>
        </w:r>
      </w:hyperlink>
    </w:p>
    <w:p w14:paraId="5E01ECFF" w14:textId="7AF259BA"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77" w:history="1">
        <w:r w:rsidR="00A37427" w:rsidRPr="00A37427">
          <w:rPr>
            <w:rStyle w:val="Hyperlink"/>
            <w:sz w:val="22"/>
            <w:szCs w:val="22"/>
          </w:rPr>
          <w:t>What are the steps if I am put on a treatment order?</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_Toc143784477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4</w:t>
        </w:r>
        <w:r w:rsidR="00A37427" w:rsidRPr="00A37427">
          <w:rPr>
            <w:webHidden/>
            <w:sz w:val="22"/>
            <w:szCs w:val="22"/>
          </w:rPr>
          <w:fldChar w:fldCharType="end"/>
        </w:r>
      </w:hyperlink>
    </w:p>
    <w:p w14:paraId="0AEDE6C7" w14:textId="206068E1"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78" w:history="1">
        <w:r w:rsidR="00A37427" w:rsidRPr="00A37427">
          <w:rPr>
            <w:rStyle w:val="Hyperlink"/>
            <w:sz w:val="22"/>
            <w:szCs w:val="22"/>
          </w:rPr>
          <w:t>How can I get off the order?</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_Toc143784478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5</w:t>
        </w:r>
        <w:r w:rsidR="00A37427" w:rsidRPr="00A37427">
          <w:rPr>
            <w:webHidden/>
            <w:sz w:val="22"/>
            <w:szCs w:val="22"/>
          </w:rPr>
          <w:fldChar w:fldCharType="end"/>
        </w:r>
      </w:hyperlink>
    </w:p>
    <w:p w14:paraId="63BB2899" w14:textId="68DF3B0A"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79" w:history="1">
        <w:r w:rsidR="00A37427" w:rsidRPr="00A37427">
          <w:rPr>
            <w:rStyle w:val="Hyperlink"/>
            <w:sz w:val="22"/>
            <w:szCs w:val="22"/>
          </w:rPr>
          <w:t>What is the Mental Health Tribunal?</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_Toc143784479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5</w:t>
        </w:r>
        <w:r w:rsidR="00A37427" w:rsidRPr="00A37427">
          <w:rPr>
            <w:webHidden/>
            <w:sz w:val="22"/>
            <w:szCs w:val="22"/>
          </w:rPr>
          <w:fldChar w:fldCharType="end"/>
        </w:r>
      </w:hyperlink>
    </w:p>
    <w:p w14:paraId="1E115A4A" w14:textId="162224B2"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80" w:history="1">
        <w:r w:rsidR="00A37427" w:rsidRPr="00A37427">
          <w:rPr>
            <w:rStyle w:val="Hyperlink"/>
            <w:sz w:val="22"/>
            <w:szCs w:val="22"/>
          </w:rPr>
          <w:t>How can a lawyer help?</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_Toc143784480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6</w:t>
        </w:r>
        <w:r w:rsidR="00A37427" w:rsidRPr="00A37427">
          <w:rPr>
            <w:webHidden/>
            <w:sz w:val="22"/>
            <w:szCs w:val="22"/>
          </w:rPr>
          <w:fldChar w:fldCharType="end"/>
        </w:r>
      </w:hyperlink>
    </w:p>
    <w:p w14:paraId="1AC18128" w14:textId="10AE5F15"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81" w:history="1">
        <w:r w:rsidR="00A37427" w:rsidRPr="00A37427">
          <w:rPr>
            <w:rStyle w:val="Hyperlink"/>
            <w:sz w:val="22"/>
            <w:szCs w:val="22"/>
          </w:rPr>
          <w:t>Where can I get more information about my rights?</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_Toc143784481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6</w:t>
        </w:r>
        <w:r w:rsidR="00A37427" w:rsidRPr="00A37427">
          <w:rPr>
            <w:webHidden/>
            <w:sz w:val="22"/>
            <w:szCs w:val="22"/>
          </w:rPr>
          <w:fldChar w:fldCharType="end"/>
        </w:r>
      </w:hyperlink>
    </w:p>
    <w:p w14:paraId="0C849ED2" w14:textId="0737F5BB"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82" w:history="1">
        <w:r w:rsidR="00A37427" w:rsidRPr="00A37427">
          <w:rPr>
            <w:rStyle w:val="Hyperlink"/>
            <w:sz w:val="22"/>
            <w:szCs w:val="22"/>
          </w:rPr>
          <w:t>Ask the tribunal for a hearing to cancel your order</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_Toc143784482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7</w:t>
        </w:r>
        <w:r w:rsidR="00A37427" w:rsidRPr="00A37427">
          <w:rPr>
            <w:webHidden/>
            <w:sz w:val="22"/>
            <w:szCs w:val="22"/>
          </w:rPr>
          <w:fldChar w:fldCharType="end"/>
        </w:r>
      </w:hyperlink>
    </w:p>
    <w:p w14:paraId="56CD961C" w14:textId="64DEC477" w:rsidR="00A37427" w:rsidRPr="00A37427" w:rsidRDefault="00F13535" w:rsidP="00A37427">
      <w:pPr>
        <w:pStyle w:val="TOC2"/>
        <w:ind w:left="0"/>
        <w:rPr>
          <w:rFonts w:asciiTheme="minorHAnsi" w:eastAsiaTheme="minorEastAsia" w:hAnsiTheme="minorHAnsi" w:cstheme="minorBidi"/>
          <w:kern w:val="2"/>
          <w:sz w:val="22"/>
          <w:szCs w:val="22"/>
          <w:lang w:eastAsia="zh-CN" w:bidi="th-TH"/>
          <w14:ligatures w14:val="standardContextual"/>
        </w:rPr>
      </w:pPr>
      <w:hyperlink w:anchor="_Toc143784483" w:history="1">
        <w:r w:rsidR="00A37427" w:rsidRPr="00A37427">
          <w:rPr>
            <w:rStyle w:val="Hyperlink"/>
            <w:sz w:val="22"/>
            <w:szCs w:val="22"/>
          </w:rPr>
          <w:t>More information and help</w:t>
        </w:r>
        <w:r w:rsidR="00A37427" w:rsidRPr="00A37427">
          <w:rPr>
            <w:webHidden/>
            <w:sz w:val="22"/>
            <w:szCs w:val="22"/>
          </w:rPr>
          <w:tab/>
        </w:r>
        <w:r w:rsidR="00A37427" w:rsidRPr="00A37427">
          <w:rPr>
            <w:webHidden/>
            <w:sz w:val="22"/>
            <w:szCs w:val="22"/>
          </w:rPr>
          <w:fldChar w:fldCharType="begin"/>
        </w:r>
        <w:r w:rsidR="00A37427" w:rsidRPr="00A37427">
          <w:rPr>
            <w:webHidden/>
            <w:sz w:val="22"/>
            <w:szCs w:val="22"/>
          </w:rPr>
          <w:instrText xml:space="preserve"> PAGEREF _Toc143784483 \h </w:instrText>
        </w:r>
        <w:r w:rsidR="00A37427" w:rsidRPr="00A37427">
          <w:rPr>
            <w:webHidden/>
            <w:sz w:val="22"/>
            <w:szCs w:val="22"/>
          </w:rPr>
        </w:r>
        <w:r w:rsidR="00A37427" w:rsidRPr="00A37427">
          <w:rPr>
            <w:webHidden/>
            <w:sz w:val="22"/>
            <w:szCs w:val="22"/>
          </w:rPr>
          <w:fldChar w:fldCharType="separate"/>
        </w:r>
        <w:r w:rsidR="00A37427" w:rsidRPr="00A37427">
          <w:rPr>
            <w:webHidden/>
            <w:sz w:val="22"/>
            <w:szCs w:val="22"/>
          </w:rPr>
          <w:t>8</w:t>
        </w:r>
        <w:r w:rsidR="00A37427" w:rsidRPr="00A37427">
          <w:rPr>
            <w:webHidden/>
            <w:sz w:val="22"/>
            <w:szCs w:val="22"/>
          </w:rPr>
          <w:fldChar w:fldCharType="end"/>
        </w:r>
      </w:hyperlink>
    </w:p>
    <w:p w14:paraId="19C21039" w14:textId="397C86A8" w:rsidR="001E5233" w:rsidRDefault="00A37427" w:rsidP="00A37427">
      <w:pPr>
        <w:rPr>
          <w:rFonts w:cs="Arial"/>
          <w:b/>
          <w:bCs/>
          <w:iCs/>
          <w:color w:val="971A4B"/>
          <w:sz w:val="28"/>
          <w:szCs w:val="28"/>
          <w:lang w:eastAsia="en-AU"/>
        </w:rPr>
      </w:pPr>
      <w:r>
        <w:rPr>
          <w:b/>
          <w:sz w:val="20"/>
          <w:lang w:eastAsia="en-AU"/>
        </w:rPr>
        <w:fldChar w:fldCharType="end"/>
      </w:r>
      <w:bookmarkStart w:id="19" w:name="_Toc143783217"/>
      <w:r w:rsidR="001E5233">
        <w:br w:type="page"/>
      </w:r>
    </w:p>
    <w:p w14:paraId="2A401780" w14:textId="48AC6C43" w:rsidR="004C03A3" w:rsidRDefault="004C03A3" w:rsidP="004C03A3">
      <w:pPr>
        <w:pStyle w:val="Heading2"/>
      </w:pPr>
      <w:bookmarkStart w:id="20" w:name="_Toc143784474"/>
      <w:r>
        <w:lastRenderedPageBreak/>
        <w:t>About this brochure</w:t>
      </w:r>
      <w:bookmarkEnd w:id="19"/>
      <w:bookmarkEnd w:id="20"/>
    </w:p>
    <w:p w14:paraId="77D25972" w14:textId="77777777" w:rsidR="004C03A3" w:rsidRPr="00F80872" w:rsidRDefault="004C03A3" w:rsidP="004C03A3">
      <w:r>
        <w:t>If you are on an order for compulsory mental health treatment, this brochure can help you. It explains</w:t>
      </w:r>
      <w:r w:rsidRPr="00F80872">
        <w:t>:</w:t>
      </w:r>
    </w:p>
    <w:p w14:paraId="5BBE6359" w14:textId="77777777" w:rsidR="004C03A3" w:rsidRDefault="004C03A3" w:rsidP="004C03A3">
      <w:pPr>
        <w:pStyle w:val="ListBullet"/>
      </w:pPr>
      <w:r w:rsidRPr="00F80872">
        <w:t xml:space="preserve">what </w:t>
      </w:r>
      <w:r>
        <w:t xml:space="preserve">a treatment order </w:t>
      </w:r>
      <w:r w:rsidRPr="00F80872">
        <w:t>is</w:t>
      </w:r>
    </w:p>
    <w:p w14:paraId="31F62DC4" w14:textId="77777777" w:rsidR="004C03A3" w:rsidRPr="00F80872" w:rsidRDefault="004C03A3" w:rsidP="004C03A3">
      <w:pPr>
        <w:pStyle w:val="ListBullet"/>
      </w:pPr>
      <w:r>
        <w:t>the treatment criteria</w:t>
      </w:r>
    </w:p>
    <w:p w14:paraId="4C468946" w14:textId="77777777" w:rsidR="004C03A3" w:rsidRPr="00F80872" w:rsidRDefault="004C03A3" w:rsidP="004C03A3">
      <w:pPr>
        <w:pStyle w:val="ListBullet"/>
      </w:pPr>
      <w:r>
        <w:t>steps for being put on a treatment order</w:t>
      </w:r>
    </w:p>
    <w:p w14:paraId="490D30CD" w14:textId="77777777" w:rsidR="004C03A3" w:rsidRDefault="004C03A3" w:rsidP="004C03A3">
      <w:pPr>
        <w:pStyle w:val="ListBullet"/>
      </w:pPr>
      <w:r>
        <w:t xml:space="preserve">how you can get off your treatment order </w:t>
      </w:r>
    </w:p>
    <w:p w14:paraId="1A15F14E" w14:textId="77777777" w:rsidR="004C03A3" w:rsidRPr="00F80872" w:rsidRDefault="004C03A3" w:rsidP="004C03A3">
      <w:pPr>
        <w:pStyle w:val="ListBullet"/>
      </w:pPr>
      <w:r>
        <w:t>Mental Health Tribunal hearings</w:t>
      </w:r>
    </w:p>
    <w:p w14:paraId="56D70617" w14:textId="77777777" w:rsidR="004C03A3" w:rsidRPr="00F80872" w:rsidRDefault="004C03A3" w:rsidP="004C03A3">
      <w:pPr>
        <w:pStyle w:val="ListBullet"/>
      </w:pPr>
      <w:r w:rsidRPr="008D2B4F">
        <w:t xml:space="preserve">how to </w:t>
      </w:r>
      <w:r w:rsidRPr="00C14604">
        <w:t>get free help from lawyers</w:t>
      </w:r>
      <w:r>
        <w:t xml:space="preserve"> and non-legal advocates</w:t>
      </w:r>
      <w:r w:rsidRPr="00F80872">
        <w:t>.</w:t>
      </w:r>
    </w:p>
    <w:p w14:paraId="12118882" w14:textId="77777777" w:rsidR="004C03A3" w:rsidRDefault="004C03A3" w:rsidP="004C03A3">
      <w:r>
        <w:t xml:space="preserve">You have the right to ask for an interpreter to help you understand your rights. Ask the hospital or mental health clinic staff to help you with this. It is free. </w:t>
      </w:r>
    </w:p>
    <w:p w14:paraId="3C472A18" w14:textId="2FD1BB40" w:rsidR="00E57483" w:rsidRDefault="00E57483" w:rsidP="00E57483">
      <w:pPr>
        <w:pStyle w:val="Heading2"/>
      </w:pPr>
      <w:bookmarkStart w:id="21" w:name="_Toc143784475"/>
      <w:r>
        <w:t>What is a treatment order?</w:t>
      </w:r>
      <w:bookmarkEnd w:id="21"/>
    </w:p>
    <w:p w14:paraId="1126ACFE" w14:textId="77777777" w:rsidR="00E57483" w:rsidRPr="00B83AD3" w:rsidRDefault="00E57483" w:rsidP="001E5233">
      <w:pPr>
        <w:rPr>
          <w:b/>
          <w:bCs/>
        </w:rPr>
      </w:pPr>
      <w:r w:rsidRPr="00B83AD3">
        <w:t>A treatment order or a temporary treatment order means that you may receive compulsory treatment.</w:t>
      </w:r>
    </w:p>
    <w:p w14:paraId="13C750B0" w14:textId="77777777" w:rsidR="00E57483" w:rsidRDefault="00E57483" w:rsidP="00E57483">
      <w:r>
        <w:t>If you are put on one of these orders, it will say where you can be treated. Treatment can be:</w:t>
      </w:r>
    </w:p>
    <w:p w14:paraId="606F1D31" w14:textId="77777777" w:rsidR="00E57483" w:rsidRDefault="00E57483" w:rsidP="00E57483">
      <w:pPr>
        <w:pStyle w:val="ListBullet"/>
      </w:pPr>
      <w:r>
        <w:t>in a hospital – this is called an inpatient order</w:t>
      </w:r>
    </w:p>
    <w:p w14:paraId="21BFD5EA" w14:textId="77777777" w:rsidR="00E57483" w:rsidRDefault="00E57483" w:rsidP="00E57483">
      <w:pPr>
        <w:pStyle w:val="ListBullet"/>
      </w:pPr>
      <w:r>
        <w:t xml:space="preserve">in the community – this is called a community order. </w:t>
      </w:r>
    </w:p>
    <w:p w14:paraId="577E482D" w14:textId="77777777" w:rsidR="00E57483" w:rsidRDefault="00E57483" w:rsidP="00E57483">
      <w:pPr>
        <w:pStyle w:val="ListBullet"/>
        <w:numPr>
          <w:ilvl w:val="0"/>
          <w:numId w:val="0"/>
        </w:numPr>
      </w:pPr>
      <w:r>
        <w:t>You can only be put on a temporary treatment order or treatment order if all the treatment criteria apply to you.</w:t>
      </w:r>
    </w:p>
    <w:p w14:paraId="22A3BBD8" w14:textId="77777777" w:rsidR="00E57483" w:rsidRDefault="00E57483" w:rsidP="00E57483">
      <w:pPr>
        <w:pStyle w:val="Heading3"/>
      </w:pPr>
      <w:r>
        <w:t>What is compulsory treatment?</w:t>
      </w:r>
      <w:bookmarkEnd w:id="9"/>
    </w:p>
    <w:p w14:paraId="7E6A0A9B" w14:textId="77777777" w:rsidR="00E57483" w:rsidRDefault="00E57483" w:rsidP="00E57483">
      <w:r>
        <w:t xml:space="preserve">Compulsory treatment means that a mental health clinic or hospital gives you mental health treatment, even if you do not agree. This can include medication such as tablets or injections that you must have. </w:t>
      </w:r>
    </w:p>
    <w:p w14:paraId="4525E4E7" w14:textId="77777777" w:rsidR="00E57483" w:rsidRDefault="00E57483" w:rsidP="00E57483">
      <w:r>
        <w:t xml:space="preserve">The law says that you can only get compulsory treatment if you are on an order such as a treatment order or temporary treatment order. </w:t>
      </w:r>
    </w:p>
    <w:p w14:paraId="59CB50DA" w14:textId="3A448637" w:rsidR="00E57483" w:rsidRDefault="00E57483" w:rsidP="00E57483">
      <w:pPr>
        <w:pStyle w:val="Heading2"/>
      </w:pPr>
      <w:bookmarkStart w:id="22" w:name="_Toc143784476"/>
      <w:bookmarkStart w:id="23" w:name="_Toc397508590"/>
      <w:r>
        <w:t>What are the treatment criteria?</w:t>
      </w:r>
      <w:bookmarkEnd w:id="22"/>
    </w:p>
    <w:p w14:paraId="67E99A5A" w14:textId="77777777" w:rsidR="00E57483" w:rsidRDefault="00E57483" w:rsidP="00E57483">
      <w:r>
        <w:t>You can only be put you on a temporary treatment order or treatment order if all four treatment criteria (conditions) apply to you.</w:t>
      </w:r>
    </w:p>
    <w:p w14:paraId="07D362C3" w14:textId="77777777" w:rsidR="00E57483" w:rsidRDefault="00E57483" w:rsidP="00E57483">
      <w:r>
        <w:t>The four treatment criteria are:</w:t>
      </w:r>
    </w:p>
    <w:p w14:paraId="5380942D" w14:textId="77777777" w:rsidR="00E57483" w:rsidRDefault="00E57483" w:rsidP="00E57483">
      <w:pPr>
        <w:numPr>
          <w:ilvl w:val="0"/>
          <w:numId w:val="25"/>
        </w:numPr>
      </w:pPr>
      <w:r>
        <w:t>You have a mental illness.</w:t>
      </w:r>
    </w:p>
    <w:p w14:paraId="06C16B2D" w14:textId="77777777" w:rsidR="00E57483" w:rsidRDefault="00E57483" w:rsidP="00E57483">
      <w:pPr>
        <w:numPr>
          <w:ilvl w:val="0"/>
          <w:numId w:val="25"/>
        </w:numPr>
      </w:pPr>
      <w:r>
        <w:t>Because of your mental illness you need immediate treatment to prevent:</w:t>
      </w:r>
    </w:p>
    <w:p w14:paraId="4539553F" w14:textId="77777777" w:rsidR="00E57483" w:rsidRDefault="00E57483" w:rsidP="00E57483">
      <w:pPr>
        <w:pStyle w:val="ListParagraph"/>
        <w:numPr>
          <w:ilvl w:val="0"/>
          <w:numId w:val="31"/>
        </w:numPr>
      </w:pPr>
      <w:r>
        <w:t xml:space="preserve">serious deterioration in your mental or physical health or </w:t>
      </w:r>
    </w:p>
    <w:p w14:paraId="438818B2" w14:textId="77777777" w:rsidR="00E57483" w:rsidRDefault="00E57483" w:rsidP="00E57483">
      <w:pPr>
        <w:pStyle w:val="ListParagraph"/>
        <w:numPr>
          <w:ilvl w:val="0"/>
          <w:numId w:val="31"/>
        </w:numPr>
      </w:pPr>
      <w:r>
        <w:t xml:space="preserve">serious harm to you or another person. </w:t>
      </w:r>
    </w:p>
    <w:p w14:paraId="57283117" w14:textId="77777777" w:rsidR="00E57483" w:rsidRDefault="00E57483" w:rsidP="00E57483">
      <w:pPr>
        <w:numPr>
          <w:ilvl w:val="0"/>
          <w:numId w:val="25"/>
        </w:numPr>
      </w:pPr>
      <w:r>
        <w:t>The treatment will be given to you if you are on an order.</w:t>
      </w:r>
    </w:p>
    <w:p w14:paraId="3BF023AF" w14:textId="77777777" w:rsidR="00E57483" w:rsidRDefault="00E57483" w:rsidP="00E57483">
      <w:pPr>
        <w:numPr>
          <w:ilvl w:val="0"/>
          <w:numId w:val="25"/>
        </w:numPr>
      </w:pPr>
      <w:r>
        <w:t>There are no less restrictive means, reasonably available, for you to get the treatment.</w:t>
      </w:r>
    </w:p>
    <w:p w14:paraId="0695D2BC" w14:textId="77777777" w:rsidR="00E57483" w:rsidRDefault="00E57483" w:rsidP="00E57483">
      <w:r>
        <w:t xml:space="preserve">If any of these criteria do not apply to you, you cannot be put on an order. The order that you are on must also be cancelled. </w:t>
      </w:r>
    </w:p>
    <w:p w14:paraId="3CC227D3" w14:textId="77777777" w:rsidR="00E57483" w:rsidRDefault="00E57483" w:rsidP="00E57483">
      <w:pPr>
        <w:pStyle w:val="Heading2"/>
      </w:pPr>
      <w:bookmarkStart w:id="24" w:name="_Toc143784477"/>
      <w:r>
        <w:lastRenderedPageBreak/>
        <w:t>What are the steps if I am put on a treatment order?</w:t>
      </w:r>
      <w:bookmarkEnd w:id="23"/>
      <w:bookmarkEnd w:id="24"/>
    </w:p>
    <w:p w14:paraId="7F7EA5F6" w14:textId="77777777" w:rsidR="00E57483" w:rsidRDefault="00E57483" w:rsidP="00E57483">
      <w:r>
        <w:t>The law says that this process must be followed for compulsory mental health treatment:</w:t>
      </w:r>
    </w:p>
    <w:p w14:paraId="38B1C62E" w14:textId="77777777" w:rsidR="00E57483" w:rsidRDefault="00E57483" w:rsidP="00E57483">
      <w:pPr>
        <w:pStyle w:val="ListParagraph"/>
        <w:numPr>
          <w:ilvl w:val="0"/>
          <w:numId w:val="28"/>
        </w:numPr>
      </w:pPr>
      <w:r>
        <w:t>Assessment order</w:t>
      </w:r>
    </w:p>
    <w:p w14:paraId="170C9746" w14:textId="77777777" w:rsidR="00E57483" w:rsidRDefault="00E57483" w:rsidP="00E57483">
      <w:pPr>
        <w:pStyle w:val="ListParagraph"/>
        <w:numPr>
          <w:ilvl w:val="0"/>
          <w:numId w:val="28"/>
        </w:numPr>
      </w:pPr>
      <w:r>
        <w:t>Temporary treatment order</w:t>
      </w:r>
    </w:p>
    <w:p w14:paraId="5914139F" w14:textId="77777777" w:rsidR="00E57483" w:rsidRDefault="00E57483" w:rsidP="00E57483">
      <w:pPr>
        <w:pStyle w:val="ListParagraph"/>
        <w:numPr>
          <w:ilvl w:val="0"/>
          <w:numId w:val="28"/>
        </w:numPr>
      </w:pPr>
      <w:r>
        <w:t>Treatment order</w:t>
      </w:r>
    </w:p>
    <w:p w14:paraId="7241A7A1" w14:textId="77DE5252" w:rsidR="00E57483" w:rsidRDefault="009A00F9" w:rsidP="009A00F9">
      <w:pPr>
        <w:pStyle w:val="Heading3"/>
      </w:pPr>
      <w:r w:rsidRPr="009A00F9">
        <w:t xml:space="preserve">1. </w:t>
      </w:r>
      <w:r>
        <w:t>Ass</w:t>
      </w:r>
      <w:r w:rsidR="00E57483">
        <w:t xml:space="preserve">essment </w:t>
      </w:r>
      <w:r w:rsidR="00E57483" w:rsidRPr="00E57483">
        <w:t>order</w:t>
      </w:r>
    </w:p>
    <w:p w14:paraId="5BC8C8C4" w14:textId="77777777" w:rsidR="00E57483" w:rsidRDefault="00E57483" w:rsidP="00E57483">
      <w:r>
        <w:t>An assessment order means that an authorised psychiatrist can meet you to assess (decide) whether to put you on a temporary treatment order. They can assess you even if you do not want them to.</w:t>
      </w:r>
    </w:p>
    <w:p w14:paraId="40CAFC04" w14:textId="77777777" w:rsidR="00E57483" w:rsidRDefault="00E57483" w:rsidP="00E57483">
      <w:r>
        <w:t>A doctor or mental health practitioner can make an assessment order. They can do this if:</w:t>
      </w:r>
    </w:p>
    <w:p w14:paraId="4633061C" w14:textId="77777777" w:rsidR="00E57483" w:rsidRPr="00B67458" w:rsidRDefault="00E57483" w:rsidP="00E57483">
      <w:pPr>
        <w:numPr>
          <w:ilvl w:val="0"/>
          <w:numId w:val="3"/>
        </w:numPr>
      </w:pPr>
      <w:r w:rsidRPr="00B67458">
        <w:t xml:space="preserve">you appear to have a mental illness </w:t>
      </w:r>
    </w:p>
    <w:p w14:paraId="2E7E4627" w14:textId="77777777" w:rsidR="00E57483" w:rsidRPr="00B67458" w:rsidRDefault="00E57483" w:rsidP="00E57483">
      <w:pPr>
        <w:numPr>
          <w:ilvl w:val="0"/>
          <w:numId w:val="3"/>
        </w:numPr>
      </w:pPr>
      <w:r>
        <w:t xml:space="preserve">because </w:t>
      </w:r>
      <w:r w:rsidRPr="00B67458">
        <w:t xml:space="preserve">you appear to </w:t>
      </w:r>
      <w:r>
        <w:t xml:space="preserve">have a mental illness, you appear to </w:t>
      </w:r>
      <w:r w:rsidRPr="00B67458">
        <w:t>need immediate treatment to prevent serious deterioration in your mental or physical health or serious harm to you or another person, and</w:t>
      </w:r>
    </w:p>
    <w:p w14:paraId="3D5601D0" w14:textId="77777777" w:rsidR="00E57483" w:rsidRDefault="00E57483" w:rsidP="00E57483">
      <w:pPr>
        <w:pStyle w:val="ListBullet"/>
      </w:pPr>
      <w:r w:rsidRPr="00B67458">
        <w:t>there are no less restrictive means, reasonably available, for you to be assessed.</w:t>
      </w:r>
    </w:p>
    <w:p w14:paraId="27905285" w14:textId="77777777" w:rsidR="00E57483" w:rsidRDefault="00E57483" w:rsidP="00E57483">
      <w:pPr>
        <w:pStyle w:val="ListBullet"/>
        <w:numPr>
          <w:ilvl w:val="0"/>
          <w:numId w:val="0"/>
        </w:numPr>
      </w:pPr>
      <w:r>
        <w:t>They must give you a copy of the assessment order and notify your nominated support person if you have one.</w:t>
      </w:r>
    </w:p>
    <w:p w14:paraId="66BA7681" w14:textId="77777777" w:rsidR="00E57483" w:rsidRDefault="00E57483" w:rsidP="00E57483">
      <w:r>
        <w:t>While you are on an assessment order, you must not be given compulsory treatment unless it is deemed urgent by a doctor.</w:t>
      </w:r>
    </w:p>
    <w:p w14:paraId="1A6129ED" w14:textId="4265E56B" w:rsidR="00E57483" w:rsidRDefault="009A00F9" w:rsidP="00E57483">
      <w:pPr>
        <w:pStyle w:val="Heading3"/>
      </w:pPr>
      <w:r>
        <w:t xml:space="preserve">2. </w:t>
      </w:r>
      <w:r w:rsidR="00E57483" w:rsidRPr="00E57483">
        <w:t>Temporary</w:t>
      </w:r>
      <w:r w:rsidR="00E57483" w:rsidRPr="00EC1F0F">
        <w:t xml:space="preserve"> treatment order</w:t>
      </w:r>
      <w:r w:rsidR="00E57483">
        <w:t xml:space="preserve"> </w:t>
      </w:r>
    </w:p>
    <w:p w14:paraId="1C9234A1" w14:textId="77777777" w:rsidR="00E57483" w:rsidRDefault="00E57483" w:rsidP="00E57483">
      <w:pPr>
        <w:spacing w:before="240"/>
      </w:pPr>
      <w:r>
        <w:t xml:space="preserve">An authorised psychiatrist can make a temporary treatment order for you to have compulsory treatment. The temporary treatment order can last up to 28 days. </w:t>
      </w:r>
    </w:p>
    <w:p w14:paraId="2FF9BB90" w14:textId="77777777" w:rsidR="00E57483" w:rsidRDefault="00E57483" w:rsidP="00E57483">
      <w:pPr>
        <w:spacing w:before="240"/>
      </w:pPr>
      <w:r>
        <w:t xml:space="preserve">The psychiatrist must believe that the treatment criteria (conditions) apply to you before making a temporary treatment order. </w:t>
      </w:r>
    </w:p>
    <w:p w14:paraId="1A9D4A33" w14:textId="77777777" w:rsidR="00E57483" w:rsidRDefault="00E57483" w:rsidP="00E57483">
      <w:pPr>
        <w:spacing w:before="240"/>
      </w:pPr>
      <w:r>
        <w:t xml:space="preserve">They must give you a copy of the temporary treatment order. </w:t>
      </w:r>
    </w:p>
    <w:p w14:paraId="1F343390" w14:textId="77777777" w:rsidR="00E57483" w:rsidRDefault="00E57483" w:rsidP="00E57483">
      <w:pPr>
        <w:spacing w:before="240"/>
      </w:pPr>
      <w:r>
        <w:t xml:space="preserve">They must notify your nominated support person if you have one. They must also notify the non-legal advocacy service, IMHA (Independent Mental Health Advocacy). IMHA will then contact </w:t>
      </w:r>
      <w:proofErr w:type="gramStart"/>
      <w:r>
        <w:t>you, unless</w:t>
      </w:r>
      <w:proofErr w:type="gramEnd"/>
      <w:r>
        <w:t xml:space="preserve"> you tell them not to. </w:t>
      </w:r>
    </w:p>
    <w:p w14:paraId="30AAD529" w14:textId="17AB0587" w:rsidR="00E57483" w:rsidRPr="00EC1F0F" w:rsidRDefault="009A00F9" w:rsidP="009A00F9">
      <w:pPr>
        <w:pStyle w:val="Heading3"/>
      </w:pPr>
      <w:r>
        <w:t xml:space="preserve">3. </w:t>
      </w:r>
      <w:r w:rsidR="00E57483" w:rsidRPr="00EC1F0F">
        <w:t>Treatment order</w:t>
      </w:r>
    </w:p>
    <w:p w14:paraId="24C04210" w14:textId="77777777" w:rsidR="00E57483" w:rsidRDefault="00E57483" w:rsidP="00E57483">
      <w:r>
        <w:t xml:space="preserve">The Mental Health Tribunal can make a treatment order for you to have compulsory treatment. The Mental Health Tribunal must hold a hearing within 28 days of the temporary treatment order being made. </w:t>
      </w:r>
    </w:p>
    <w:p w14:paraId="7EB3342E" w14:textId="77777777" w:rsidR="00E57483" w:rsidRDefault="00E57483" w:rsidP="00E57483">
      <w:r>
        <w:t>A treatment order can last:</w:t>
      </w:r>
    </w:p>
    <w:p w14:paraId="3BE5B6C8" w14:textId="77777777" w:rsidR="00E57483" w:rsidRDefault="00E57483" w:rsidP="00E57483">
      <w:pPr>
        <w:pStyle w:val="ListBullet"/>
      </w:pPr>
      <w:r>
        <w:t>up to six months if you are an adult</w:t>
      </w:r>
    </w:p>
    <w:p w14:paraId="76A1EA0C" w14:textId="77777777" w:rsidR="00E57483" w:rsidRDefault="00E57483" w:rsidP="00E57483">
      <w:pPr>
        <w:pStyle w:val="ListBullet"/>
      </w:pPr>
      <w:r>
        <w:t xml:space="preserve">up to three months if you are under 18. </w:t>
      </w:r>
    </w:p>
    <w:p w14:paraId="3C9CD4EE" w14:textId="77777777" w:rsidR="00E57483" w:rsidRDefault="00E57483" w:rsidP="00E57483">
      <w:r>
        <w:t>The tribunal must believe that the treatment criteria (conditions) apply to you before making a treatment order.</w:t>
      </w:r>
    </w:p>
    <w:p w14:paraId="67A190FD" w14:textId="77777777" w:rsidR="00E57483" w:rsidRDefault="00E57483" w:rsidP="00E57483">
      <w:bookmarkStart w:id="25" w:name="_Toc397508591"/>
      <w:r>
        <w:lastRenderedPageBreak/>
        <w:t>If your treatment order is not cancelled sooner, it ends on the date set by the Mental Health Tribunal. If your psychiatrist thinks you need more compulsory treatment, they can apply to the tribunal for a new treatment order.</w:t>
      </w:r>
    </w:p>
    <w:p w14:paraId="3C4434A5" w14:textId="77777777" w:rsidR="00E57483" w:rsidRDefault="00E57483" w:rsidP="00E57483">
      <w:pPr>
        <w:pStyle w:val="Heading2"/>
      </w:pPr>
      <w:bookmarkStart w:id="26" w:name="_Toc397508593"/>
      <w:bookmarkStart w:id="27" w:name="_Toc143784478"/>
      <w:bookmarkEnd w:id="25"/>
      <w:r>
        <w:t>How can I get off the order?</w:t>
      </w:r>
      <w:bookmarkEnd w:id="26"/>
      <w:bookmarkEnd w:id="27"/>
    </w:p>
    <w:p w14:paraId="1FA465A6" w14:textId="77777777" w:rsidR="00E57483" w:rsidRDefault="00E57483" w:rsidP="00E57483">
      <w:r>
        <w:t>You can ask the Mental Health Tribunal for a hearing to cancel your temporary treatment order or your treatment order. You can ask for a hearing at any time.</w:t>
      </w:r>
    </w:p>
    <w:p w14:paraId="00DC64A1" w14:textId="387D71B2" w:rsidR="00E57483" w:rsidRDefault="00E57483" w:rsidP="00E57483">
      <w:r>
        <w:t>To apply, complete the form at the end of this brochure and send it to the tribunal. You can ask the hospital or clinic staff to send it for you. You can also apply online through the tribunal’s website</w:t>
      </w:r>
      <w:r w:rsidR="004C03A3">
        <w:t>.</w:t>
      </w:r>
      <w:r>
        <w:t xml:space="preserve"> You can contact a lawyer or a non-legal advocate for help.</w:t>
      </w:r>
      <w:r w:rsidR="004C03A3">
        <w:t xml:space="preserve"> Go to </w:t>
      </w:r>
      <w:hyperlink w:anchor="_More_information_and" w:history="1">
        <w:r w:rsidR="004C03A3" w:rsidRPr="00B722A7">
          <w:rPr>
            <w:rStyle w:val="Hyperlink"/>
          </w:rPr>
          <w:t>More information and help</w:t>
        </w:r>
      </w:hyperlink>
      <w:r w:rsidR="004C03A3">
        <w:t xml:space="preserve"> at the end of this brochure. </w:t>
      </w:r>
    </w:p>
    <w:p w14:paraId="220D275E" w14:textId="77777777" w:rsidR="00E57483" w:rsidRDefault="00E57483" w:rsidP="00E57483">
      <w:r>
        <w:t>You can also ask your psychiatrist to cancel the order. They must cancel your order if they think that you do not meet all four treatment criteria. If you are in hospital, your psychiatrist can also change your inpatient order to a community order so you can leave hospital and get treatment in the community.</w:t>
      </w:r>
    </w:p>
    <w:p w14:paraId="6DAC0170" w14:textId="77777777" w:rsidR="00E57483" w:rsidRDefault="00E57483" w:rsidP="00E57483">
      <w:pPr>
        <w:pStyle w:val="Heading2"/>
      </w:pPr>
      <w:bookmarkStart w:id="28" w:name="_Toc397508594"/>
      <w:bookmarkStart w:id="29" w:name="_Toc143784479"/>
      <w:r>
        <w:t xml:space="preserve">What is the Mental Health </w:t>
      </w:r>
      <w:r w:rsidRPr="00DF5C85">
        <w:t>Tribunal</w:t>
      </w:r>
      <w:r>
        <w:t>?</w:t>
      </w:r>
      <w:bookmarkEnd w:id="28"/>
      <w:bookmarkEnd w:id="29"/>
    </w:p>
    <w:p w14:paraId="7AC0052E" w14:textId="77777777" w:rsidR="00E57483" w:rsidRDefault="00E57483" w:rsidP="00E57483">
      <w:r>
        <w:t xml:space="preserve">The tribunal is independent decision-maker that holds hearings to decide whether to: </w:t>
      </w:r>
    </w:p>
    <w:p w14:paraId="3393B610" w14:textId="77777777" w:rsidR="00E57483" w:rsidRDefault="00E57483" w:rsidP="00E57483">
      <w:pPr>
        <w:pStyle w:val="ListParagraph"/>
        <w:numPr>
          <w:ilvl w:val="0"/>
          <w:numId w:val="29"/>
        </w:numPr>
      </w:pPr>
      <w:r>
        <w:t>make a treatment order</w:t>
      </w:r>
    </w:p>
    <w:p w14:paraId="44BC637F" w14:textId="77777777" w:rsidR="00E57483" w:rsidRDefault="00E57483" w:rsidP="00E57483">
      <w:pPr>
        <w:pStyle w:val="ListParagraph"/>
        <w:numPr>
          <w:ilvl w:val="0"/>
          <w:numId w:val="29"/>
        </w:numPr>
      </w:pPr>
      <w:r>
        <w:t>cancel a treatment order or a temporary treatment order. If the tribunal does not think all four treatment criteria apply, it must cancel your order.</w:t>
      </w:r>
    </w:p>
    <w:p w14:paraId="0A41D742" w14:textId="77777777" w:rsidR="00E57483" w:rsidRDefault="00E57483" w:rsidP="00E57483">
      <w:pPr>
        <w:pStyle w:val="Heading3"/>
      </w:pPr>
      <w:bookmarkStart w:id="30" w:name="_Toc397508595"/>
      <w:r>
        <w:t>Before your hearing</w:t>
      </w:r>
      <w:bookmarkEnd w:id="30"/>
    </w:p>
    <w:p w14:paraId="1AEBA378" w14:textId="77777777" w:rsidR="00E57483" w:rsidRDefault="00E57483" w:rsidP="00E57483">
      <w:r>
        <w:t xml:space="preserve">The psychiatrist prepares a report and must give you a copy. They will also give this to the tribunal before the hearing. Some documents from your medical file are also given to the tribunal. </w:t>
      </w:r>
    </w:p>
    <w:p w14:paraId="5CEAF7AD" w14:textId="77777777" w:rsidR="00E57483" w:rsidRDefault="00E57483" w:rsidP="00E57483">
      <w:r>
        <w:t>You have a right to access these documents at least two business days before your hearing. Your psychiatrist can ask the tribunal to stop you reading certain documents or information in them if they believe it could cause serious harm to you or someone else.</w:t>
      </w:r>
    </w:p>
    <w:p w14:paraId="3D2C93D2" w14:textId="061564F8" w:rsidR="00E57483" w:rsidRDefault="00E57483" w:rsidP="00E57483">
      <w:r>
        <w:t xml:space="preserve">You can get help to prepare for your hearing. You can get legal advice and you may be able to have a lawyer represent you at your hearing. Talk to our duty lawyers or call our Legal Help phone line. Go to </w:t>
      </w:r>
      <w:hyperlink w:anchor="_More_information_and" w:history="1">
        <w:r w:rsidRPr="00B722A7">
          <w:rPr>
            <w:rStyle w:val="Hyperlink"/>
          </w:rPr>
          <w:t>More information and help</w:t>
        </w:r>
      </w:hyperlink>
      <w:r>
        <w:t xml:space="preserve"> at the end of this brochure.</w:t>
      </w:r>
    </w:p>
    <w:p w14:paraId="722FAF4F" w14:textId="77777777" w:rsidR="00E57483" w:rsidRDefault="00E57483" w:rsidP="00E57483">
      <w:pPr>
        <w:pStyle w:val="Heading3"/>
      </w:pPr>
      <w:bookmarkStart w:id="31" w:name="_Toc397508596"/>
      <w:r>
        <w:t>At your hearing</w:t>
      </w:r>
    </w:p>
    <w:p w14:paraId="2A65699A" w14:textId="77777777" w:rsidR="00E57483" w:rsidRPr="00FD7467" w:rsidRDefault="00E57483" w:rsidP="00E57483">
      <w:pPr>
        <w:rPr>
          <w:lang w:eastAsia="en-AU"/>
        </w:rPr>
      </w:pPr>
      <w:r>
        <w:rPr>
          <w:lang w:eastAsia="en-AU"/>
        </w:rPr>
        <w:t>There are usually three t</w:t>
      </w:r>
      <w:r w:rsidRPr="00FD7467">
        <w:rPr>
          <w:lang w:eastAsia="en-AU"/>
        </w:rPr>
        <w:t>ribunal members</w:t>
      </w:r>
      <w:r>
        <w:rPr>
          <w:lang w:eastAsia="en-AU"/>
        </w:rPr>
        <w:t xml:space="preserve"> who </w:t>
      </w:r>
      <w:proofErr w:type="gramStart"/>
      <w:r>
        <w:rPr>
          <w:lang w:eastAsia="en-AU"/>
        </w:rPr>
        <w:t>make a decision</w:t>
      </w:r>
      <w:proofErr w:type="gramEnd"/>
      <w:r>
        <w:rPr>
          <w:lang w:eastAsia="en-AU"/>
        </w:rPr>
        <w:t xml:space="preserve"> about your order together. They </w:t>
      </w:r>
      <w:r w:rsidRPr="00FD7467">
        <w:rPr>
          <w:lang w:eastAsia="en-AU"/>
        </w:rPr>
        <w:t xml:space="preserve">will read </w:t>
      </w:r>
      <w:r>
        <w:rPr>
          <w:lang w:eastAsia="en-AU"/>
        </w:rPr>
        <w:t xml:space="preserve">the psychiatrist’s </w:t>
      </w:r>
      <w:r w:rsidRPr="00FD7467">
        <w:rPr>
          <w:lang w:eastAsia="en-AU"/>
        </w:rPr>
        <w:t>report</w:t>
      </w:r>
      <w:r>
        <w:rPr>
          <w:lang w:eastAsia="en-AU"/>
        </w:rPr>
        <w:t xml:space="preserve"> and the parts of your medical file the psychiatrist sent</w:t>
      </w:r>
      <w:r w:rsidRPr="00FD7467">
        <w:rPr>
          <w:lang w:eastAsia="en-AU"/>
        </w:rPr>
        <w:t>. They will listen to</w:t>
      </w:r>
      <w:r>
        <w:rPr>
          <w:lang w:eastAsia="en-AU"/>
        </w:rPr>
        <w:t xml:space="preserve"> your treating team. They will also listen to </w:t>
      </w:r>
      <w:r w:rsidRPr="00FD7467">
        <w:rPr>
          <w:lang w:eastAsia="en-AU"/>
        </w:rPr>
        <w:t xml:space="preserve">you and </w:t>
      </w:r>
      <w:r>
        <w:rPr>
          <w:lang w:eastAsia="en-AU"/>
        </w:rPr>
        <w:t>anyone you bring to the hearing to support you</w:t>
      </w:r>
      <w:r w:rsidRPr="00FD7467">
        <w:rPr>
          <w:lang w:eastAsia="en-AU"/>
        </w:rPr>
        <w:t xml:space="preserve">. You have </w:t>
      </w:r>
      <w:r>
        <w:rPr>
          <w:lang w:eastAsia="en-AU"/>
        </w:rPr>
        <w:t>the</w:t>
      </w:r>
      <w:r w:rsidRPr="00FD7467">
        <w:rPr>
          <w:lang w:eastAsia="en-AU"/>
        </w:rPr>
        <w:t xml:space="preserve"> right to have your say, it is your mental health.</w:t>
      </w:r>
    </w:p>
    <w:p w14:paraId="0F91152F" w14:textId="77777777" w:rsidR="00E57483" w:rsidRDefault="00E57483" w:rsidP="00E57483">
      <w:pPr>
        <w:rPr>
          <w:lang w:eastAsia="en-AU"/>
        </w:rPr>
      </w:pPr>
      <w:r w:rsidRPr="00FD7467">
        <w:rPr>
          <w:lang w:eastAsia="en-AU"/>
        </w:rPr>
        <w:t xml:space="preserve">The </w:t>
      </w:r>
      <w:r>
        <w:rPr>
          <w:lang w:eastAsia="en-AU"/>
        </w:rPr>
        <w:t>t</w:t>
      </w:r>
      <w:r w:rsidRPr="00FD7467">
        <w:rPr>
          <w:lang w:eastAsia="en-AU"/>
        </w:rPr>
        <w:t xml:space="preserve">ribunal members will decide if all four </w:t>
      </w:r>
      <w:r>
        <w:rPr>
          <w:lang w:eastAsia="en-AU"/>
        </w:rPr>
        <w:t xml:space="preserve">treatment </w:t>
      </w:r>
      <w:r w:rsidRPr="00FD7467">
        <w:rPr>
          <w:lang w:eastAsia="en-AU"/>
        </w:rPr>
        <w:t>criteria</w:t>
      </w:r>
      <w:r>
        <w:rPr>
          <w:lang w:eastAsia="en-AU"/>
        </w:rPr>
        <w:t xml:space="preserve"> apply to you. If they decide:</w:t>
      </w:r>
    </w:p>
    <w:p w14:paraId="4BE6768D" w14:textId="3368958A" w:rsidR="00E57483" w:rsidRDefault="00E57483" w:rsidP="00E57483">
      <w:pPr>
        <w:pStyle w:val="ListParagraph"/>
        <w:numPr>
          <w:ilvl w:val="0"/>
          <w:numId w:val="29"/>
        </w:numPr>
        <w:rPr>
          <w:lang w:eastAsia="en-AU"/>
        </w:rPr>
      </w:pPr>
      <w:r w:rsidRPr="00FD7467">
        <w:rPr>
          <w:lang w:eastAsia="en-AU"/>
        </w:rPr>
        <w:t xml:space="preserve">all four </w:t>
      </w:r>
      <w:r>
        <w:rPr>
          <w:lang w:eastAsia="en-AU"/>
        </w:rPr>
        <w:t xml:space="preserve">treatment </w:t>
      </w:r>
      <w:r w:rsidRPr="00FD7467">
        <w:rPr>
          <w:lang w:eastAsia="en-AU"/>
        </w:rPr>
        <w:t>criteria</w:t>
      </w:r>
      <w:r>
        <w:rPr>
          <w:lang w:eastAsia="en-AU"/>
        </w:rPr>
        <w:t xml:space="preserve"> apply</w:t>
      </w:r>
      <w:r w:rsidRPr="00FD7467">
        <w:rPr>
          <w:lang w:eastAsia="en-AU"/>
        </w:rPr>
        <w:t xml:space="preserve">, </w:t>
      </w:r>
      <w:r>
        <w:rPr>
          <w:lang w:eastAsia="en-AU"/>
        </w:rPr>
        <w:t xml:space="preserve">they will </w:t>
      </w:r>
      <w:r w:rsidR="000948B7">
        <w:rPr>
          <w:lang w:eastAsia="en-AU"/>
        </w:rPr>
        <w:t xml:space="preserve">either confirm your order or </w:t>
      </w:r>
      <w:r>
        <w:rPr>
          <w:lang w:eastAsia="en-AU"/>
        </w:rPr>
        <w:t>make a t</w:t>
      </w:r>
      <w:r w:rsidRPr="00FD7467">
        <w:rPr>
          <w:lang w:eastAsia="en-AU"/>
        </w:rPr>
        <w:t xml:space="preserve">reatment </w:t>
      </w:r>
      <w:r>
        <w:rPr>
          <w:lang w:eastAsia="en-AU"/>
        </w:rPr>
        <w:t>o</w:t>
      </w:r>
      <w:r w:rsidRPr="00FD7467">
        <w:rPr>
          <w:lang w:eastAsia="en-AU"/>
        </w:rPr>
        <w:t>rd</w:t>
      </w:r>
      <w:r>
        <w:rPr>
          <w:lang w:eastAsia="en-AU"/>
        </w:rPr>
        <w:t>er. They will decide if it should be an inpatient or community order</w:t>
      </w:r>
      <w:r w:rsidR="00D5698F">
        <w:rPr>
          <w:lang w:eastAsia="en-AU"/>
        </w:rPr>
        <w:t>. If they make a treatment order</w:t>
      </w:r>
      <w:r w:rsidR="00A905EF">
        <w:rPr>
          <w:lang w:eastAsia="en-AU"/>
        </w:rPr>
        <w:t>,</w:t>
      </w:r>
      <w:r w:rsidR="00D5698F">
        <w:rPr>
          <w:lang w:eastAsia="en-AU"/>
        </w:rPr>
        <w:t xml:space="preserve"> they will </w:t>
      </w:r>
      <w:r>
        <w:rPr>
          <w:lang w:eastAsia="en-AU"/>
        </w:rPr>
        <w:t>also decide how long the order lasts.</w:t>
      </w:r>
    </w:p>
    <w:p w14:paraId="635EEE31" w14:textId="77777777" w:rsidR="00E57483" w:rsidRDefault="00E57483" w:rsidP="00E57483">
      <w:pPr>
        <w:pStyle w:val="ListParagraph"/>
        <w:numPr>
          <w:ilvl w:val="0"/>
          <w:numId w:val="29"/>
        </w:numPr>
        <w:rPr>
          <w:lang w:eastAsia="en-AU"/>
        </w:rPr>
      </w:pPr>
      <w:r>
        <w:rPr>
          <w:lang w:eastAsia="en-AU"/>
        </w:rPr>
        <w:t>one or more of the treatment criteria do not apply to you, they will cancel (revoke) the order you are on. This means you can choose to have the treatment or not.</w:t>
      </w:r>
    </w:p>
    <w:p w14:paraId="4BE4A804" w14:textId="77777777" w:rsidR="00E57483" w:rsidRDefault="00E57483" w:rsidP="00E57483">
      <w:pPr>
        <w:pStyle w:val="Heading3"/>
      </w:pPr>
      <w:r>
        <w:lastRenderedPageBreak/>
        <w:t>After your hearing</w:t>
      </w:r>
    </w:p>
    <w:p w14:paraId="1E0E6F9B" w14:textId="77777777" w:rsidR="00E57483" w:rsidRDefault="00E57483" w:rsidP="00E57483">
      <w:r>
        <w:t>You have the right to ask the tribunal for a written Statement of Reasons within 20 business days of its decision. This request must be in writing. The tribunal then has 20 business days to give you its written reasons. A copy will also be put on your medical file at the hospital or mental health clinic.</w:t>
      </w:r>
    </w:p>
    <w:p w14:paraId="2ADC5218" w14:textId="77777777" w:rsidR="00E57483" w:rsidRDefault="00E57483" w:rsidP="00E57483">
      <w:r>
        <w:t>You have the right to appeal or challenge the tribunal’s decision to make a treatment order. You can do this in one of two ways:</w:t>
      </w:r>
    </w:p>
    <w:p w14:paraId="614632D1" w14:textId="77777777" w:rsidR="00E57483" w:rsidRDefault="00E57483" w:rsidP="00E57483">
      <w:pPr>
        <w:pStyle w:val="ListParagraph"/>
        <w:numPr>
          <w:ilvl w:val="0"/>
          <w:numId w:val="29"/>
        </w:numPr>
      </w:pPr>
      <w:r>
        <w:t xml:space="preserve">ask the tribunal for another hearing to cancel the order. You can do this at any time. </w:t>
      </w:r>
    </w:p>
    <w:p w14:paraId="5D185C6F" w14:textId="77777777" w:rsidR="00E57483" w:rsidRPr="00B229FF" w:rsidRDefault="00E57483" w:rsidP="00E57483">
      <w:pPr>
        <w:pStyle w:val="ListParagraph"/>
        <w:numPr>
          <w:ilvl w:val="0"/>
          <w:numId w:val="29"/>
        </w:numPr>
      </w:pPr>
      <w:r>
        <w:t>apply to the Victorian Civil and Administrative Tribunal (VCAT) for a review of the Mental Health Tribunal’s decision. You can contact a lawyer for more information about this. See ‘More information and help’ at the end of this brochure.</w:t>
      </w:r>
    </w:p>
    <w:p w14:paraId="0A9EE65E" w14:textId="77777777" w:rsidR="00E57483" w:rsidRDefault="00E57483" w:rsidP="00E57483">
      <w:pPr>
        <w:pStyle w:val="Heading2"/>
      </w:pPr>
      <w:bookmarkStart w:id="32" w:name="_Toc143784480"/>
      <w:r>
        <w:t>How can a lawyer help?</w:t>
      </w:r>
      <w:bookmarkEnd w:id="31"/>
      <w:bookmarkEnd w:id="32"/>
    </w:p>
    <w:p w14:paraId="0CF86809" w14:textId="77777777" w:rsidR="00E57483" w:rsidRDefault="00E57483" w:rsidP="00E57483">
      <w:r>
        <w:t>Victoria Legal Aid is independent of mental health services and the Mental Health Tribunal. If you have been put on an order, or you are concerned about compulsory treatment, you can speak to a lawyer. We can give you free information and advice about:</w:t>
      </w:r>
    </w:p>
    <w:p w14:paraId="30BBEA7A" w14:textId="77777777" w:rsidR="00E57483" w:rsidRDefault="00E57483" w:rsidP="00E57483">
      <w:pPr>
        <w:pStyle w:val="ListParagraph"/>
        <w:numPr>
          <w:ilvl w:val="0"/>
          <w:numId w:val="27"/>
        </w:numPr>
      </w:pPr>
      <w:r>
        <w:t>your rights and legal options</w:t>
      </w:r>
    </w:p>
    <w:p w14:paraId="341F0F8E" w14:textId="77777777" w:rsidR="00E57483" w:rsidRDefault="00E57483" w:rsidP="00E57483">
      <w:pPr>
        <w:pStyle w:val="ListParagraph"/>
        <w:numPr>
          <w:ilvl w:val="0"/>
          <w:numId w:val="27"/>
        </w:numPr>
      </w:pPr>
      <w:r>
        <w:t>how to change or end your order</w:t>
      </w:r>
    </w:p>
    <w:p w14:paraId="26A48E22" w14:textId="77777777" w:rsidR="00E57483" w:rsidRDefault="00E57483" w:rsidP="00E57483">
      <w:pPr>
        <w:pStyle w:val="ListParagraph"/>
        <w:numPr>
          <w:ilvl w:val="0"/>
          <w:numId w:val="27"/>
        </w:numPr>
      </w:pPr>
      <w:r>
        <w:t>how to prepare for a hearing at the tribunal</w:t>
      </w:r>
    </w:p>
    <w:p w14:paraId="11ED7623" w14:textId="77777777" w:rsidR="00E57483" w:rsidRDefault="00E57483" w:rsidP="00E57483">
      <w:pPr>
        <w:pStyle w:val="ListParagraph"/>
        <w:numPr>
          <w:ilvl w:val="0"/>
          <w:numId w:val="27"/>
        </w:numPr>
      </w:pPr>
      <w:r>
        <w:t>whether a lawyer can represent you at your hearing.</w:t>
      </w:r>
    </w:p>
    <w:p w14:paraId="5DD9D0A3" w14:textId="2062510A" w:rsidR="00E57483" w:rsidRDefault="00E57483" w:rsidP="00E57483">
      <w:r>
        <w:t xml:space="preserve">For information about how to contact us, go to </w:t>
      </w:r>
      <w:hyperlink w:anchor="_More_information_and" w:history="1">
        <w:r w:rsidRPr="00B722A7">
          <w:rPr>
            <w:rStyle w:val="Hyperlink"/>
          </w:rPr>
          <w:t>More information and help</w:t>
        </w:r>
      </w:hyperlink>
      <w:r>
        <w:t xml:space="preserve"> at the end of this brochure. </w:t>
      </w:r>
    </w:p>
    <w:p w14:paraId="0825F8B3" w14:textId="77777777" w:rsidR="00E57483" w:rsidRDefault="00E57483" w:rsidP="00E57483">
      <w:pPr>
        <w:pStyle w:val="Heading2"/>
      </w:pPr>
      <w:bookmarkStart w:id="33" w:name="_Toc397508597"/>
      <w:bookmarkStart w:id="34" w:name="_Toc143784481"/>
      <w:r>
        <w:t>Where can I get more information about my rights?</w:t>
      </w:r>
      <w:bookmarkEnd w:id="33"/>
      <w:bookmarkEnd w:id="34"/>
    </w:p>
    <w:p w14:paraId="33C2ABB1" w14:textId="77777777" w:rsidR="00E57483" w:rsidRDefault="00E57483" w:rsidP="00E57483">
      <w:r>
        <w:t xml:space="preserve">If you get compulsory treatment, you have rights. </w:t>
      </w:r>
    </w:p>
    <w:p w14:paraId="4E4175C6" w14:textId="77777777" w:rsidR="00E57483" w:rsidRDefault="00E57483" w:rsidP="00E57483">
      <w:pPr>
        <w:pStyle w:val="Heading3"/>
      </w:pPr>
      <w:r>
        <w:t>Statement of rights</w:t>
      </w:r>
    </w:p>
    <w:p w14:paraId="405009EA" w14:textId="77777777" w:rsidR="00E57483" w:rsidRDefault="00E57483" w:rsidP="00E57483">
      <w:r>
        <w:t xml:space="preserve">You will receive a ‘Statement of Rights’. This statement explains your rights during the compulsory treatment process. There are different statements of rights for different situations and types of orders relating to mental health treatment. You can also get these statements of rights from the Victorian Department of Health website. </w:t>
      </w:r>
    </w:p>
    <w:p w14:paraId="59993FCE" w14:textId="77777777" w:rsidR="00E57483" w:rsidRPr="00B3295A" w:rsidRDefault="00E57483" w:rsidP="00E57483">
      <w:pPr>
        <w:pStyle w:val="Heading3"/>
      </w:pPr>
      <w:r>
        <w:t>Lawyers and non-legal advocates</w:t>
      </w:r>
    </w:p>
    <w:p w14:paraId="6731ADF5" w14:textId="77777777" w:rsidR="00E57483" w:rsidRDefault="00E57483" w:rsidP="00E57483">
      <w:r>
        <w:t xml:space="preserve">You have the right to communicate with a lawyer to get legal advice about compulsory treatment or other legal issues. </w:t>
      </w:r>
    </w:p>
    <w:p w14:paraId="77EB6DF6" w14:textId="77777777" w:rsidR="00E57483" w:rsidRDefault="00E57483" w:rsidP="00E57483">
      <w:r>
        <w:t xml:space="preserve">You also have the right to be supported by a non-legal advocate from IMHA (Independent Mental Health Advocacy). </w:t>
      </w:r>
      <w:r w:rsidRPr="00914CD2">
        <w:t xml:space="preserve">By law, IMHA will contact you at key points if you get compulsory treatment, unless you tell them not to. </w:t>
      </w:r>
      <w:r>
        <w:t xml:space="preserve">You can go to IMHA’s website for more information about this, and about your rights. </w:t>
      </w:r>
    </w:p>
    <w:p w14:paraId="2C17DF88" w14:textId="19D9A07F" w:rsidR="00E57483" w:rsidRPr="00B722A7" w:rsidRDefault="00B722A7" w:rsidP="00B722A7">
      <w:pPr>
        <w:rPr>
          <w:rStyle w:val="Heading2Char"/>
        </w:rPr>
      </w:pPr>
      <w:r>
        <w:t>Go to</w:t>
      </w:r>
      <w:r w:rsidR="00E57483">
        <w:t xml:space="preserve"> </w:t>
      </w:r>
      <w:hyperlink w:anchor="_More_information_and" w:history="1">
        <w:r w:rsidR="00E57483" w:rsidRPr="00B722A7">
          <w:rPr>
            <w:rStyle w:val="Hyperlink"/>
          </w:rPr>
          <w:t>More information and help</w:t>
        </w:r>
      </w:hyperlink>
      <w:r w:rsidR="00E57483">
        <w:t xml:space="preserve"> at the end of this brochure.</w:t>
      </w:r>
      <w:r w:rsidR="00E57483">
        <w:br w:type="page"/>
      </w:r>
      <w:bookmarkStart w:id="35" w:name="_Toc397508598"/>
      <w:bookmarkStart w:id="36" w:name="_Toc143784482"/>
      <w:r w:rsidR="00E57483" w:rsidRPr="00B722A7">
        <w:rPr>
          <w:rStyle w:val="Heading2Char"/>
        </w:rPr>
        <w:lastRenderedPageBreak/>
        <w:t>Ask the tribunal for a hearing to cancel your or</w:t>
      </w:r>
      <w:bookmarkEnd w:id="35"/>
      <w:r w:rsidR="00E57483" w:rsidRPr="00B722A7">
        <w:rPr>
          <w:rStyle w:val="Heading2Char"/>
        </w:rPr>
        <w:t>der</w:t>
      </w:r>
      <w:bookmarkEnd w:id="36"/>
    </w:p>
    <w:p w14:paraId="2AE727D8" w14:textId="77777777" w:rsidR="00E57483" w:rsidRDefault="00E57483" w:rsidP="00E57483">
      <w:r>
        <w:t>Your name (required):</w:t>
      </w:r>
    </w:p>
    <w:p w14:paraId="00F04F3B" w14:textId="77777777" w:rsidR="00E57483" w:rsidRDefault="00E57483" w:rsidP="00E57483">
      <w:r>
        <w:t>Your date of birth (optional):</w:t>
      </w:r>
    </w:p>
    <w:p w14:paraId="1E1C4208" w14:textId="77777777" w:rsidR="00E57483" w:rsidRDefault="00E57483" w:rsidP="00E57483">
      <w:r>
        <w:t>Your postal address or email address (you can use the hospital’s address if you do not know your address) (required):</w:t>
      </w:r>
    </w:p>
    <w:p w14:paraId="3D1DFE35" w14:textId="77777777" w:rsidR="00E57483" w:rsidRDefault="00E57483" w:rsidP="00E57483">
      <w:r>
        <w:t xml:space="preserve">I wish to have my treatment order (or temporary treatment order) cancelled. </w:t>
      </w:r>
    </w:p>
    <w:p w14:paraId="42ADF94E" w14:textId="77777777" w:rsidR="00E57483" w:rsidRDefault="00E57483" w:rsidP="00E57483">
      <w:r>
        <w:t xml:space="preserve">I am being treated: (tick an option and write the name of the place where you are being treated if you know it) </w:t>
      </w:r>
    </w:p>
    <w:p w14:paraId="2741F06A" w14:textId="77777777" w:rsidR="00E57483" w:rsidRDefault="00E57483" w:rsidP="001E5233">
      <w:pPr>
        <w:pStyle w:val="ListParagraph"/>
        <w:numPr>
          <w:ilvl w:val="0"/>
          <w:numId w:val="34"/>
        </w:numPr>
      </w:pPr>
      <w:r>
        <w:t>in a hospital [insert name of hospital if known]</w:t>
      </w:r>
    </w:p>
    <w:p w14:paraId="27B0EC80" w14:textId="77777777" w:rsidR="00E57483" w:rsidRDefault="00E57483" w:rsidP="001E5233">
      <w:pPr>
        <w:pStyle w:val="ListParagraph"/>
        <w:numPr>
          <w:ilvl w:val="0"/>
          <w:numId w:val="34"/>
        </w:numPr>
      </w:pPr>
      <w:r>
        <w:t>in the community [insert name of the clinic if known]</w:t>
      </w:r>
    </w:p>
    <w:p w14:paraId="496DA3BF" w14:textId="77777777" w:rsidR="00E57483" w:rsidRDefault="00E57483" w:rsidP="00E57483">
      <w:r>
        <w:t>Signed:</w:t>
      </w:r>
    </w:p>
    <w:p w14:paraId="0E2FA78A" w14:textId="77777777" w:rsidR="00E57483" w:rsidRDefault="00E57483" w:rsidP="00E57483">
      <w:r>
        <w:t>Date:</w:t>
      </w:r>
    </w:p>
    <w:p w14:paraId="553B01BE" w14:textId="77777777" w:rsidR="00E57483" w:rsidRDefault="00E57483" w:rsidP="00E57483">
      <w:r>
        <w:t>Send this to the Mental Health Tribunal</w:t>
      </w:r>
    </w:p>
    <w:p w14:paraId="53BEC118" w14:textId="77777777" w:rsidR="00E57483" w:rsidRDefault="00E57483" w:rsidP="00E57483">
      <w:r>
        <w:t>By post: Level 30, 570 Bourke St, Melbourne Vic 3000</w:t>
      </w:r>
    </w:p>
    <w:p w14:paraId="5802A536" w14:textId="52585FF5" w:rsidR="00E57483" w:rsidRDefault="00E57483" w:rsidP="00E57483">
      <w:r>
        <w:t xml:space="preserve">By email: </w:t>
      </w:r>
      <w:hyperlink r:id="rId9" w:history="1">
        <w:r w:rsidR="001E5233" w:rsidRPr="00023C6C">
          <w:rPr>
            <w:rStyle w:val="Hyperlink"/>
          </w:rPr>
          <w:t>mht@mht.vic.gov.au</w:t>
        </w:r>
      </w:hyperlink>
      <w:r w:rsidR="001E5233">
        <w:t xml:space="preserve"> </w:t>
      </w:r>
    </w:p>
    <w:p w14:paraId="7888ED3E" w14:textId="77777777" w:rsidR="00E57483" w:rsidRDefault="00E57483" w:rsidP="00E57483">
      <w:r>
        <w:t xml:space="preserve">You can also give this to hospital or clinic staff to send to the tribunal. </w:t>
      </w:r>
    </w:p>
    <w:p w14:paraId="3802618E" w14:textId="2616E6E6" w:rsidR="00E57483" w:rsidRDefault="00E57483" w:rsidP="00E57483">
      <w:r>
        <w:t xml:space="preserve">You can also apply online at: </w:t>
      </w:r>
      <w:hyperlink r:id="rId10" w:history="1">
        <w:r w:rsidR="001E5233" w:rsidRPr="00023C6C">
          <w:rPr>
            <w:rStyle w:val="Hyperlink"/>
          </w:rPr>
          <w:t>www.mht.vic.gov.au</w:t>
        </w:r>
      </w:hyperlink>
      <w:r w:rsidR="001E5233">
        <w:t xml:space="preserve"> </w:t>
      </w:r>
    </w:p>
    <w:p w14:paraId="4E654C24" w14:textId="77777777" w:rsidR="00E57483" w:rsidRDefault="00E57483" w:rsidP="00E57483">
      <w:r>
        <w:t>You can contact a lawyer or a non-legal advocate for help.</w:t>
      </w:r>
    </w:p>
    <w:p w14:paraId="1F26ECD4" w14:textId="77777777" w:rsidR="00E57483" w:rsidRDefault="00E57483" w:rsidP="004C03A3">
      <w:pPr>
        <w:pStyle w:val="Heading2"/>
      </w:pPr>
      <w:bookmarkStart w:id="37" w:name="_More_information_and"/>
      <w:bookmarkEnd w:id="37"/>
      <w:r>
        <w:br w:type="page"/>
      </w:r>
      <w:bookmarkStart w:id="38" w:name="_Toc143784483"/>
      <w:bookmarkStart w:id="39" w:name="_Toc397508599"/>
      <w:r>
        <w:lastRenderedPageBreak/>
        <w:t>More information and help</w:t>
      </w:r>
      <w:bookmarkEnd w:id="38"/>
    </w:p>
    <w:p w14:paraId="33583C23" w14:textId="77777777" w:rsidR="00E57483" w:rsidRDefault="00E57483" w:rsidP="004C03A3">
      <w:pPr>
        <w:pStyle w:val="Heading3"/>
      </w:pPr>
      <w:r>
        <w:t>Victoria Legal Aid</w:t>
      </w:r>
      <w:bookmarkEnd w:id="39"/>
    </w:p>
    <w:p w14:paraId="5B07CA41" w14:textId="77777777" w:rsidR="00E57483" w:rsidRPr="00376A07" w:rsidRDefault="00E57483" w:rsidP="00E57483">
      <w:r w:rsidRPr="00376A07">
        <w:t xml:space="preserve">We help people in Victoria with their legal problems, including people </w:t>
      </w:r>
      <w:r>
        <w:t>who need advice about compulsory mental health treatment</w:t>
      </w:r>
      <w:r w:rsidRPr="00376A07">
        <w:t>:</w:t>
      </w:r>
    </w:p>
    <w:p w14:paraId="54E6FAA6" w14:textId="77777777" w:rsidR="00E57483" w:rsidRDefault="00E57483" w:rsidP="00E57483">
      <w:pPr>
        <w:pStyle w:val="ListBullet"/>
      </w:pPr>
      <w:r>
        <w:t>phone Legal Help on 1300 792 387, Monday to Friday, 8 am to 6 pm</w:t>
      </w:r>
    </w:p>
    <w:p w14:paraId="3C2AA6BE" w14:textId="7E66B72C" w:rsidR="00E57483" w:rsidRDefault="00E57483" w:rsidP="00E57483">
      <w:pPr>
        <w:pStyle w:val="ListBullet"/>
      </w:pPr>
      <w:r>
        <w:t xml:space="preserve">use Legal Help Chat on </w:t>
      </w:r>
      <w:r w:rsidR="001E5233">
        <w:t xml:space="preserve">our website </w:t>
      </w:r>
      <w:hyperlink r:id="rId11" w:history="1">
        <w:r w:rsidR="001E5233" w:rsidRPr="00023C6C">
          <w:rPr>
            <w:rStyle w:val="Hyperlink"/>
          </w:rPr>
          <w:t>www.legalaid.vic.gov.au</w:t>
        </w:r>
      </w:hyperlink>
      <w:r>
        <w:t xml:space="preserve">, Monday to Friday, 8 am to 6 pm </w:t>
      </w:r>
    </w:p>
    <w:p w14:paraId="4B4BAB34" w14:textId="77777777" w:rsidR="00E57483" w:rsidRDefault="00E57483" w:rsidP="00E57483">
      <w:pPr>
        <w:pStyle w:val="ListBullet"/>
      </w:pPr>
      <w:r>
        <w:t>meet one of our lawyers where you get treatment; we visit most hospitals and some community mental health clinics regularly.</w:t>
      </w:r>
    </w:p>
    <w:p w14:paraId="30F3BE1C" w14:textId="77777777" w:rsidR="00E57483" w:rsidRDefault="00E57483" w:rsidP="004C03A3">
      <w:pPr>
        <w:pStyle w:val="Heading3"/>
      </w:pPr>
      <w:bookmarkStart w:id="40" w:name="_Toc397508600"/>
      <w:r>
        <w:t xml:space="preserve">Other </w:t>
      </w:r>
      <w:bookmarkEnd w:id="40"/>
      <w:r>
        <w:t>services</w:t>
      </w:r>
    </w:p>
    <w:p w14:paraId="11D1184F" w14:textId="77777777" w:rsidR="00E57483" w:rsidRDefault="00E57483" w:rsidP="004C03A3">
      <w:pPr>
        <w:pStyle w:val="Heading4"/>
      </w:pPr>
      <w:r>
        <w:t>Independent Mental Health Advocacy</w:t>
      </w:r>
    </w:p>
    <w:p w14:paraId="1D9E43E7" w14:textId="77777777" w:rsidR="00E57483" w:rsidRDefault="00E57483" w:rsidP="00E57483">
      <w:r>
        <w:t xml:space="preserve">A non-legal advocate can support </w:t>
      </w:r>
      <w:r w:rsidRPr="00ED359C">
        <w:t xml:space="preserve">you </w:t>
      </w:r>
      <w:r w:rsidRPr="00ED373E">
        <w:rPr>
          <w:rFonts w:cs="Arial"/>
        </w:rPr>
        <w:t xml:space="preserve">to make decisions and have as much say as possible about your assessment, treatment and recovery. This service is independent, free and confidential. </w:t>
      </w:r>
    </w:p>
    <w:p w14:paraId="5B9FA70B" w14:textId="77777777" w:rsidR="00E57483" w:rsidRDefault="00E57483" w:rsidP="00E57483">
      <w:r>
        <w:t>Phone: 1300 947 820</w:t>
      </w:r>
    </w:p>
    <w:p w14:paraId="16D83EB2" w14:textId="77777777" w:rsidR="00E57483" w:rsidRDefault="00F13535" w:rsidP="00E57483">
      <w:hyperlink r:id="rId12" w:history="1">
        <w:r w:rsidR="00E57483" w:rsidRPr="00BD599D">
          <w:rPr>
            <w:rStyle w:val="Hyperlink"/>
          </w:rPr>
          <w:t>www.imha.vic.gov.au</w:t>
        </w:r>
      </w:hyperlink>
      <w:r w:rsidR="00E57483">
        <w:t xml:space="preserve"> </w:t>
      </w:r>
    </w:p>
    <w:p w14:paraId="00E9E326" w14:textId="77777777" w:rsidR="00E57483" w:rsidRDefault="00E57483" w:rsidP="004C03A3">
      <w:pPr>
        <w:pStyle w:val="Heading4"/>
      </w:pPr>
      <w:r>
        <w:t>Mental Health Legal Centre</w:t>
      </w:r>
    </w:p>
    <w:p w14:paraId="27BBC9ED" w14:textId="77777777" w:rsidR="00E57483" w:rsidRDefault="00E57483" w:rsidP="00E57483">
      <w:r>
        <w:t xml:space="preserve">Free legal assistance. </w:t>
      </w:r>
    </w:p>
    <w:p w14:paraId="6A3E4783" w14:textId="77777777" w:rsidR="00E57483" w:rsidRDefault="00E57483" w:rsidP="00E57483">
      <w:r>
        <w:t xml:space="preserve">Phone: (03) 9629 4422 </w:t>
      </w:r>
    </w:p>
    <w:p w14:paraId="724A5DB1" w14:textId="77777777" w:rsidR="00E57483" w:rsidRDefault="00F13535" w:rsidP="00E57483">
      <w:hyperlink r:id="rId13" w:history="1">
        <w:r w:rsidR="00E57483" w:rsidRPr="00BD599D">
          <w:rPr>
            <w:rStyle w:val="Hyperlink"/>
          </w:rPr>
          <w:t>www.mhlc.org.au</w:t>
        </w:r>
      </w:hyperlink>
      <w:r w:rsidR="00E57483">
        <w:t xml:space="preserve"> </w:t>
      </w:r>
    </w:p>
    <w:p w14:paraId="29F94371" w14:textId="77777777" w:rsidR="00E57483" w:rsidRDefault="00E57483" w:rsidP="004C03A3">
      <w:pPr>
        <w:pStyle w:val="Heading4"/>
      </w:pPr>
      <w:r>
        <w:t>Victorian Aboriginal Legal Service</w:t>
      </w:r>
    </w:p>
    <w:p w14:paraId="5A9D0E81" w14:textId="77777777" w:rsidR="00E57483" w:rsidRDefault="00E57483" w:rsidP="00E57483">
      <w:r>
        <w:t xml:space="preserve">Free legal assistance for Aboriginal and Torres Strait Islander peoples. </w:t>
      </w:r>
    </w:p>
    <w:p w14:paraId="56425D81" w14:textId="77777777" w:rsidR="00E57483" w:rsidRDefault="00E57483" w:rsidP="00E57483">
      <w:r>
        <w:t>Phone: (03) 9418 5920 (Civil and Human Rights Practice)</w:t>
      </w:r>
    </w:p>
    <w:p w14:paraId="4B09F441" w14:textId="77777777" w:rsidR="00E57483" w:rsidRDefault="00F13535" w:rsidP="00E57483">
      <w:hyperlink r:id="rId14" w:history="1">
        <w:r w:rsidR="00E57483" w:rsidRPr="00BD599D">
          <w:rPr>
            <w:rStyle w:val="Hyperlink"/>
          </w:rPr>
          <w:t>www.vals.org.au</w:t>
        </w:r>
      </w:hyperlink>
      <w:r w:rsidR="00E57483">
        <w:t xml:space="preserve"> </w:t>
      </w:r>
    </w:p>
    <w:p w14:paraId="57EC4C03" w14:textId="77777777" w:rsidR="00E57483" w:rsidRDefault="00E57483" w:rsidP="004C03A3">
      <w:pPr>
        <w:pStyle w:val="Heading4"/>
      </w:pPr>
      <w:r>
        <w:t>Department of Health</w:t>
      </w:r>
    </w:p>
    <w:p w14:paraId="1F2CE63C" w14:textId="77777777" w:rsidR="00E57483" w:rsidRDefault="00E57483" w:rsidP="00E57483">
      <w:r>
        <w:t xml:space="preserve">For the Statement of Rights and more information, visit the Department’s website. </w:t>
      </w:r>
    </w:p>
    <w:p w14:paraId="188948CB" w14:textId="6D86484B" w:rsidR="00E57483" w:rsidRPr="00A905EF" w:rsidRDefault="00A905EF" w:rsidP="00E57483">
      <w:pPr>
        <w:rPr>
          <w:rStyle w:val="Hyperlink"/>
        </w:rPr>
      </w:pPr>
      <w:r>
        <w:fldChar w:fldCharType="begin"/>
      </w:r>
      <w:r>
        <w:instrText>HYPERLINK "http://www.health.vic.gov.au/mental-health-and-wellbeing-act"</w:instrText>
      </w:r>
      <w:r>
        <w:fldChar w:fldCharType="separate"/>
      </w:r>
      <w:r w:rsidR="00E57483" w:rsidRPr="00A905EF">
        <w:rPr>
          <w:rStyle w:val="Hyperlink"/>
        </w:rPr>
        <w:t xml:space="preserve">www.health.vic.gov.au/mental-health-and-wellbeing-act </w:t>
      </w:r>
    </w:p>
    <w:p w14:paraId="65BA41AD" w14:textId="2755F67A" w:rsidR="00E57483" w:rsidRDefault="00A905EF" w:rsidP="004C03A3">
      <w:pPr>
        <w:pStyle w:val="Heading4"/>
      </w:pPr>
      <w:r>
        <w:rPr>
          <w:rFonts w:cs="Times New Roman"/>
          <w:b w:val="0"/>
          <w:bCs w:val="0"/>
          <w:sz w:val="22"/>
          <w:lang w:eastAsia="en-US"/>
        </w:rPr>
        <w:fldChar w:fldCharType="end"/>
      </w:r>
      <w:r w:rsidR="00E57483">
        <w:t>Mental Health and Wellbeing Commission</w:t>
      </w:r>
    </w:p>
    <w:p w14:paraId="357670F3" w14:textId="77777777" w:rsidR="00E57483" w:rsidRDefault="00E57483" w:rsidP="00E57483">
      <w:r>
        <w:t xml:space="preserve">Independent complaints service. </w:t>
      </w:r>
    </w:p>
    <w:p w14:paraId="1BD7F1B9" w14:textId="77777777" w:rsidR="00E57483" w:rsidRDefault="00E57483" w:rsidP="00E57483">
      <w:r>
        <w:t>Phone: 1800 246 054</w:t>
      </w:r>
    </w:p>
    <w:p w14:paraId="4660F8B5" w14:textId="77777777" w:rsidR="00E57483" w:rsidRDefault="00F13535" w:rsidP="00E57483">
      <w:hyperlink r:id="rId15" w:history="1">
        <w:r w:rsidR="00E57483" w:rsidRPr="00325AE6">
          <w:rPr>
            <w:rStyle w:val="Hyperlink"/>
          </w:rPr>
          <w:t>www.mhwc.vic.gov.au</w:t>
        </w:r>
      </w:hyperlink>
      <w:r w:rsidR="00E57483">
        <w:t xml:space="preserve"> </w:t>
      </w:r>
    </w:p>
    <w:p w14:paraId="113221EE" w14:textId="77777777" w:rsidR="00E57483" w:rsidRDefault="00E57483" w:rsidP="004C03A3">
      <w:pPr>
        <w:pStyle w:val="Heading4"/>
      </w:pPr>
      <w:r>
        <w:t>Mental Health Tribunal</w:t>
      </w:r>
    </w:p>
    <w:p w14:paraId="4B4C69B2" w14:textId="77777777" w:rsidR="00E57483" w:rsidRDefault="00E57483" w:rsidP="00E57483">
      <w:r>
        <w:t>Phone: 1800 242 703</w:t>
      </w:r>
    </w:p>
    <w:p w14:paraId="454E3981" w14:textId="7A5B7486" w:rsidR="00461300" w:rsidRPr="00E57483" w:rsidRDefault="00F13535" w:rsidP="00E57483">
      <w:hyperlink r:id="rId16" w:history="1">
        <w:r w:rsidR="00E57483" w:rsidRPr="00D94AC6">
          <w:rPr>
            <w:rStyle w:val="Hyperlink"/>
          </w:rPr>
          <w:t>www.mht.vic.gov.au</w:t>
        </w:r>
      </w:hyperlink>
      <w:r w:rsidR="00E57483">
        <w:t xml:space="preserve"> </w:t>
      </w:r>
    </w:p>
    <w:sectPr w:rsidR="00461300" w:rsidRPr="00E57483" w:rsidSect="008C55C0">
      <w:headerReference w:type="even" r:id="rId17"/>
      <w:headerReference w:type="default" r:id="rId18"/>
      <w:footerReference w:type="even" r:id="rId19"/>
      <w:footerReference w:type="default" r:id="rId20"/>
      <w:headerReference w:type="first" r:id="rId21"/>
      <w:footerReference w:type="first" r:id="rId22"/>
      <w:pgSz w:w="11900" w:h="1682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DF0E8" w14:textId="77777777" w:rsidR="00993B62" w:rsidRDefault="00993B62">
      <w:pPr>
        <w:spacing w:after="0" w:line="240" w:lineRule="auto"/>
      </w:pPr>
      <w:r>
        <w:separator/>
      </w:r>
    </w:p>
  </w:endnote>
  <w:endnote w:type="continuationSeparator" w:id="0">
    <w:p w14:paraId="3F6AF3CA" w14:textId="77777777" w:rsidR="00993B62" w:rsidRDefault="00993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DC244" w14:textId="77777777" w:rsidR="00BB122F" w:rsidRDefault="00C8737B"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892A390" w14:textId="77777777" w:rsidR="00BB122F" w:rsidRDefault="00F13535" w:rsidP="008074B3">
    <w:pPr>
      <w:pStyle w:val="Footer"/>
      <w:ind w:right="360" w:firstLine="360"/>
    </w:pPr>
  </w:p>
  <w:p w14:paraId="3C99A4A1" w14:textId="77777777" w:rsidR="00BB122F" w:rsidRDefault="00F1353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11E42" w14:textId="77777777" w:rsidR="00BB122F" w:rsidRDefault="00C8737B"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noProof/>
        <w:lang w:val="en-US"/>
      </w:rPr>
      <mc:AlternateContent>
        <mc:Choice Requires="wps">
          <w:drawing>
            <wp:anchor distT="0" distB="0" distL="114300" distR="114300" simplePos="0" relativeHeight="251660288" behindDoc="0" locked="1" layoutInCell="1" allowOverlap="1" wp14:anchorId="3D3F8C66" wp14:editId="49F9F694">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DEA4B7" id="Line 3" o:spid="_x0000_s1026" alt=" "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5B6E2" w14:textId="77777777" w:rsidR="00BB122F" w:rsidRPr="008636E1" w:rsidRDefault="00C8737B"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noProof/>
        <w:lang w:val="en-US"/>
      </w:rPr>
      <mc:AlternateContent>
        <mc:Choice Requires="wps">
          <w:drawing>
            <wp:anchor distT="0" distB="0" distL="114300" distR="114300" simplePos="0" relativeHeight="251661312" behindDoc="0" locked="1" layoutInCell="1" allowOverlap="1" wp14:anchorId="7BDA5790" wp14:editId="025E28B3">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B1005D"/>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EECEFD" id="Line 3" o:spid="_x0000_s1026" alt=" "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" strokecolor="#b1005d"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CAC13" w14:textId="77777777" w:rsidR="00993B62" w:rsidRDefault="00993B62">
      <w:pPr>
        <w:spacing w:after="0" w:line="240" w:lineRule="auto"/>
      </w:pPr>
      <w:r>
        <w:separator/>
      </w:r>
    </w:p>
  </w:footnote>
  <w:footnote w:type="continuationSeparator" w:id="0">
    <w:p w14:paraId="76E204E3" w14:textId="77777777" w:rsidR="00993B62" w:rsidRDefault="00993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EC359" w14:textId="7C75BD9F" w:rsidR="00BB122F" w:rsidRDefault="00C8737B"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48D544" w14:textId="77777777" w:rsidR="00BB122F" w:rsidRDefault="00F13535" w:rsidP="00091AFC">
    <w:pPr>
      <w:pStyle w:val="Header"/>
      <w:ind w:right="360"/>
    </w:pPr>
  </w:p>
  <w:p w14:paraId="7B2A8AC9" w14:textId="77777777" w:rsidR="00BB122F" w:rsidRDefault="00F1353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570A8" w14:textId="6B321C54" w:rsidR="00BB122F" w:rsidRPr="006A6FC6" w:rsidRDefault="00C8737B" w:rsidP="00D82005">
    <w:pPr>
      <w:tabs>
        <w:tab w:val="left" w:pos="6893"/>
      </w:tabs>
      <w:spacing w:after="80" w:line="240" w:lineRule="auto"/>
      <w:ind w:left="-330"/>
      <w:rPr>
        <w:rFonts w:cs="Arial"/>
        <w:color w:val="B1005D"/>
        <w:sz w:val="18"/>
        <w:szCs w:val="18"/>
      </w:rPr>
    </w:pPr>
    <w:r w:rsidRPr="006A6FC6">
      <w:rPr>
        <w:rFonts w:cs="Arial"/>
        <w:color w:val="B1005D"/>
        <w:sz w:val="18"/>
        <w:szCs w:val="18"/>
      </w:rPr>
      <w:t>Victoria Legal Aid</w:t>
    </w:r>
    <w:r>
      <w:rPr>
        <w:rFonts w:cs="Arial"/>
        <w:color w:val="B1005D"/>
        <w:sz w:val="18"/>
        <w:szCs w:val="18"/>
      </w:rPr>
      <w:tab/>
    </w:r>
  </w:p>
  <w:p w14:paraId="159FD811" w14:textId="4A84FEDC" w:rsidR="00BB122F" w:rsidRPr="00EF7C5C" w:rsidRDefault="00C8737B" w:rsidP="00EF7C5C">
    <w:pPr>
      <w:spacing w:line="240" w:lineRule="auto"/>
      <w:ind w:left="-330"/>
      <w:rPr>
        <w:rFonts w:ascii="Arial Bold" w:hAnsi="Arial Bold" w:cs="Arial"/>
        <w:color w:val="B1005D"/>
      </w:rPr>
    </w:pPr>
    <w:r>
      <w:rPr>
        <w:rFonts w:ascii="Arial Bold" w:hAnsi="Arial Bold" w:cs="Arial"/>
        <w:b/>
        <w:noProof/>
        <w:color w:val="B1005D"/>
        <w:sz w:val="18"/>
        <w:szCs w:val="18"/>
        <w:lang w:val="en-US"/>
      </w:rPr>
      <mc:AlternateContent>
        <mc:Choice Requires="wps">
          <w:drawing>
            <wp:anchor distT="0" distB="0" distL="114300" distR="114300" simplePos="0" relativeHeight="251659264" behindDoc="1" locked="1" layoutInCell="1" allowOverlap="1" wp14:anchorId="53DA9EA8" wp14:editId="050573FE">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B1005D"/>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C55766" id="Straight Connector 3" o:spid="_x0000_s1026" alt=" "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" strokecolor="#b1005d" strokeweight=".5pt">
              <w10:wrap anchorx="page" anchory="page"/>
              <w10:anchorlock/>
            </v:line>
          </w:pict>
        </mc:Fallback>
      </mc:AlternateContent>
    </w:r>
    <w:r w:rsidR="00E57483">
      <w:rPr>
        <w:rFonts w:ascii="Arial Bold" w:hAnsi="Arial Bold" w:cs="Arial"/>
        <w:b/>
        <w:color w:val="B1005D"/>
        <w:sz w:val="18"/>
        <w:szCs w:val="18"/>
      </w:rPr>
      <w:t>Are you on a treatment order?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B0B3" w14:textId="77777777" w:rsidR="00BB122F" w:rsidRPr="00833658" w:rsidRDefault="00BF1962" w:rsidP="00833658">
    <w:pPr>
      <w:pStyle w:val="VLAProgram"/>
      <w:pBdr>
        <w:bottom w:val="none" w:sz="0" w:space="0" w:color="auto"/>
      </w:pBdr>
      <w:rPr>
        <w:color w:val="FFFFFF" w:themeColor="background1"/>
      </w:rPr>
    </w:pPr>
    <w:r>
      <w:rPr>
        <w:noProof/>
        <w:lang w:val="en-US"/>
      </w:rPr>
      <w:drawing>
        <wp:anchor distT="0" distB="0" distL="114300" distR="114300" simplePos="0" relativeHeight="251662336" behindDoc="1" locked="0" layoutInCell="1" allowOverlap="1" wp14:anchorId="15755739" wp14:editId="18D476A1">
          <wp:simplePos x="0" y="0"/>
          <wp:positionH relativeFrom="page">
            <wp:posOffset>0</wp:posOffset>
          </wp:positionH>
          <wp:positionV relativeFrom="page">
            <wp:posOffset>0</wp:posOffset>
          </wp:positionV>
          <wp:extent cx="7560000" cy="1270800"/>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27080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6257D8C" w14:textId="77777777" w:rsidR="00BB122F" w:rsidRPr="00D82005" w:rsidRDefault="00F13535" w:rsidP="00D82005">
    <w:pPr>
      <w:pStyle w:val="VLAPublicationdate"/>
      <w:spacing w:before="240" w:after="12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5D43CC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42A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248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B4783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84608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86B3F"/>
    <w:multiLevelType w:val="hybridMultilevel"/>
    <w:tmpl w:val="90E641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1150C58"/>
    <w:multiLevelType w:val="hybridMultilevel"/>
    <w:tmpl w:val="8E7C8F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30BA0709"/>
    <w:multiLevelType w:val="hybridMultilevel"/>
    <w:tmpl w:val="133063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32E36096"/>
    <w:multiLevelType w:val="multilevel"/>
    <w:tmpl w:val="6AF842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382DE8"/>
    <w:multiLevelType w:val="hybridMultilevel"/>
    <w:tmpl w:val="F91C7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6BD0098"/>
    <w:multiLevelType w:val="hybridMultilevel"/>
    <w:tmpl w:val="0C8A4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4AD06338"/>
    <w:multiLevelType w:val="multilevel"/>
    <w:tmpl w:val="388CB4B2"/>
    <w:lvl w:ilvl="0">
      <w:start w:val="1"/>
      <w:numFmt w:val="decimal"/>
      <w:lvlRestart w:val="0"/>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9" w15:restartNumberingAfterBreak="0">
    <w:nsid w:val="4F717936"/>
    <w:multiLevelType w:val="hybridMultilevel"/>
    <w:tmpl w:val="7598A87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B937E3"/>
    <w:multiLevelType w:val="hybridMultilevel"/>
    <w:tmpl w:val="23028854"/>
    <w:lvl w:ilvl="0" w:tplc="461025E8">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2" w15:restartNumberingAfterBreak="0">
    <w:nsid w:val="69262C41"/>
    <w:multiLevelType w:val="hybridMultilevel"/>
    <w:tmpl w:val="D5246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DC31666"/>
    <w:multiLevelType w:val="hybridMultilevel"/>
    <w:tmpl w:val="3572A97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7A2A7E89"/>
    <w:multiLevelType w:val="hybridMultilevel"/>
    <w:tmpl w:val="2B80354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25" w15:restartNumberingAfterBreak="0">
    <w:nsid w:val="7BCD3DF3"/>
    <w:multiLevelType w:val="hybridMultilevel"/>
    <w:tmpl w:val="834A218E"/>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16cid:durableId="892696977">
    <w:abstractNumId w:val="17"/>
  </w:num>
  <w:num w:numId="2" w16cid:durableId="1016233601">
    <w:abstractNumId w:val="9"/>
  </w:num>
  <w:num w:numId="3" w16cid:durableId="1319380714">
    <w:abstractNumId w:val="13"/>
  </w:num>
  <w:num w:numId="4" w16cid:durableId="110173964">
    <w:abstractNumId w:val="7"/>
  </w:num>
  <w:num w:numId="5" w16cid:durableId="586231864">
    <w:abstractNumId w:val="21"/>
  </w:num>
  <w:num w:numId="6" w16cid:durableId="2116515627">
    <w:abstractNumId w:val="6"/>
  </w:num>
  <w:num w:numId="7" w16cid:durableId="868878734">
    <w:abstractNumId w:val="21"/>
  </w:num>
  <w:num w:numId="8" w16cid:durableId="1761369738">
    <w:abstractNumId w:val="5"/>
  </w:num>
  <w:num w:numId="9" w16cid:durableId="283344407">
    <w:abstractNumId w:val="4"/>
  </w:num>
  <w:num w:numId="10" w16cid:durableId="1600411382">
    <w:abstractNumId w:val="4"/>
  </w:num>
  <w:num w:numId="11" w16cid:durableId="52243711">
    <w:abstractNumId w:val="8"/>
  </w:num>
  <w:num w:numId="12" w16cid:durableId="1719626052">
    <w:abstractNumId w:val="8"/>
  </w:num>
  <w:num w:numId="13" w16cid:durableId="1066877761">
    <w:abstractNumId w:val="3"/>
  </w:num>
  <w:num w:numId="14" w16cid:durableId="1702126822">
    <w:abstractNumId w:val="3"/>
  </w:num>
  <w:num w:numId="15" w16cid:durableId="1686009286">
    <w:abstractNumId w:val="2"/>
  </w:num>
  <w:num w:numId="16" w16cid:durableId="538051075">
    <w:abstractNumId w:val="2"/>
  </w:num>
  <w:num w:numId="17" w16cid:durableId="1515073001">
    <w:abstractNumId w:val="1"/>
  </w:num>
  <w:num w:numId="18" w16cid:durableId="1348214158">
    <w:abstractNumId w:val="1"/>
  </w:num>
  <w:num w:numId="19" w16cid:durableId="23948277">
    <w:abstractNumId w:val="0"/>
  </w:num>
  <w:num w:numId="20" w16cid:durableId="199326006">
    <w:abstractNumId w:val="0"/>
  </w:num>
  <w:num w:numId="21" w16cid:durableId="1584021663">
    <w:abstractNumId w:val="18"/>
  </w:num>
  <w:num w:numId="22" w16cid:durableId="1937127992">
    <w:abstractNumId w:val="18"/>
  </w:num>
  <w:num w:numId="23" w16cid:durableId="714474809">
    <w:abstractNumId w:val="14"/>
  </w:num>
  <w:num w:numId="24" w16cid:durableId="33389200">
    <w:abstractNumId w:val="24"/>
  </w:num>
  <w:num w:numId="25" w16cid:durableId="1182815291">
    <w:abstractNumId w:val="25"/>
  </w:num>
  <w:num w:numId="26" w16cid:durableId="685210460">
    <w:abstractNumId w:val="16"/>
  </w:num>
  <w:num w:numId="27" w16cid:durableId="1442142728">
    <w:abstractNumId w:val="22"/>
  </w:num>
  <w:num w:numId="28" w16cid:durableId="993219491">
    <w:abstractNumId w:val="10"/>
  </w:num>
  <w:num w:numId="29" w16cid:durableId="1517303903">
    <w:abstractNumId w:val="15"/>
  </w:num>
  <w:num w:numId="30" w16cid:durableId="1267348846">
    <w:abstractNumId w:val="23"/>
  </w:num>
  <w:num w:numId="31" w16cid:durableId="52241971">
    <w:abstractNumId w:val="11"/>
  </w:num>
  <w:num w:numId="32" w16cid:durableId="954600459">
    <w:abstractNumId w:val="19"/>
  </w:num>
  <w:num w:numId="33" w16cid:durableId="459804652">
    <w:abstractNumId w:val="12"/>
  </w:num>
  <w:num w:numId="34" w16cid:durableId="10816855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483"/>
    <w:rsid w:val="000948B7"/>
    <w:rsid w:val="000A0349"/>
    <w:rsid w:val="000A2FBE"/>
    <w:rsid w:val="000A3C2D"/>
    <w:rsid w:val="000C14B8"/>
    <w:rsid w:val="000C7FB4"/>
    <w:rsid w:val="00112CA5"/>
    <w:rsid w:val="00125593"/>
    <w:rsid w:val="00190A92"/>
    <w:rsid w:val="001A27AB"/>
    <w:rsid w:val="001C4390"/>
    <w:rsid w:val="001E5233"/>
    <w:rsid w:val="001F52E9"/>
    <w:rsid w:val="00204ABA"/>
    <w:rsid w:val="00244E32"/>
    <w:rsid w:val="002915FB"/>
    <w:rsid w:val="002A4595"/>
    <w:rsid w:val="002C3253"/>
    <w:rsid w:val="002C4EF6"/>
    <w:rsid w:val="002E65E7"/>
    <w:rsid w:val="002E6C79"/>
    <w:rsid w:val="0031443C"/>
    <w:rsid w:val="00342B2F"/>
    <w:rsid w:val="003B0DC7"/>
    <w:rsid w:val="003B1728"/>
    <w:rsid w:val="003C0558"/>
    <w:rsid w:val="003F47FD"/>
    <w:rsid w:val="003F6D35"/>
    <w:rsid w:val="00461300"/>
    <w:rsid w:val="00461773"/>
    <w:rsid w:val="00473E11"/>
    <w:rsid w:val="004935BA"/>
    <w:rsid w:val="004A7464"/>
    <w:rsid w:val="004C03A3"/>
    <w:rsid w:val="004C7F2A"/>
    <w:rsid w:val="004F62C5"/>
    <w:rsid w:val="005276A4"/>
    <w:rsid w:val="005464A3"/>
    <w:rsid w:val="00553EA4"/>
    <w:rsid w:val="00577E89"/>
    <w:rsid w:val="0058112E"/>
    <w:rsid w:val="00627BED"/>
    <w:rsid w:val="00661238"/>
    <w:rsid w:val="00681A73"/>
    <w:rsid w:val="00687195"/>
    <w:rsid w:val="00694844"/>
    <w:rsid w:val="006A1EEE"/>
    <w:rsid w:val="006E3EED"/>
    <w:rsid w:val="00702A3E"/>
    <w:rsid w:val="00730398"/>
    <w:rsid w:val="00747F41"/>
    <w:rsid w:val="007A74B0"/>
    <w:rsid w:val="007B6802"/>
    <w:rsid w:val="007D25AC"/>
    <w:rsid w:val="00842639"/>
    <w:rsid w:val="00863E11"/>
    <w:rsid w:val="00882054"/>
    <w:rsid w:val="00896DCF"/>
    <w:rsid w:val="008A7E8B"/>
    <w:rsid w:val="00904855"/>
    <w:rsid w:val="00945E28"/>
    <w:rsid w:val="00964BC6"/>
    <w:rsid w:val="0096773F"/>
    <w:rsid w:val="00977FFD"/>
    <w:rsid w:val="00993B62"/>
    <w:rsid w:val="00997B27"/>
    <w:rsid w:val="009A00F9"/>
    <w:rsid w:val="009A7877"/>
    <w:rsid w:val="009D3C85"/>
    <w:rsid w:val="009E0D7C"/>
    <w:rsid w:val="00A2406E"/>
    <w:rsid w:val="00A274F0"/>
    <w:rsid w:val="00A36737"/>
    <w:rsid w:val="00A37427"/>
    <w:rsid w:val="00A46EAF"/>
    <w:rsid w:val="00A905EF"/>
    <w:rsid w:val="00AA3C8D"/>
    <w:rsid w:val="00AC5CCF"/>
    <w:rsid w:val="00B722A7"/>
    <w:rsid w:val="00B957C1"/>
    <w:rsid w:val="00BC1939"/>
    <w:rsid w:val="00BE18AB"/>
    <w:rsid w:val="00BF1962"/>
    <w:rsid w:val="00C16561"/>
    <w:rsid w:val="00C61003"/>
    <w:rsid w:val="00C8737B"/>
    <w:rsid w:val="00C96764"/>
    <w:rsid w:val="00CA297F"/>
    <w:rsid w:val="00CD7E70"/>
    <w:rsid w:val="00D070E6"/>
    <w:rsid w:val="00D23E34"/>
    <w:rsid w:val="00D30D27"/>
    <w:rsid w:val="00D414EB"/>
    <w:rsid w:val="00D558D1"/>
    <w:rsid w:val="00D5698F"/>
    <w:rsid w:val="00D71044"/>
    <w:rsid w:val="00D864FE"/>
    <w:rsid w:val="00D91004"/>
    <w:rsid w:val="00DE0029"/>
    <w:rsid w:val="00E1419A"/>
    <w:rsid w:val="00E50B26"/>
    <w:rsid w:val="00E57483"/>
    <w:rsid w:val="00E63153"/>
    <w:rsid w:val="00ED48DB"/>
    <w:rsid w:val="00EE5C2C"/>
    <w:rsid w:val="00F001A6"/>
    <w:rsid w:val="00F02807"/>
    <w:rsid w:val="00F13535"/>
    <w:rsid w:val="00F26EEE"/>
    <w:rsid w:val="00F3213F"/>
    <w:rsid w:val="00F570FC"/>
    <w:rsid w:val="00F57126"/>
    <w:rsid w:val="00F66BAE"/>
    <w:rsid w:val="00F719F3"/>
    <w:rsid w:val="00F961F0"/>
    <w:rsid w:val="00FB23BC"/>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447508"/>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57483"/>
    <w:pPr>
      <w:spacing w:after="120" w:line="300" w:lineRule="atLeast"/>
    </w:pPr>
    <w:rPr>
      <w:rFonts w:ascii="Arial" w:eastAsia="Times New Roman" w:hAnsi="Arial" w:cs="Times New Roman"/>
      <w:sz w:val="22"/>
      <w:lang w:val="en-AU"/>
    </w:rPr>
  </w:style>
  <w:style w:type="paragraph" w:styleId="Heading1">
    <w:name w:val="heading 1"/>
    <w:next w:val="Normal"/>
    <w:link w:val="Heading1Char"/>
    <w:qFormat/>
    <w:rsid w:val="00C8737B"/>
    <w:pPr>
      <w:keepNext/>
      <w:spacing w:before="240" w:after="120" w:line="300" w:lineRule="atLeast"/>
      <w:outlineLvl w:val="0"/>
    </w:pPr>
    <w:rPr>
      <w:rFonts w:ascii="Arial" w:eastAsia="Times New Roman" w:hAnsi="Arial" w:cs="Arial"/>
      <w:b/>
      <w:bCs/>
      <w:color w:val="971A4B"/>
      <w:kern w:val="32"/>
      <w:sz w:val="32"/>
      <w:szCs w:val="32"/>
      <w:lang w:val="en-AU" w:eastAsia="en-AU"/>
    </w:rPr>
  </w:style>
  <w:style w:type="paragraph" w:styleId="Heading2">
    <w:name w:val="heading 2"/>
    <w:next w:val="Normal"/>
    <w:link w:val="Heading2Char"/>
    <w:qFormat/>
    <w:rsid w:val="00C8737B"/>
    <w:pPr>
      <w:keepNext/>
      <w:spacing w:before="240" w:after="120" w:line="300" w:lineRule="atLeast"/>
      <w:outlineLvl w:val="1"/>
    </w:pPr>
    <w:rPr>
      <w:rFonts w:ascii="Arial" w:eastAsia="Times New Roman" w:hAnsi="Arial" w:cs="Arial"/>
      <w:b/>
      <w:bCs/>
      <w:iCs/>
      <w:color w:val="971A4B"/>
      <w:sz w:val="28"/>
      <w:szCs w:val="28"/>
      <w:lang w:val="en-AU" w:eastAsia="en-AU"/>
    </w:rPr>
  </w:style>
  <w:style w:type="paragraph" w:styleId="Heading3">
    <w:name w:val="heading 3"/>
    <w:next w:val="Normal"/>
    <w:link w:val="Heading3Char"/>
    <w:qFormat/>
    <w:rsid w:val="00C8737B"/>
    <w:pPr>
      <w:keepNext/>
      <w:spacing w:before="240" w:after="120" w:line="300" w:lineRule="atLeast"/>
      <w:outlineLvl w:val="2"/>
    </w:pPr>
    <w:rPr>
      <w:rFonts w:ascii="Arial" w:eastAsia="Times New Roman" w:hAnsi="Arial" w:cs="Arial"/>
      <w:b/>
      <w:bCs/>
      <w:sz w:val="26"/>
      <w:szCs w:val="26"/>
      <w:lang w:val="en-AU" w:eastAsia="en-AU"/>
    </w:rPr>
  </w:style>
  <w:style w:type="paragraph" w:styleId="Heading4">
    <w:name w:val="heading 4"/>
    <w:basedOn w:val="Heading3"/>
    <w:link w:val="Heading4Char"/>
    <w:qFormat/>
    <w:rsid w:val="00C8737B"/>
    <w:pPr>
      <w:outlineLvl w:val="3"/>
    </w:pPr>
    <w:rPr>
      <w:sz w:val="24"/>
      <w:szCs w:val="24"/>
    </w:rPr>
  </w:style>
  <w:style w:type="paragraph" w:styleId="Heading5">
    <w:name w:val="heading 5"/>
    <w:basedOn w:val="Normal"/>
    <w:link w:val="Heading5Char"/>
    <w:qFormat/>
    <w:rsid w:val="00C8737B"/>
    <w:pPr>
      <w:spacing w:before="240"/>
      <w:outlineLvl w:val="4"/>
    </w:pPr>
    <w:rPr>
      <w:b/>
    </w:rPr>
  </w:style>
  <w:style w:type="paragraph" w:styleId="Heading6">
    <w:name w:val="heading 6"/>
    <w:basedOn w:val="Heading5"/>
    <w:next w:val="Normal"/>
    <w:link w:val="Heading6Char"/>
    <w:qFormat/>
    <w:rsid w:val="00C8737B"/>
    <w:pPr>
      <w:outlineLvl w:val="5"/>
    </w:pPr>
  </w:style>
  <w:style w:type="paragraph" w:styleId="Heading7">
    <w:name w:val="heading 7"/>
    <w:basedOn w:val="Heading6"/>
    <w:next w:val="Normal"/>
    <w:link w:val="Heading7Char"/>
    <w:qFormat/>
    <w:rsid w:val="00C8737B"/>
    <w:pPr>
      <w:outlineLvl w:val="6"/>
    </w:pPr>
  </w:style>
  <w:style w:type="paragraph" w:styleId="Heading8">
    <w:name w:val="heading 8"/>
    <w:basedOn w:val="Heading7"/>
    <w:next w:val="Normal"/>
    <w:link w:val="Heading8Char"/>
    <w:qFormat/>
    <w:rsid w:val="00C8737B"/>
    <w:pPr>
      <w:outlineLvl w:val="7"/>
    </w:pPr>
  </w:style>
  <w:style w:type="paragraph" w:styleId="Heading9">
    <w:name w:val="heading 9"/>
    <w:basedOn w:val="Heading8"/>
    <w:next w:val="Normal"/>
    <w:link w:val="Heading9Char"/>
    <w:qFormat/>
    <w:rsid w:val="00C8737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8737B"/>
    <w:pPr>
      <w:tabs>
        <w:tab w:val="center" w:pos="4153"/>
        <w:tab w:val="right" w:pos="8306"/>
      </w:tabs>
    </w:pPr>
  </w:style>
  <w:style w:type="character" w:customStyle="1" w:styleId="FooterChar">
    <w:name w:val="Footer Char"/>
    <w:basedOn w:val="DefaultParagraphFont"/>
    <w:link w:val="Footer"/>
    <w:rsid w:val="00BC1939"/>
    <w:rPr>
      <w:rFonts w:ascii="Arial" w:eastAsia="Times New Roman" w:hAnsi="Arial" w:cs="Times New Roman"/>
      <w:sz w:val="22"/>
      <w:lang w:val="en-AU"/>
    </w:rPr>
  </w:style>
  <w:style w:type="paragraph" w:styleId="Header">
    <w:name w:val="header"/>
    <w:link w:val="HeaderChar"/>
    <w:rsid w:val="00C8737B"/>
    <w:pPr>
      <w:pBdr>
        <w:bottom w:val="single" w:sz="4" w:space="1" w:color="B1005D"/>
      </w:pBdr>
      <w:tabs>
        <w:tab w:val="center" w:pos="4604"/>
        <w:tab w:val="right" w:pos="9214"/>
      </w:tabs>
      <w:spacing w:line="240" w:lineRule="atLeast"/>
    </w:pPr>
    <w:rPr>
      <w:rFonts w:ascii="Arial" w:eastAsia="Times New Roman" w:hAnsi="Arial" w:cs="Times New Roman"/>
      <w:sz w:val="22"/>
      <w:lang w:val="en-AU"/>
    </w:rPr>
  </w:style>
  <w:style w:type="character" w:customStyle="1" w:styleId="HeaderChar">
    <w:name w:val="Header Char"/>
    <w:basedOn w:val="DefaultParagraphFont"/>
    <w:link w:val="Header"/>
    <w:rsid w:val="00BC1939"/>
    <w:rPr>
      <w:rFonts w:ascii="Arial" w:eastAsia="Times New Roman" w:hAnsi="Arial" w:cs="Times New Roman"/>
      <w:sz w:val="22"/>
      <w:lang w:val="en-AU"/>
    </w:rPr>
  </w:style>
  <w:style w:type="character" w:customStyle="1" w:styleId="Heading1Char">
    <w:name w:val="Heading 1 Char"/>
    <w:basedOn w:val="DefaultParagraphFont"/>
    <w:link w:val="Heading1"/>
    <w:rsid w:val="00BC1939"/>
    <w:rPr>
      <w:rFonts w:ascii="Arial" w:eastAsia="Times New Roman" w:hAnsi="Arial" w:cs="Arial"/>
      <w:b/>
      <w:bCs/>
      <w:color w:val="971A4B"/>
      <w:kern w:val="32"/>
      <w:sz w:val="32"/>
      <w:szCs w:val="32"/>
      <w:lang w:val="en-AU" w:eastAsia="en-AU"/>
    </w:rPr>
  </w:style>
  <w:style w:type="character" w:styleId="PageNumber">
    <w:name w:val="page number"/>
    <w:semiHidden/>
    <w:rsid w:val="00C8737B"/>
    <w:rPr>
      <w:rFonts w:ascii="Arial" w:hAnsi="Arial"/>
      <w:sz w:val="18"/>
    </w:rPr>
  </w:style>
  <w:style w:type="paragraph" w:customStyle="1" w:styleId="VLAProgram">
    <w:name w:val="VLA Program"/>
    <w:basedOn w:val="Header"/>
    <w:next w:val="Normal"/>
    <w:rsid w:val="00C8737B"/>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C8737B"/>
    <w:pPr>
      <w:spacing w:before="120" w:after="960" w:line="240" w:lineRule="auto"/>
      <w:ind w:left="-329"/>
    </w:pPr>
    <w:rPr>
      <w:color w:val="FFFFFF"/>
      <w:sz w:val="18"/>
      <w:szCs w:val="18"/>
    </w:rPr>
  </w:style>
  <w:style w:type="paragraph" w:customStyle="1" w:styleId="Appendix">
    <w:name w:val="Appendix"/>
    <w:next w:val="Normal"/>
    <w:rsid w:val="00C8737B"/>
    <w:pPr>
      <w:numPr>
        <w:numId w:val="1"/>
      </w:numPr>
      <w:spacing w:before="240" w:line="280" w:lineRule="exact"/>
    </w:pPr>
    <w:rPr>
      <w:rFonts w:ascii="Arial" w:eastAsia="Times New Roman" w:hAnsi="Arial" w:cs="Arial"/>
      <w:b/>
      <w:bCs/>
      <w:color w:val="971A4B"/>
      <w:kern w:val="32"/>
      <w:sz w:val="28"/>
      <w:szCs w:val="32"/>
      <w:lang w:val="en-AU" w:eastAsia="en-AU"/>
    </w:rPr>
  </w:style>
  <w:style w:type="paragraph" w:customStyle="1" w:styleId="AppendixH1">
    <w:name w:val="Appendix H1"/>
    <w:next w:val="Normal"/>
    <w:rsid w:val="00C8737B"/>
    <w:pPr>
      <w:spacing w:before="240" w:after="240" w:line="300" w:lineRule="atLeast"/>
    </w:pPr>
    <w:rPr>
      <w:rFonts w:ascii="Arial" w:eastAsia="Times New Roman" w:hAnsi="Arial" w:cs="Arial"/>
      <w:b/>
      <w:bCs/>
      <w:color w:val="971A4B"/>
      <w:kern w:val="32"/>
      <w:sz w:val="28"/>
      <w:szCs w:val="26"/>
      <w:lang w:val="en-AU" w:eastAsia="en-AU"/>
    </w:rPr>
  </w:style>
  <w:style w:type="paragraph" w:customStyle="1" w:styleId="AppendixH2">
    <w:name w:val="Appendix H2"/>
    <w:next w:val="Normal"/>
    <w:rsid w:val="00C8737B"/>
    <w:pPr>
      <w:spacing w:before="160" w:after="40" w:line="300" w:lineRule="atLeast"/>
    </w:pPr>
    <w:rPr>
      <w:rFonts w:ascii="Arial" w:eastAsia="Times New Roman" w:hAnsi="Arial" w:cs="Arial"/>
      <w:b/>
      <w:bCs/>
      <w:iCs/>
      <w:color w:val="971A4B"/>
      <w:sz w:val="26"/>
      <w:szCs w:val="28"/>
      <w:lang w:val="en-AU" w:eastAsia="en-AU"/>
    </w:rPr>
  </w:style>
  <w:style w:type="paragraph" w:customStyle="1" w:styleId="AppendixH3">
    <w:name w:val="Appendix H3"/>
    <w:next w:val="Normal"/>
    <w:rsid w:val="00C8737B"/>
    <w:pPr>
      <w:spacing w:before="120" w:after="40" w:line="300" w:lineRule="atLeast"/>
    </w:pPr>
    <w:rPr>
      <w:rFonts w:ascii="Arial" w:eastAsia="Times New Roman" w:hAnsi="Arial" w:cs="Arial"/>
      <w:b/>
      <w:bCs/>
      <w:szCs w:val="26"/>
      <w:lang w:val="en-AU" w:eastAsia="en-AU"/>
    </w:rPr>
  </w:style>
  <w:style w:type="paragraph" w:customStyle="1" w:styleId="Confidentialityclause">
    <w:name w:val="Confidentiality clause"/>
    <w:rsid w:val="00C8737B"/>
    <w:pPr>
      <w:spacing w:after="120"/>
    </w:pPr>
    <w:rPr>
      <w:rFonts w:ascii="Arial" w:eastAsia="Times New Roman" w:hAnsi="Arial" w:cs="Times New Roman"/>
      <w:bCs/>
      <w:kern w:val="28"/>
      <w:sz w:val="18"/>
      <w:szCs w:val="20"/>
      <w:lang w:val="en-AU"/>
    </w:rPr>
  </w:style>
  <w:style w:type="paragraph" w:customStyle="1" w:styleId="VLAdivision">
    <w:name w:val="VLA division"/>
    <w:basedOn w:val="Normal"/>
    <w:next w:val="Normal"/>
    <w:rsid w:val="00C8737B"/>
    <w:pPr>
      <w:spacing w:before="60" w:after="240"/>
    </w:pPr>
    <w:rPr>
      <w:b/>
      <w:color w:val="971A4B"/>
      <w:sz w:val="28"/>
      <w:szCs w:val="28"/>
      <w:lang w:eastAsia="en-AU"/>
    </w:rPr>
  </w:style>
  <w:style w:type="paragraph" w:customStyle="1" w:styleId="Contents">
    <w:name w:val="Contents"/>
    <w:basedOn w:val="VLAdivision"/>
    <w:next w:val="Normal"/>
    <w:rsid w:val="00C8737B"/>
  </w:style>
  <w:style w:type="paragraph" w:customStyle="1" w:styleId="Filename">
    <w:name w:val="Filename"/>
    <w:basedOn w:val="Normal"/>
    <w:rsid w:val="00C8737B"/>
    <w:pPr>
      <w:pBdr>
        <w:top w:val="single" w:sz="4" w:space="1" w:color="B1005D"/>
      </w:pBdr>
      <w:tabs>
        <w:tab w:val="right" w:pos="9240"/>
      </w:tabs>
    </w:pPr>
    <w:rPr>
      <w:sz w:val="18"/>
    </w:rPr>
  </w:style>
  <w:style w:type="character" w:styleId="FootnoteReference">
    <w:name w:val="footnote reference"/>
    <w:rsid w:val="00C8737B"/>
    <w:rPr>
      <w:rFonts w:ascii="Arial" w:hAnsi="Arial"/>
      <w:position w:val="2"/>
      <w:sz w:val="18"/>
      <w:vertAlign w:val="superscript"/>
    </w:rPr>
  </w:style>
  <w:style w:type="paragraph" w:styleId="FootnoteText">
    <w:name w:val="footnote text"/>
    <w:basedOn w:val="Normal"/>
    <w:link w:val="FootnoteTextChar"/>
    <w:rsid w:val="00C8737B"/>
    <w:pPr>
      <w:ind w:left="284" w:hanging="284"/>
    </w:pPr>
    <w:rPr>
      <w:sz w:val="18"/>
      <w:szCs w:val="20"/>
    </w:rPr>
  </w:style>
  <w:style w:type="character" w:customStyle="1" w:styleId="FootnoteTextChar">
    <w:name w:val="Footnote Text Char"/>
    <w:basedOn w:val="DefaultParagraphFont"/>
    <w:link w:val="FootnoteText"/>
    <w:rsid w:val="00C8737B"/>
    <w:rPr>
      <w:rFonts w:ascii="Arial" w:eastAsia="Times New Roman" w:hAnsi="Arial" w:cs="Times New Roman"/>
      <w:sz w:val="18"/>
      <w:szCs w:val="20"/>
      <w:lang w:val="en-AU"/>
    </w:rPr>
  </w:style>
  <w:style w:type="character" w:customStyle="1" w:styleId="Heading2Char">
    <w:name w:val="Heading 2 Char"/>
    <w:basedOn w:val="DefaultParagraphFont"/>
    <w:link w:val="Heading2"/>
    <w:rsid w:val="00C8737B"/>
    <w:rPr>
      <w:rFonts w:ascii="Arial" w:eastAsia="Times New Roman" w:hAnsi="Arial" w:cs="Arial"/>
      <w:b/>
      <w:bCs/>
      <w:iCs/>
      <w:color w:val="971A4B"/>
      <w:sz w:val="28"/>
      <w:szCs w:val="28"/>
      <w:lang w:val="en-AU" w:eastAsia="en-AU"/>
    </w:rPr>
  </w:style>
  <w:style w:type="character" w:customStyle="1" w:styleId="Heading3Char">
    <w:name w:val="Heading 3 Char"/>
    <w:basedOn w:val="DefaultParagraphFont"/>
    <w:link w:val="Heading3"/>
    <w:rsid w:val="00C8737B"/>
    <w:rPr>
      <w:rFonts w:ascii="Arial" w:eastAsia="Times New Roman" w:hAnsi="Arial" w:cs="Arial"/>
      <w:b/>
      <w:bCs/>
      <w:sz w:val="26"/>
      <w:szCs w:val="26"/>
      <w:lang w:val="en-AU" w:eastAsia="en-AU"/>
    </w:rPr>
  </w:style>
  <w:style w:type="character" w:customStyle="1" w:styleId="Heading4Char">
    <w:name w:val="Heading 4 Char"/>
    <w:basedOn w:val="DefaultParagraphFont"/>
    <w:link w:val="Heading4"/>
    <w:rsid w:val="00C8737B"/>
    <w:rPr>
      <w:rFonts w:ascii="Arial" w:eastAsia="Times New Roman" w:hAnsi="Arial" w:cs="Arial"/>
      <w:b/>
      <w:bCs/>
      <w:lang w:val="en-AU" w:eastAsia="en-AU"/>
    </w:rPr>
  </w:style>
  <w:style w:type="character" w:customStyle="1" w:styleId="Heading5Char">
    <w:name w:val="Heading 5 Char"/>
    <w:basedOn w:val="DefaultParagraphFont"/>
    <w:link w:val="Heading5"/>
    <w:rsid w:val="00C8737B"/>
    <w:rPr>
      <w:rFonts w:ascii="Arial" w:eastAsia="Times New Roman" w:hAnsi="Arial" w:cs="Times New Roman"/>
      <w:b/>
      <w:sz w:val="22"/>
      <w:lang w:val="en-AU"/>
    </w:rPr>
  </w:style>
  <w:style w:type="character" w:customStyle="1" w:styleId="Heading6Char">
    <w:name w:val="Heading 6 Char"/>
    <w:link w:val="Heading6"/>
    <w:rsid w:val="00C8737B"/>
    <w:rPr>
      <w:rFonts w:ascii="Arial" w:eastAsia="Times New Roman" w:hAnsi="Arial" w:cs="Times New Roman"/>
      <w:b/>
      <w:sz w:val="22"/>
      <w:lang w:val="en-AU"/>
    </w:rPr>
  </w:style>
  <w:style w:type="character" w:customStyle="1" w:styleId="Heading7Char">
    <w:name w:val="Heading 7 Char"/>
    <w:basedOn w:val="DefaultParagraphFont"/>
    <w:link w:val="Heading7"/>
    <w:rsid w:val="00C8737B"/>
    <w:rPr>
      <w:rFonts w:ascii="Arial" w:eastAsia="Times New Roman" w:hAnsi="Arial" w:cs="Times New Roman"/>
      <w:b/>
      <w:sz w:val="22"/>
      <w:lang w:val="en-AU"/>
    </w:rPr>
  </w:style>
  <w:style w:type="character" w:customStyle="1" w:styleId="Heading8Char">
    <w:name w:val="Heading 8 Char"/>
    <w:basedOn w:val="DefaultParagraphFont"/>
    <w:link w:val="Heading8"/>
    <w:rsid w:val="00C8737B"/>
    <w:rPr>
      <w:rFonts w:ascii="Arial" w:eastAsia="Times New Roman" w:hAnsi="Arial" w:cs="Times New Roman"/>
      <w:b/>
      <w:sz w:val="22"/>
      <w:lang w:val="en-AU"/>
    </w:rPr>
  </w:style>
  <w:style w:type="character" w:customStyle="1" w:styleId="Heading9Char">
    <w:name w:val="Heading 9 Char"/>
    <w:basedOn w:val="DefaultParagraphFont"/>
    <w:link w:val="Heading9"/>
    <w:rsid w:val="00C8737B"/>
    <w:rPr>
      <w:rFonts w:ascii="Arial" w:eastAsia="Times New Roman" w:hAnsi="Arial" w:cs="Times New Roman"/>
      <w:b/>
      <w:sz w:val="22"/>
      <w:lang w:val="en-AU"/>
    </w:rPr>
  </w:style>
  <w:style w:type="character" w:styleId="Hyperlink">
    <w:name w:val="Hyperlink"/>
    <w:uiPriority w:val="99"/>
    <w:rsid w:val="00C8737B"/>
    <w:rPr>
      <w:rFonts w:ascii="Arial" w:hAnsi="Arial"/>
      <w:color w:val="0000FF"/>
      <w:u w:val="single"/>
      <w:lang w:val="en-AU"/>
    </w:rPr>
  </w:style>
  <w:style w:type="paragraph" w:styleId="Index1">
    <w:name w:val="index 1"/>
    <w:basedOn w:val="Normal"/>
    <w:next w:val="Normal"/>
    <w:autoRedefine/>
    <w:rsid w:val="00C8737B"/>
    <w:pPr>
      <w:spacing w:after="0" w:line="240" w:lineRule="auto"/>
      <w:ind w:left="220" w:hanging="220"/>
    </w:pPr>
  </w:style>
  <w:style w:type="paragraph" w:styleId="Index2">
    <w:name w:val="index 2"/>
    <w:basedOn w:val="Normal"/>
    <w:next w:val="Normal"/>
    <w:autoRedefine/>
    <w:rsid w:val="00C8737B"/>
    <w:pPr>
      <w:spacing w:after="0" w:line="240" w:lineRule="auto"/>
      <w:ind w:left="440" w:hanging="220"/>
    </w:pPr>
  </w:style>
  <w:style w:type="paragraph" w:styleId="ListBullet">
    <w:name w:val="List Bullet"/>
    <w:rsid w:val="00882054"/>
    <w:pPr>
      <w:numPr>
        <w:numId w:val="3"/>
      </w:numPr>
      <w:spacing w:after="120" w:line="300" w:lineRule="atLeast"/>
    </w:pPr>
    <w:rPr>
      <w:rFonts w:ascii="Arial" w:eastAsia="Times New Roman" w:hAnsi="Arial" w:cs="Times New Roman"/>
      <w:sz w:val="22"/>
      <w:lang w:val="en-AU"/>
    </w:rPr>
  </w:style>
  <w:style w:type="paragraph" w:styleId="ListBullet2">
    <w:name w:val="List Bullet 2"/>
    <w:rsid w:val="00882054"/>
    <w:pPr>
      <w:numPr>
        <w:ilvl w:val="1"/>
        <w:numId w:val="7"/>
      </w:numPr>
      <w:spacing w:after="120" w:line="300" w:lineRule="atLeast"/>
    </w:pPr>
    <w:rPr>
      <w:rFonts w:ascii="Arial" w:eastAsia="Times New Roman" w:hAnsi="Arial" w:cs="Times New Roman"/>
      <w:sz w:val="22"/>
      <w:lang w:val="en-AU"/>
    </w:rPr>
  </w:style>
  <w:style w:type="paragraph" w:styleId="ListBullet3">
    <w:name w:val="List Bullet 3"/>
    <w:rsid w:val="00882054"/>
    <w:pPr>
      <w:numPr>
        <w:ilvl w:val="2"/>
        <w:numId w:val="7"/>
      </w:numPr>
      <w:spacing w:after="120" w:line="300" w:lineRule="atLeast"/>
      <w:ind w:left="850" w:hanging="170"/>
    </w:pPr>
    <w:rPr>
      <w:rFonts w:ascii="Arial" w:eastAsia="Times New Roman" w:hAnsi="Arial" w:cs="Times New Roman"/>
      <w:sz w:val="22"/>
      <w:lang w:val="en-AU"/>
    </w:rPr>
  </w:style>
  <w:style w:type="paragraph" w:styleId="ListBullet4">
    <w:name w:val="List Bullet 4"/>
    <w:basedOn w:val="Normal"/>
    <w:semiHidden/>
    <w:rsid w:val="00C8737B"/>
    <w:pPr>
      <w:spacing w:after="80"/>
    </w:pPr>
  </w:style>
  <w:style w:type="paragraph" w:styleId="ListBullet5">
    <w:name w:val="List Bullet 5"/>
    <w:basedOn w:val="Normal"/>
    <w:rsid w:val="003C0558"/>
    <w:pPr>
      <w:numPr>
        <w:numId w:val="10"/>
      </w:numPr>
      <w:tabs>
        <w:tab w:val="clear" w:pos="1492"/>
        <w:tab w:val="left" w:pos="1304"/>
      </w:tabs>
      <w:ind w:left="1276" w:hanging="142"/>
    </w:pPr>
    <w:rPr>
      <w:bCs/>
    </w:rPr>
  </w:style>
  <w:style w:type="paragraph" w:styleId="ListNumber">
    <w:name w:val="List Number"/>
    <w:basedOn w:val="Normal"/>
    <w:rsid w:val="00C8737B"/>
    <w:pPr>
      <w:numPr>
        <w:numId w:val="12"/>
      </w:numPr>
    </w:pPr>
  </w:style>
  <w:style w:type="paragraph" w:styleId="ListNumber2">
    <w:name w:val="List Number 2"/>
    <w:basedOn w:val="Normal"/>
    <w:rsid w:val="00C8737B"/>
    <w:pPr>
      <w:numPr>
        <w:numId w:val="14"/>
      </w:numPr>
    </w:pPr>
  </w:style>
  <w:style w:type="paragraph" w:styleId="ListNumber3">
    <w:name w:val="List Number 3"/>
    <w:basedOn w:val="Normal"/>
    <w:rsid w:val="00C8737B"/>
    <w:pPr>
      <w:numPr>
        <w:numId w:val="16"/>
      </w:numPr>
    </w:pPr>
  </w:style>
  <w:style w:type="paragraph" w:styleId="ListNumber4">
    <w:name w:val="List Number 4"/>
    <w:basedOn w:val="Normal"/>
    <w:rsid w:val="00C8737B"/>
    <w:pPr>
      <w:numPr>
        <w:numId w:val="18"/>
      </w:numPr>
    </w:pPr>
  </w:style>
  <w:style w:type="paragraph" w:styleId="ListNumber5">
    <w:name w:val="List Number 5"/>
    <w:basedOn w:val="Normal"/>
    <w:rsid w:val="00C8737B"/>
    <w:pPr>
      <w:numPr>
        <w:numId w:val="20"/>
      </w:numPr>
    </w:pPr>
  </w:style>
  <w:style w:type="paragraph" w:customStyle="1" w:styleId="Normalbold">
    <w:name w:val="Normal bold"/>
    <w:basedOn w:val="Normal"/>
    <w:next w:val="Normal"/>
    <w:rsid w:val="00C8737B"/>
    <w:rPr>
      <w:b/>
      <w:lang w:eastAsia="en-AU"/>
    </w:rPr>
  </w:style>
  <w:style w:type="paragraph" w:styleId="NormalIndent">
    <w:name w:val="Normal Indent"/>
    <w:basedOn w:val="Normal"/>
    <w:rsid w:val="00C8737B"/>
    <w:pPr>
      <w:ind w:left="720"/>
    </w:pPr>
  </w:style>
  <w:style w:type="paragraph" w:customStyle="1" w:styleId="Normalwithgreyhighlightbox">
    <w:name w:val="Normal with grey highlight box"/>
    <w:basedOn w:val="Normal"/>
    <w:qFormat/>
    <w:rsid w:val="00C8737B"/>
    <w:pPr>
      <w:pBdr>
        <w:top w:val="single" w:sz="24" w:space="3" w:color="D9D9D9" w:themeColor="background1" w:themeShade="D9"/>
        <w:left w:val="single" w:sz="24" w:space="4" w:color="D9D9D9" w:themeColor="background1" w:themeShade="D9"/>
        <w:bottom w:val="single" w:sz="24" w:space="3" w:color="D9D9D9" w:themeColor="background1" w:themeShade="D9"/>
        <w:right w:val="single" w:sz="24" w:space="4" w:color="D9D9D9" w:themeColor="background1" w:themeShade="D9"/>
      </w:pBdr>
      <w:shd w:val="pct15" w:color="auto" w:fill="auto"/>
      <w:spacing w:before="160"/>
      <w:ind w:left="454" w:right="454"/>
    </w:pPr>
  </w:style>
  <w:style w:type="paragraph" w:customStyle="1" w:styleId="Normalwithborder">
    <w:name w:val="Normal with border"/>
    <w:basedOn w:val="Normalwithgreyhighlightbox"/>
    <w:qFormat/>
    <w:rsid w:val="00C8737B"/>
    <w:pPr>
      <w:pBdr>
        <w:top w:val="single" w:sz="8" w:space="7" w:color="0D0D0D" w:themeColor="text1" w:themeTint="F2"/>
        <w:left w:val="single" w:sz="8" w:space="7" w:color="0D0D0D" w:themeColor="text1" w:themeTint="F2"/>
        <w:bottom w:val="single" w:sz="8" w:space="7" w:color="0D0D0D" w:themeColor="text1" w:themeTint="F2"/>
        <w:right w:val="single" w:sz="8" w:space="7" w:color="0D0D0D" w:themeColor="text1" w:themeTint="F2"/>
      </w:pBdr>
      <w:shd w:val="clear" w:color="auto" w:fill="auto"/>
    </w:pPr>
  </w:style>
  <w:style w:type="paragraph" w:styleId="NoteHeading">
    <w:name w:val="Note Heading"/>
    <w:basedOn w:val="Normal"/>
    <w:next w:val="Normal"/>
    <w:link w:val="NoteHeadingChar"/>
    <w:rsid w:val="00C8737B"/>
    <w:pPr>
      <w:spacing w:after="0" w:line="240" w:lineRule="auto"/>
    </w:pPr>
  </w:style>
  <w:style w:type="character" w:customStyle="1" w:styleId="NoteHeadingChar">
    <w:name w:val="Note Heading Char"/>
    <w:basedOn w:val="DefaultParagraphFont"/>
    <w:link w:val="NoteHeading"/>
    <w:rsid w:val="00C8737B"/>
    <w:rPr>
      <w:rFonts w:ascii="Arial" w:eastAsia="Times New Roman" w:hAnsi="Arial" w:cs="Times New Roman"/>
      <w:sz w:val="22"/>
      <w:lang w:val="en-AU"/>
    </w:rPr>
  </w:style>
  <w:style w:type="character" w:styleId="Strong">
    <w:name w:val="Strong"/>
    <w:qFormat/>
    <w:rsid w:val="00C8737B"/>
    <w:rPr>
      <w:b/>
      <w:bCs/>
    </w:rPr>
  </w:style>
  <w:style w:type="paragraph" w:styleId="Subtitle">
    <w:name w:val="Subtitle"/>
    <w:basedOn w:val="Normal"/>
    <w:next w:val="Normal"/>
    <w:link w:val="SubtitleChar"/>
    <w:qFormat/>
    <w:rsid w:val="00C8737B"/>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C8737B"/>
    <w:rPr>
      <w:rFonts w:eastAsiaTheme="minorEastAsia"/>
      <w:color w:val="5A5A5A" w:themeColor="text1" w:themeTint="A5"/>
      <w:spacing w:val="15"/>
      <w:sz w:val="22"/>
      <w:szCs w:val="22"/>
      <w:lang w:val="en-AU"/>
    </w:rPr>
  </w:style>
  <w:style w:type="table" w:styleId="TableGrid">
    <w:name w:val="Table Grid"/>
    <w:basedOn w:val="TableNormal"/>
    <w:rsid w:val="00C8737B"/>
    <w:pPr>
      <w:spacing w:before="60" w:after="60" w:line="240" w:lineRule="atLeast"/>
    </w:pPr>
    <w:rPr>
      <w:rFonts w:ascii="Arial" w:eastAsia="Times New Roman" w:hAnsi="Arial"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link w:val="TitleChar"/>
    <w:qFormat/>
    <w:rsid w:val="00C8737B"/>
    <w:pPr>
      <w:spacing w:before="2000" w:after="240" w:line="400" w:lineRule="exact"/>
      <w:outlineLvl w:val="0"/>
    </w:pPr>
    <w:rPr>
      <w:rFonts w:ascii="Arial Bold" w:eastAsia="Times New Roman" w:hAnsi="Arial Bold" w:cs="Arial"/>
      <w:b/>
      <w:bCs/>
      <w:color w:val="971A4B"/>
      <w:kern w:val="28"/>
      <w:sz w:val="36"/>
      <w:szCs w:val="32"/>
      <w:lang w:val="en-AU"/>
    </w:rPr>
  </w:style>
  <w:style w:type="character" w:customStyle="1" w:styleId="TitleChar">
    <w:name w:val="Title Char"/>
    <w:link w:val="Title"/>
    <w:rsid w:val="00C8737B"/>
    <w:rPr>
      <w:rFonts w:ascii="Arial Bold" w:eastAsia="Times New Roman" w:hAnsi="Arial Bold" w:cs="Arial"/>
      <w:b/>
      <w:bCs/>
      <w:color w:val="971A4B"/>
      <w:kern w:val="28"/>
      <w:sz w:val="36"/>
      <w:szCs w:val="32"/>
      <w:lang w:val="en-AU"/>
    </w:rPr>
  </w:style>
  <w:style w:type="paragraph" w:styleId="TOC1">
    <w:name w:val="toc 1"/>
    <w:next w:val="Normal"/>
    <w:uiPriority w:val="39"/>
    <w:rsid w:val="00C8737B"/>
    <w:pPr>
      <w:tabs>
        <w:tab w:val="right" w:leader="dot" w:pos="9790"/>
      </w:tabs>
      <w:spacing w:before="60" w:after="60"/>
      <w:ind w:left="567" w:right="760" w:hanging="567"/>
    </w:pPr>
    <w:rPr>
      <w:rFonts w:ascii="Arial" w:eastAsia="Times New Roman" w:hAnsi="Arial" w:cs="Times New Roman"/>
      <w:b/>
      <w:sz w:val="20"/>
      <w:lang w:val="en-AU"/>
    </w:rPr>
  </w:style>
  <w:style w:type="paragraph" w:styleId="TOC2">
    <w:name w:val="toc 2"/>
    <w:basedOn w:val="Normal"/>
    <w:next w:val="Normal"/>
    <w:uiPriority w:val="39"/>
    <w:rsid w:val="00C8737B"/>
    <w:pPr>
      <w:tabs>
        <w:tab w:val="right" w:leader="dot" w:pos="9790"/>
      </w:tabs>
      <w:spacing w:before="60" w:after="60"/>
      <w:ind w:left="330" w:right="650"/>
    </w:pPr>
    <w:rPr>
      <w:noProof/>
      <w:sz w:val="20"/>
    </w:rPr>
  </w:style>
  <w:style w:type="paragraph" w:styleId="TOC3">
    <w:name w:val="toc 3"/>
    <w:basedOn w:val="Normal"/>
    <w:next w:val="Normal"/>
    <w:uiPriority w:val="39"/>
    <w:rsid w:val="00C8737B"/>
    <w:pPr>
      <w:tabs>
        <w:tab w:val="right" w:leader="dot" w:pos="9790"/>
      </w:tabs>
      <w:spacing w:before="60" w:after="60"/>
      <w:ind w:left="550" w:right="760"/>
    </w:pPr>
    <w:rPr>
      <w:noProof/>
      <w:sz w:val="20"/>
    </w:rPr>
  </w:style>
  <w:style w:type="paragraph" w:customStyle="1" w:styleId="VLA1">
    <w:name w:val="VLA 1."/>
    <w:aliases w:val="2.,3."/>
    <w:rsid w:val="003C0558"/>
    <w:pPr>
      <w:numPr>
        <w:ilvl w:val="1"/>
        <w:numId w:val="22"/>
      </w:numPr>
      <w:spacing w:after="120" w:line="300" w:lineRule="atLeast"/>
    </w:pPr>
    <w:rPr>
      <w:rFonts w:ascii="Arial" w:eastAsia="Times New Roman" w:hAnsi="Arial" w:cs="Times New Roman"/>
      <w:sz w:val="22"/>
      <w:lang w:val="en-AU"/>
    </w:rPr>
  </w:style>
  <w:style w:type="paragraph" w:customStyle="1" w:styleId="VLAa">
    <w:name w:val="VLA a."/>
    <w:aliases w:val="b.,c."/>
    <w:rsid w:val="00C8737B"/>
    <w:pPr>
      <w:tabs>
        <w:tab w:val="num" w:pos="714"/>
      </w:tabs>
      <w:spacing w:after="120" w:line="300" w:lineRule="atLeast"/>
      <w:ind w:left="714" w:hanging="357"/>
    </w:pPr>
    <w:rPr>
      <w:rFonts w:ascii="Arial" w:eastAsia="Times New Roman" w:hAnsi="Arial" w:cs="Times New Roman"/>
      <w:sz w:val="22"/>
      <w:lang w:val="en-AU"/>
    </w:rPr>
  </w:style>
  <w:style w:type="paragraph" w:customStyle="1" w:styleId="VLAauthor">
    <w:name w:val="VLA author"/>
    <w:basedOn w:val="Normal"/>
    <w:next w:val="VLAdivision"/>
    <w:rsid w:val="00C8737B"/>
    <w:pPr>
      <w:spacing w:before="240" w:after="60"/>
    </w:pPr>
    <w:rPr>
      <w:b/>
      <w:color w:val="971A4B"/>
      <w:sz w:val="28"/>
      <w:szCs w:val="28"/>
      <w:lang w:eastAsia="en-AU"/>
    </w:rPr>
  </w:style>
  <w:style w:type="paragraph" w:customStyle="1" w:styleId="VLAcaption">
    <w:name w:val="VLA caption"/>
    <w:basedOn w:val="Normal"/>
    <w:next w:val="Normal"/>
    <w:rsid w:val="00C8737B"/>
    <w:rPr>
      <w:i/>
      <w:sz w:val="20"/>
    </w:rPr>
  </w:style>
  <w:style w:type="paragraph" w:customStyle="1" w:styleId="VLAdate">
    <w:name w:val="VLA date"/>
    <w:basedOn w:val="Normal"/>
    <w:qFormat/>
    <w:rsid w:val="00C8737B"/>
    <w:pPr>
      <w:spacing w:before="240" w:after="240" w:line="240" w:lineRule="atLeast"/>
    </w:pPr>
    <w:rPr>
      <w:bCs/>
      <w:sz w:val="24"/>
      <w:szCs w:val="28"/>
    </w:rPr>
  </w:style>
  <w:style w:type="paragraph" w:customStyle="1" w:styleId="VLAdefinition">
    <w:name w:val="VLA definition"/>
    <w:basedOn w:val="Normal"/>
    <w:rsid w:val="00C8737B"/>
    <w:pPr>
      <w:tabs>
        <w:tab w:val="left" w:pos="2268"/>
      </w:tabs>
      <w:spacing w:before="60"/>
      <w:ind w:left="2268" w:hanging="2268"/>
    </w:pPr>
    <w:rPr>
      <w:szCs w:val="22"/>
    </w:rPr>
  </w:style>
  <w:style w:type="paragraph" w:customStyle="1" w:styleId="VLADocumentText">
    <w:name w:val="VLA Document Text"/>
    <w:rsid w:val="00C8737B"/>
    <w:pPr>
      <w:spacing w:after="120" w:line="300" w:lineRule="atLeast"/>
    </w:pPr>
    <w:rPr>
      <w:rFonts w:ascii="Arial" w:eastAsia="Times New Roman" w:hAnsi="Arial" w:cs="Times New Roman"/>
      <w:sz w:val="22"/>
      <w:lang w:val="en-AU"/>
    </w:rPr>
  </w:style>
  <w:style w:type="character" w:customStyle="1" w:styleId="VLAHiddenText">
    <w:name w:val="VLA Hidden Text"/>
    <w:rsid w:val="00C8737B"/>
    <w:rPr>
      <w:rFonts w:ascii="Arial" w:hAnsi="Arial"/>
      <w:vanish/>
      <w:color w:val="3366FF"/>
    </w:rPr>
  </w:style>
  <w:style w:type="paragraph" w:customStyle="1" w:styleId="VLAi">
    <w:name w:val="VLA i."/>
    <w:aliases w:val="ii.,iii."/>
    <w:rsid w:val="003C0558"/>
    <w:pPr>
      <w:numPr>
        <w:ilvl w:val="2"/>
        <w:numId w:val="22"/>
      </w:numPr>
      <w:spacing w:after="120" w:line="300" w:lineRule="atLeast"/>
      <w:ind w:left="1071" w:hanging="357"/>
    </w:pPr>
    <w:rPr>
      <w:rFonts w:ascii="Arial" w:eastAsia="Times New Roman" w:hAnsi="Arial" w:cs="Times New Roman"/>
      <w:sz w:val="22"/>
      <w:lang w:val="en-AU"/>
    </w:rPr>
  </w:style>
  <w:style w:type="paragraph" w:customStyle="1" w:styleId="VLALetterHeading">
    <w:name w:val="VLA Letter Heading"/>
    <w:next w:val="Normal"/>
    <w:rsid w:val="00C8737B"/>
    <w:pPr>
      <w:keepNext/>
      <w:spacing w:after="200" w:line="300" w:lineRule="atLeast"/>
    </w:pPr>
    <w:rPr>
      <w:rFonts w:ascii="Arial" w:eastAsia="Times New Roman" w:hAnsi="Arial" w:cs="Times New Roman"/>
      <w:b/>
      <w:sz w:val="22"/>
      <w:lang w:val="en-AU"/>
    </w:rPr>
  </w:style>
  <w:style w:type="paragraph" w:customStyle="1" w:styleId="VLALetterText">
    <w:name w:val="VLA Letter Text"/>
    <w:rsid w:val="00C8737B"/>
    <w:pPr>
      <w:spacing w:after="120" w:line="300" w:lineRule="atLeast"/>
    </w:pPr>
    <w:rPr>
      <w:rFonts w:ascii="Arial" w:eastAsia="Times New Roman" w:hAnsi="Arial" w:cs="Times New Roman"/>
      <w:sz w:val="22"/>
      <w:lang w:val="en-AU"/>
    </w:rPr>
  </w:style>
  <w:style w:type="paragraph" w:customStyle="1" w:styleId="VLApicture">
    <w:name w:val="VLA picture"/>
    <w:next w:val="Normal"/>
    <w:rsid w:val="00C8737B"/>
    <w:pPr>
      <w:spacing w:after="120" w:line="300" w:lineRule="atLeast"/>
    </w:pPr>
    <w:rPr>
      <w:rFonts w:ascii="Arial" w:eastAsia="Times New Roman" w:hAnsi="Arial" w:cs="Times New Roman"/>
      <w:sz w:val="22"/>
      <w:lang w:val="en-AU"/>
    </w:rPr>
  </w:style>
  <w:style w:type="paragraph" w:customStyle="1" w:styleId="VLApublicationdate0">
    <w:name w:val="VLA publication date"/>
    <w:basedOn w:val="Normal"/>
    <w:rsid w:val="00C8737B"/>
    <w:pPr>
      <w:spacing w:before="1000"/>
    </w:pPr>
    <w:rPr>
      <w:b/>
      <w:sz w:val="28"/>
      <w:szCs w:val="20"/>
      <w:lang w:eastAsia="en-AU"/>
    </w:rPr>
  </w:style>
  <w:style w:type="paragraph" w:customStyle="1" w:styleId="VLAquotation">
    <w:name w:val="VLA quotation"/>
    <w:basedOn w:val="VLApicture"/>
    <w:rsid w:val="00C8737B"/>
    <w:pPr>
      <w:ind w:left="720"/>
    </w:pPr>
    <w:rPr>
      <w:i/>
    </w:rPr>
  </w:style>
  <w:style w:type="character" w:styleId="UnresolvedMention">
    <w:name w:val="Unresolved Mention"/>
    <w:basedOn w:val="DefaultParagraphFont"/>
    <w:uiPriority w:val="99"/>
    <w:rsid w:val="0031443C"/>
    <w:rPr>
      <w:color w:val="605E5C"/>
      <w:shd w:val="clear" w:color="auto" w:fill="E1DFDD"/>
    </w:rPr>
  </w:style>
  <w:style w:type="paragraph" w:styleId="BalloonText">
    <w:name w:val="Balloon Text"/>
    <w:basedOn w:val="Normal"/>
    <w:link w:val="BalloonTextChar"/>
    <w:uiPriority w:val="99"/>
    <w:semiHidden/>
    <w:unhideWhenUsed/>
    <w:rsid w:val="00473E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3E11"/>
    <w:rPr>
      <w:rFonts w:ascii="Segoe UI" w:eastAsia="Times New Roman" w:hAnsi="Segoe UI" w:cs="Segoe UI"/>
      <w:sz w:val="18"/>
      <w:szCs w:val="18"/>
      <w:lang w:val="en-AU"/>
    </w:rPr>
  </w:style>
  <w:style w:type="paragraph" w:styleId="ListParagraph">
    <w:name w:val="List Paragraph"/>
    <w:basedOn w:val="Normal"/>
    <w:uiPriority w:val="72"/>
    <w:qFormat/>
    <w:rsid w:val="00627BED"/>
    <w:pPr>
      <w:ind w:left="720"/>
      <w:contextualSpacing/>
    </w:pPr>
  </w:style>
  <w:style w:type="paragraph" w:styleId="Revision">
    <w:name w:val="Revision"/>
    <w:hidden/>
    <w:uiPriority w:val="99"/>
    <w:semiHidden/>
    <w:rsid w:val="00F3213F"/>
    <w:rPr>
      <w:rFonts w:ascii="Arial" w:eastAsia="Times New Roman" w:hAnsi="Arial" w:cs="Times New Roman"/>
      <w:sz w:val="22"/>
      <w:lang w:val="en-AU"/>
    </w:rPr>
  </w:style>
  <w:style w:type="paragraph" w:styleId="TOCHeading">
    <w:name w:val="TOC Heading"/>
    <w:basedOn w:val="Heading1"/>
    <w:next w:val="Normal"/>
    <w:uiPriority w:val="39"/>
    <w:unhideWhenUsed/>
    <w:qFormat/>
    <w:rsid w:val="004C03A3"/>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eastAsia="en-US"/>
    </w:rPr>
  </w:style>
  <w:style w:type="character" w:styleId="CommentReference">
    <w:name w:val="annotation reference"/>
    <w:basedOn w:val="DefaultParagraphFont"/>
    <w:uiPriority w:val="99"/>
    <w:semiHidden/>
    <w:unhideWhenUsed/>
    <w:rsid w:val="000948B7"/>
    <w:rPr>
      <w:sz w:val="16"/>
      <w:szCs w:val="16"/>
    </w:rPr>
  </w:style>
  <w:style w:type="paragraph" w:styleId="CommentText">
    <w:name w:val="annotation text"/>
    <w:basedOn w:val="Normal"/>
    <w:link w:val="CommentTextChar"/>
    <w:uiPriority w:val="99"/>
    <w:unhideWhenUsed/>
    <w:rsid w:val="000948B7"/>
    <w:pPr>
      <w:spacing w:line="240" w:lineRule="auto"/>
    </w:pPr>
    <w:rPr>
      <w:sz w:val="20"/>
      <w:szCs w:val="20"/>
    </w:rPr>
  </w:style>
  <w:style w:type="character" w:customStyle="1" w:styleId="CommentTextChar">
    <w:name w:val="Comment Text Char"/>
    <w:basedOn w:val="DefaultParagraphFont"/>
    <w:link w:val="CommentText"/>
    <w:uiPriority w:val="99"/>
    <w:rsid w:val="000948B7"/>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0948B7"/>
    <w:rPr>
      <w:b/>
      <w:bCs/>
    </w:rPr>
  </w:style>
  <w:style w:type="character" w:customStyle="1" w:styleId="CommentSubjectChar">
    <w:name w:val="Comment Subject Char"/>
    <w:basedOn w:val="CommentTextChar"/>
    <w:link w:val="CommentSubject"/>
    <w:uiPriority w:val="99"/>
    <w:semiHidden/>
    <w:rsid w:val="000948B7"/>
    <w:rPr>
      <w:rFonts w:ascii="Arial" w:eastAsia="Times New Roman" w:hAnsi="Arial" w:cs="Times New Roman"/>
      <w:b/>
      <w:bCs/>
      <w:sz w:val="20"/>
      <w:szCs w:val="20"/>
      <w:lang w:val="en-AU"/>
    </w:rPr>
  </w:style>
  <w:style w:type="character" w:styleId="FollowedHyperlink">
    <w:name w:val="FollowedHyperlink"/>
    <w:basedOn w:val="DefaultParagraphFont"/>
    <w:uiPriority w:val="99"/>
    <w:semiHidden/>
    <w:unhideWhenUsed/>
    <w:rsid w:val="00A905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866211">
      <w:bodyDiv w:val="1"/>
      <w:marLeft w:val="0"/>
      <w:marRight w:val="0"/>
      <w:marTop w:val="0"/>
      <w:marBottom w:val="0"/>
      <w:divBdr>
        <w:top w:val="none" w:sz="0" w:space="0" w:color="auto"/>
        <w:left w:val="none" w:sz="0" w:space="0" w:color="auto"/>
        <w:bottom w:val="none" w:sz="0" w:space="0" w:color="auto"/>
        <w:right w:val="none" w:sz="0" w:space="0" w:color="auto"/>
      </w:divBdr>
    </w:div>
    <w:div w:id="871452699">
      <w:bodyDiv w:val="1"/>
      <w:marLeft w:val="0"/>
      <w:marRight w:val="0"/>
      <w:marTop w:val="0"/>
      <w:marBottom w:val="0"/>
      <w:divBdr>
        <w:top w:val="none" w:sz="0" w:space="0" w:color="auto"/>
        <w:left w:val="none" w:sz="0" w:space="0" w:color="auto"/>
        <w:bottom w:val="none" w:sz="0" w:space="0" w:color="auto"/>
        <w:right w:val="none" w:sz="0" w:space="0" w:color="auto"/>
      </w:divBdr>
    </w:div>
    <w:div w:id="886451186">
      <w:bodyDiv w:val="1"/>
      <w:marLeft w:val="0"/>
      <w:marRight w:val="0"/>
      <w:marTop w:val="0"/>
      <w:marBottom w:val="0"/>
      <w:divBdr>
        <w:top w:val="none" w:sz="0" w:space="0" w:color="auto"/>
        <w:left w:val="none" w:sz="0" w:space="0" w:color="auto"/>
        <w:bottom w:val="none" w:sz="0" w:space="0" w:color="auto"/>
        <w:right w:val="none" w:sz="0" w:space="0" w:color="auto"/>
      </w:divBdr>
    </w:div>
    <w:div w:id="208741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alaid.vic.gov.au" TargetMode="External"/><Relationship Id="rId13" Type="http://schemas.openxmlformats.org/officeDocument/2006/relationships/hyperlink" Target="http://www.mhlc.org.au"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relayservice.com.au" TargetMode="External"/><Relationship Id="rId12" Type="http://schemas.openxmlformats.org/officeDocument/2006/relationships/hyperlink" Target="http://www.imha.vic.gov.au"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ht.vic.gov.au"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alaid.vic.gov.a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hwc.vic.gov.au" TargetMode="External"/><Relationship Id="rId23" Type="http://schemas.openxmlformats.org/officeDocument/2006/relationships/fontTable" Target="fontTable.xml"/><Relationship Id="rId10" Type="http://schemas.openxmlformats.org/officeDocument/2006/relationships/hyperlink" Target="http://www.mht.vic.gov.a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mht@mht.vic.gov.au" TargetMode="External"/><Relationship Id="rId14" Type="http://schemas.openxmlformats.org/officeDocument/2006/relationships/hyperlink" Target="http://www.vals.org.au"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Are you on a treatment order?</vt:lpstr>
    </vt:vector>
  </TitlesOfParts>
  <Manager/>
  <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on a treatment order?</dc:title>
  <dc:subject>Mental health treatment</dc:subject>
  <dc:creator/>
  <cp:keywords/>
  <dc:description/>
  <cp:lastModifiedBy/>
  <cp:revision>1</cp:revision>
  <dcterms:created xsi:type="dcterms:W3CDTF">2023-08-31T04:57:00Z</dcterms:created>
  <dcterms:modified xsi:type="dcterms:W3CDTF">2023-08-31T04:57:00Z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c4e7ed-f245-4af1-a266-99d53943bd03_Enabled">
    <vt:lpwstr>true</vt:lpwstr>
  </property>
  <property fmtid="{D5CDD505-2E9C-101B-9397-08002B2CF9AE}" pid="3" name="MSIP_Label_37c4e7ed-f245-4af1-a266-99d53943bd03_SetDate">
    <vt:lpwstr>2023-08-31T04:57:58Z</vt:lpwstr>
  </property>
  <property fmtid="{D5CDD505-2E9C-101B-9397-08002B2CF9AE}" pid="4" name="MSIP_Label_37c4e7ed-f245-4af1-a266-99d53943bd03_Method">
    <vt:lpwstr>Privileged</vt:lpwstr>
  </property>
  <property fmtid="{D5CDD505-2E9C-101B-9397-08002B2CF9AE}" pid="5" name="MSIP_Label_37c4e7ed-f245-4af1-a266-99d53943bd03_Name">
    <vt:lpwstr>No Marking</vt:lpwstr>
  </property>
  <property fmtid="{D5CDD505-2E9C-101B-9397-08002B2CF9AE}" pid="6" name="MSIP_Label_37c4e7ed-f245-4af1-a266-99d53943bd03_SiteId">
    <vt:lpwstr>f6bec780-cd13-49ce-84c7-5d7d94821879</vt:lpwstr>
  </property>
  <property fmtid="{D5CDD505-2E9C-101B-9397-08002B2CF9AE}" pid="7" name="MSIP_Label_37c4e7ed-f245-4af1-a266-99d53943bd03_ActionId">
    <vt:lpwstr>5bf83a87-ab0e-42f8-9e1e-28d7eb9545d1</vt:lpwstr>
  </property>
  <property fmtid="{D5CDD505-2E9C-101B-9397-08002B2CF9AE}" pid="8" name="MSIP_Label_37c4e7ed-f245-4af1-a266-99d53943bd03_ContentBits">
    <vt:lpwstr>0</vt:lpwstr>
  </property>
</Properties>
</file>