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86a21ad101734fc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067" w:rsidRPr="00AA0E20" w:rsidRDefault="000F44FE" w:rsidP="000C6067">
      <w:pPr>
        <w:pStyle w:val="HeadingSection"/>
        <w:rPr>
          <w:rFonts w:asciiTheme="minorHAnsi" w:hAnsiTheme="minorHAnsi"/>
        </w:rPr>
      </w:pPr>
      <w:r>
        <w:rPr>
          <w:rFonts w:asciiTheme="minorHAnsi" w:hAnsiTheme="minorHAnsi"/>
        </w:rPr>
        <w:t>Criminal Trial Preferred Barrister List</w:t>
      </w:r>
      <w:r w:rsidR="000C6067" w:rsidRPr="00AA0E20">
        <w:rPr>
          <w:rFonts w:asciiTheme="minorHAnsi" w:hAnsiTheme="minorHAnsi"/>
        </w:rPr>
        <w:t xml:space="preserve"> Suspension and Removal Procedure</w:t>
      </w:r>
    </w:p>
    <w:p w:rsidR="000C6067" w:rsidRPr="00AA0E20" w:rsidRDefault="000C6067" w:rsidP="000C6067">
      <w:pPr>
        <w:pStyle w:val="Heading1"/>
        <w:rPr>
          <w:rFonts w:asciiTheme="minorHAnsi" w:hAnsiTheme="minorHAnsi"/>
        </w:rPr>
      </w:pPr>
      <w:r w:rsidRPr="00AA0E20">
        <w:rPr>
          <w:rFonts w:asciiTheme="minorHAnsi" w:hAnsiTheme="minorHAnsi"/>
        </w:rPr>
        <w:t>Background</w:t>
      </w:r>
    </w:p>
    <w:p w:rsidR="000C6067" w:rsidRPr="00CF1C05" w:rsidRDefault="0089120D" w:rsidP="000C6067">
      <w:pPr>
        <w:pStyle w:val="NormalWeb"/>
        <w:rPr>
          <w:rFonts w:asciiTheme="minorHAnsi" w:hAnsiTheme="minorHAnsi" w:cs="Arial"/>
          <w:sz w:val="22"/>
          <w:szCs w:val="22"/>
          <w:lang w:val="en"/>
        </w:rPr>
      </w:pPr>
      <w:r w:rsidRPr="00543B61">
        <w:rPr>
          <w:rFonts w:asciiTheme="minorHAnsi" w:hAnsiTheme="minorHAnsi" w:cs="Arial"/>
          <w:sz w:val="22"/>
          <w:szCs w:val="22"/>
          <w:lang w:val="en"/>
        </w:rPr>
        <w:t xml:space="preserve">Victoria Legal Aid (VLA) is responsible for providing legal aid in the most effective, efficient and economic manner. This includes ensuring quality advocacy for legally aided clients in criminal trials.  </w:t>
      </w:r>
      <w:r w:rsidR="000C6067" w:rsidRPr="00543B61">
        <w:rPr>
          <w:rFonts w:asciiTheme="minorHAnsi" w:hAnsiTheme="minorHAnsi"/>
          <w:sz w:val="22"/>
          <w:szCs w:val="22"/>
        </w:rPr>
        <w:t xml:space="preserve">VLA’s </w:t>
      </w:r>
      <w:r w:rsidR="000F44FE">
        <w:rPr>
          <w:rFonts w:asciiTheme="minorHAnsi" w:hAnsiTheme="minorHAnsi"/>
          <w:sz w:val="22"/>
          <w:szCs w:val="22"/>
        </w:rPr>
        <w:t>Criminal Trial Preferred Barrister List</w:t>
      </w:r>
      <w:r w:rsidR="000C6067" w:rsidRPr="00543B61">
        <w:rPr>
          <w:rFonts w:asciiTheme="minorHAnsi" w:hAnsiTheme="minorHAnsi"/>
          <w:sz w:val="22"/>
          <w:szCs w:val="22"/>
        </w:rPr>
        <w:t xml:space="preserve"> ensures high quality representation </w:t>
      </w:r>
      <w:r w:rsidRPr="00543B61">
        <w:rPr>
          <w:rFonts w:asciiTheme="minorHAnsi" w:hAnsiTheme="minorHAnsi"/>
          <w:sz w:val="22"/>
          <w:szCs w:val="22"/>
        </w:rPr>
        <w:t>by ensuring Preferred Barristers meet certain competencies</w:t>
      </w:r>
      <w:r w:rsidR="00F24578" w:rsidRPr="00543B61">
        <w:rPr>
          <w:rFonts w:asciiTheme="minorHAnsi" w:hAnsiTheme="minorHAnsi"/>
          <w:sz w:val="22"/>
          <w:szCs w:val="22"/>
        </w:rPr>
        <w:t>.</w:t>
      </w:r>
      <w:r w:rsidR="000C6067" w:rsidRPr="00543B61">
        <w:rPr>
          <w:rFonts w:asciiTheme="minorHAnsi" w:hAnsiTheme="minorHAnsi" w:cs="Arial"/>
          <w:sz w:val="22"/>
          <w:szCs w:val="22"/>
          <w:lang w:val="en"/>
        </w:rPr>
        <w:t xml:space="preserve">  </w:t>
      </w:r>
      <w:r w:rsidRPr="00543B61">
        <w:rPr>
          <w:rFonts w:asciiTheme="minorHAnsi" w:hAnsiTheme="minorHAnsi" w:cs="Arial"/>
          <w:sz w:val="22"/>
          <w:szCs w:val="22"/>
          <w:lang w:val="en"/>
        </w:rPr>
        <w:t xml:space="preserve">Only </w:t>
      </w:r>
      <w:r w:rsidR="000C6067" w:rsidRPr="00543B61">
        <w:rPr>
          <w:rFonts w:asciiTheme="minorHAnsi" w:hAnsiTheme="minorHAnsi" w:cs="Arial"/>
          <w:sz w:val="22"/>
          <w:szCs w:val="22"/>
          <w:lang w:val="en"/>
        </w:rPr>
        <w:t xml:space="preserve">Preferred </w:t>
      </w:r>
      <w:r w:rsidRPr="00543B61">
        <w:rPr>
          <w:rFonts w:asciiTheme="minorHAnsi" w:hAnsiTheme="minorHAnsi" w:cs="Arial"/>
          <w:sz w:val="22"/>
          <w:szCs w:val="22"/>
          <w:lang w:val="en"/>
        </w:rPr>
        <w:t>B</w:t>
      </w:r>
      <w:r w:rsidR="000C6067" w:rsidRPr="00543B61">
        <w:rPr>
          <w:rFonts w:asciiTheme="minorHAnsi" w:hAnsiTheme="minorHAnsi" w:cs="Arial"/>
          <w:sz w:val="22"/>
          <w:szCs w:val="22"/>
          <w:lang w:val="en"/>
        </w:rPr>
        <w:t xml:space="preserve">arristers </w:t>
      </w:r>
      <w:r w:rsidRPr="00543B61">
        <w:rPr>
          <w:rFonts w:asciiTheme="minorHAnsi" w:hAnsiTheme="minorHAnsi" w:cs="Arial"/>
          <w:sz w:val="22"/>
          <w:szCs w:val="22"/>
          <w:lang w:val="en"/>
        </w:rPr>
        <w:t xml:space="preserve">can </w:t>
      </w:r>
      <w:r w:rsidR="000C6067" w:rsidRPr="00543B61">
        <w:rPr>
          <w:rFonts w:asciiTheme="minorHAnsi" w:hAnsiTheme="minorHAnsi" w:cs="Arial"/>
          <w:sz w:val="22"/>
          <w:szCs w:val="22"/>
          <w:lang w:val="en"/>
        </w:rPr>
        <w:t>be briefed</w:t>
      </w:r>
      <w:r w:rsidR="00B37858" w:rsidRPr="00543B61">
        <w:rPr>
          <w:rFonts w:asciiTheme="minorHAnsi" w:hAnsiTheme="minorHAnsi" w:cs="Arial"/>
          <w:sz w:val="22"/>
          <w:szCs w:val="22"/>
          <w:lang w:val="en"/>
        </w:rPr>
        <w:t xml:space="preserve"> i</w:t>
      </w:r>
      <w:r w:rsidR="00F34C76" w:rsidRPr="00543B61">
        <w:rPr>
          <w:rFonts w:asciiTheme="minorHAnsi" w:hAnsiTheme="minorHAnsi" w:cs="Arial"/>
          <w:sz w:val="22"/>
          <w:szCs w:val="22"/>
          <w:lang w:val="en"/>
        </w:rPr>
        <w:t xml:space="preserve">n </w:t>
      </w:r>
      <w:r w:rsidRPr="00543B61">
        <w:rPr>
          <w:rFonts w:asciiTheme="minorHAnsi" w:hAnsiTheme="minorHAnsi" w:cs="Arial"/>
          <w:sz w:val="22"/>
          <w:szCs w:val="22"/>
          <w:lang w:val="en"/>
        </w:rPr>
        <w:t xml:space="preserve">legally aided </w:t>
      </w:r>
      <w:r w:rsidR="00F34C76" w:rsidRPr="00543B61">
        <w:rPr>
          <w:rFonts w:asciiTheme="minorHAnsi" w:hAnsiTheme="minorHAnsi" w:cs="Arial"/>
          <w:sz w:val="22"/>
          <w:szCs w:val="22"/>
          <w:lang w:val="en"/>
        </w:rPr>
        <w:t xml:space="preserve">criminal trials unless </w:t>
      </w:r>
      <w:r w:rsidR="00F34C76" w:rsidRPr="00CF1C05">
        <w:rPr>
          <w:rFonts w:asciiTheme="minorHAnsi" w:hAnsiTheme="minorHAnsi" w:cs="Arial"/>
          <w:sz w:val="22"/>
          <w:szCs w:val="22"/>
          <w:lang w:val="en"/>
        </w:rPr>
        <w:t>an</w:t>
      </w:r>
      <w:r w:rsidR="00B37858" w:rsidRPr="00CF1C05">
        <w:rPr>
          <w:rFonts w:asciiTheme="minorHAnsi" w:hAnsiTheme="minorHAnsi" w:cs="Arial"/>
          <w:sz w:val="22"/>
          <w:szCs w:val="22"/>
          <w:lang w:val="en"/>
        </w:rPr>
        <w:t xml:space="preserve"> exception is sought in advance. </w:t>
      </w:r>
      <w:r w:rsidRPr="00CF1C05">
        <w:rPr>
          <w:rFonts w:asciiTheme="minorHAnsi" w:hAnsiTheme="minorHAnsi" w:cs="Arial"/>
          <w:sz w:val="22"/>
          <w:szCs w:val="22"/>
          <w:lang w:val="en"/>
        </w:rPr>
        <w:t>Only a</w:t>
      </w:r>
      <w:r w:rsidR="005C048F">
        <w:rPr>
          <w:rFonts w:asciiTheme="minorHAnsi" w:hAnsiTheme="minorHAnsi" w:cs="Arial"/>
          <w:sz w:val="22"/>
          <w:szCs w:val="22"/>
          <w:lang w:val="en"/>
        </w:rPr>
        <w:t xml:space="preserve"> preferred barrister </w:t>
      </w:r>
      <w:r w:rsidRPr="00CF1C05">
        <w:rPr>
          <w:rFonts w:asciiTheme="minorHAnsi" w:hAnsiTheme="minorHAnsi" w:cs="Arial"/>
          <w:sz w:val="22"/>
          <w:szCs w:val="22"/>
          <w:lang w:val="en"/>
        </w:rPr>
        <w:t xml:space="preserve">can </w:t>
      </w:r>
      <w:r w:rsidR="00B37858" w:rsidRPr="00CF1C05">
        <w:rPr>
          <w:rFonts w:asciiTheme="minorHAnsi" w:hAnsiTheme="minorHAnsi" w:cs="Arial"/>
          <w:sz w:val="22"/>
          <w:szCs w:val="22"/>
          <w:lang w:val="en"/>
        </w:rPr>
        <w:t>be briefed for major criminal trials, defined as trials over 15 days.</w:t>
      </w:r>
    </w:p>
    <w:p w:rsidR="000C6067" w:rsidRPr="00AA0E20" w:rsidRDefault="000C6067" w:rsidP="000C6067">
      <w:pPr>
        <w:pStyle w:val="Heading1"/>
        <w:rPr>
          <w:rFonts w:asciiTheme="minorHAnsi" w:hAnsiTheme="minorHAnsi"/>
        </w:rPr>
      </w:pPr>
      <w:r w:rsidRPr="00AA0E20">
        <w:rPr>
          <w:rFonts w:asciiTheme="minorHAnsi" w:hAnsiTheme="minorHAnsi"/>
        </w:rPr>
        <w:t>Definitions</w:t>
      </w:r>
    </w:p>
    <w:p w:rsidR="00B37858" w:rsidRDefault="000C6067" w:rsidP="00B37858">
      <w:pPr>
        <w:pStyle w:val="VLADocumentText"/>
        <w:rPr>
          <w:rFonts w:asciiTheme="minorHAnsi" w:hAnsiTheme="minorHAnsi"/>
          <w:b/>
        </w:rPr>
      </w:pPr>
      <w:r w:rsidRPr="00AA0E20">
        <w:rPr>
          <w:rFonts w:asciiTheme="minorHAnsi" w:hAnsiTheme="minorHAnsi"/>
          <w:b/>
        </w:rPr>
        <w:t xml:space="preserve">Assisted </w:t>
      </w:r>
      <w:r w:rsidR="005C048F" w:rsidRPr="00AA0E20">
        <w:rPr>
          <w:rFonts w:asciiTheme="minorHAnsi" w:hAnsiTheme="minorHAnsi"/>
          <w:b/>
        </w:rPr>
        <w:t>person</w:t>
      </w:r>
      <w:r w:rsidR="005C048F" w:rsidRPr="00AA0E20">
        <w:rPr>
          <w:rFonts w:asciiTheme="minorHAnsi" w:hAnsiTheme="minorHAnsi"/>
        </w:rPr>
        <w:t xml:space="preserve"> </w:t>
      </w:r>
      <w:r w:rsidRPr="00AA0E20">
        <w:rPr>
          <w:rFonts w:asciiTheme="minorHAnsi" w:hAnsiTheme="minorHAnsi"/>
        </w:rPr>
        <w:t xml:space="preserve">has the meaning given to the term 'Assisted Person' in the </w:t>
      </w:r>
      <w:r w:rsidRPr="00AA0E20">
        <w:rPr>
          <w:rFonts w:asciiTheme="minorHAnsi" w:hAnsiTheme="minorHAnsi"/>
          <w:i/>
        </w:rPr>
        <w:t xml:space="preserve">Legal Aid Act </w:t>
      </w:r>
      <w:r w:rsidRPr="00AA0E20">
        <w:rPr>
          <w:rFonts w:asciiTheme="minorHAnsi" w:hAnsiTheme="minorHAnsi"/>
        </w:rPr>
        <w:t>1978 (Vic).</w:t>
      </w:r>
      <w:r w:rsidR="00B37858" w:rsidRPr="00AA0E20">
        <w:rPr>
          <w:rFonts w:asciiTheme="minorHAnsi" w:hAnsiTheme="minorHAnsi"/>
          <w:b/>
        </w:rPr>
        <w:t xml:space="preserve"> </w:t>
      </w:r>
    </w:p>
    <w:p w:rsidR="00B41D60" w:rsidRPr="002D0FE5" w:rsidRDefault="00B41D60" w:rsidP="002D0FE5">
      <w:pPr>
        <w:pStyle w:val="VLADocumentText"/>
        <w:spacing w:after="200"/>
        <w:rPr>
          <w:rFonts w:asciiTheme="minorHAnsi" w:hAnsiTheme="minorHAnsi"/>
          <w:lang w:eastAsia="ko-KR"/>
        </w:rPr>
      </w:pPr>
      <w:r>
        <w:rPr>
          <w:rFonts w:asciiTheme="minorHAnsi" w:hAnsiTheme="minorHAnsi"/>
          <w:b/>
        </w:rPr>
        <w:t xml:space="preserve">Chair </w:t>
      </w:r>
      <w:r w:rsidRPr="002D0FE5">
        <w:rPr>
          <w:rFonts w:asciiTheme="minorHAnsi" w:hAnsiTheme="minorHAnsi"/>
        </w:rPr>
        <w:t>means the Director of Legal Practice</w:t>
      </w:r>
      <w:r w:rsidR="002B7C18">
        <w:rPr>
          <w:rFonts w:asciiTheme="minorHAnsi" w:hAnsiTheme="minorHAnsi"/>
        </w:rPr>
        <w:t xml:space="preserve"> (or their delegate)</w:t>
      </w:r>
      <w:r w:rsidRPr="002D0FE5">
        <w:rPr>
          <w:rFonts w:asciiTheme="minorHAnsi" w:hAnsiTheme="minorHAnsi"/>
        </w:rPr>
        <w:t>, who is the</w:t>
      </w:r>
      <w:r w:rsidR="000F44FE">
        <w:rPr>
          <w:rFonts w:asciiTheme="minorHAnsi" w:hAnsiTheme="minorHAnsi"/>
        </w:rPr>
        <w:t xml:space="preserve"> chair </w:t>
      </w:r>
      <w:r w:rsidRPr="002D0FE5">
        <w:rPr>
          <w:rFonts w:asciiTheme="minorHAnsi" w:hAnsiTheme="minorHAnsi"/>
        </w:rPr>
        <w:t>of the Selection Committee.</w:t>
      </w:r>
      <w:r w:rsidR="00A34867">
        <w:rPr>
          <w:rFonts w:asciiTheme="minorHAnsi" w:hAnsiTheme="minorHAnsi"/>
        </w:rPr>
        <w:t xml:space="preserve">  </w:t>
      </w:r>
      <w:r w:rsidR="00A34867">
        <w:rPr>
          <w:rFonts w:asciiTheme="minorHAnsi" w:hAnsiTheme="minorHAnsi"/>
          <w:lang w:eastAsia="ko-KR"/>
        </w:rPr>
        <w:t>As per the Terms of Reference, the Selection Committee makes recommendations to the Chair.  Final decisions are made by the Chair.</w:t>
      </w:r>
    </w:p>
    <w:p w:rsidR="00433376" w:rsidRPr="00AA0E20" w:rsidRDefault="008B09E6" w:rsidP="00B37858">
      <w:pPr>
        <w:pStyle w:val="VLADocumentText"/>
        <w:rPr>
          <w:rFonts w:asciiTheme="minorHAnsi" w:hAnsiTheme="minorHAnsi"/>
        </w:rPr>
      </w:pPr>
      <w:r w:rsidRPr="00AA0E20">
        <w:rPr>
          <w:rFonts w:asciiTheme="minorHAnsi" w:hAnsiTheme="minorHAnsi"/>
          <w:b/>
        </w:rPr>
        <w:t>Complaint</w:t>
      </w:r>
      <w:r w:rsidR="00B24266" w:rsidRPr="00AA0E20">
        <w:rPr>
          <w:rFonts w:asciiTheme="minorHAnsi" w:hAnsiTheme="minorHAnsi"/>
          <w:b/>
        </w:rPr>
        <w:t xml:space="preserve"> </w:t>
      </w:r>
      <w:r w:rsidR="00B24266" w:rsidRPr="00AA0E20">
        <w:rPr>
          <w:rFonts w:asciiTheme="minorHAnsi" w:hAnsiTheme="minorHAnsi"/>
        </w:rPr>
        <w:t xml:space="preserve">means a complaint received from a </w:t>
      </w:r>
      <w:r w:rsidR="0089120D">
        <w:rPr>
          <w:rFonts w:asciiTheme="minorHAnsi" w:hAnsiTheme="minorHAnsi"/>
        </w:rPr>
        <w:t>J</w:t>
      </w:r>
      <w:r w:rsidR="00B24266" w:rsidRPr="00AA0E20">
        <w:rPr>
          <w:rFonts w:asciiTheme="minorHAnsi" w:hAnsiTheme="minorHAnsi"/>
        </w:rPr>
        <w:t xml:space="preserve">udge, </w:t>
      </w:r>
      <w:r w:rsidR="0089120D">
        <w:rPr>
          <w:rFonts w:asciiTheme="minorHAnsi" w:hAnsiTheme="minorHAnsi"/>
        </w:rPr>
        <w:t>J</w:t>
      </w:r>
      <w:r w:rsidR="00B24266" w:rsidRPr="00AA0E20">
        <w:rPr>
          <w:rFonts w:asciiTheme="minorHAnsi" w:hAnsiTheme="minorHAnsi"/>
        </w:rPr>
        <w:t xml:space="preserve">ustice, </w:t>
      </w:r>
      <w:r w:rsidR="0089120D">
        <w:rPr>
          <w:rFonts w:asciiTheme="minorHAnsi" w:hAnsiTheme="minorHAnsi"/>
        </w:rPr>
        <w:t xml:space="preserve">Magistrate, </w:t>
      </w:r>
      <w:r w:rsidR="00B24266" w:rsidRPr="00AA0E20">
        <w:rPr>
          <w:rFonts w:asciiTheme="minorHAnsi" w:hAnsiTheme="minorHAnsi"/>
        </w:rPr>
        <w:t xml:space="preserve">court representative, </w:t>
      </w:r>
      <w:r w:rsidR="007B4A2F" w:rsidRPr="00AA0E20">
        <w:rPr>
          <w:rFonts w:asciiTheme="minorHAnsi" w:hAnsiTheme="minorHAnsi"/>
        </w:rPr>
        <w:t xml:space="preserve">legal practitioner, </w:t>
      </w:r>
      <w:r w:rsidR="00B24266" w:rsidRPr="00AA0E20">
        <w:rPr>
          <w:rFonts w:asciiTheme="minorHAnsi" w:hAnsiTheme="minorHAnsi"/>
        </w:rPr>
        <w:t xml:space="preserve">assisted person or a member of the </w:t>
      </w:r>
      <w:r w:rsidRPr="00AA0E20">
        <w:rPr>
          <w:rFonts w:asciiTheme="minorHAnsi" w:hAnsiTheme="minorHAnsi"/>
        </w:rPr>
        <w:t xml:space="preserve">public about a Preferred Barrister.  </w:t>
      </w:r>
    </w:p>
    <w:p w:rsidR="00C45885" w:rsidRPr="00AA0E20" w:rsidRDefault="000F44FE" w:rsidP="00B37858">
      <w:pPr>
        <w:pStyle w:val="VLADocumentText"/>
        <w:rPr>
          <w:rFonts w:asciiTheme="minorHAnsi" w:hAnsiTheme="minorHAnsi"/>
        </w:rPr>
      </w:pPr>
      <w:r>
        <w:rPr>
          <w:rFonts w:asciiTheme="minorHAnsi" w:hAnsiTheme="minorHAnsi"/>
          <w:b/>
        </w:rPr>
        <w:t>Criminal Trial Preferred Barrister List</w:t>
      </w:r>
      <w:r w:rsidR="00C45885" w:rsidRPr="00AA0E20">
        <w:rPr>
          <w:rFonts w:asciiTheme="minorHAnsi" w:hAnsiTheme="minorHAnsi"/>
          <w:b/>
        </w:rPr>
        <w:t xml:space="preserve"> </w:t>
      </w:r>
      <w:r w:rsidR="00C45885" w:rsidRPr="00AA0E20">
        <w:rPr>
          <w:rFonts w:asciiTheme="minorHAnsi" w:hAnsiTheme="minorHAnsi"/>
        </w:rPr>
        <w:t xml:space="preserve">means a list of barristers who </w:t>
      </w:r>
      <w:r w:rsidR="0089120D">
        <w:rPr>
          <w:rFonts w:asciiTheme="minorHAnsi" w:hAnsiTheme="minorHAnsi"/>
        </w:rPr>
        <w:t xml:space="preserve">have met the requisite requirements as set by VLA for entry onto the </w:t>
      </w:r>
      <w:r>
        <w:rPr>
          <w:rFonts w:asciiTheme="minorHAnsi" w:hAnsiTheme="minorHAnsi"/>
        </w:rPr>
        <w:t>Criminal Trial Preferred Barrister List</w:t>
      </w:r>
      <w:r w:rsidR="0089120D">
        <w:rPr>
          <w:rFonts w:asciiTheme="minorHAnsi" w:hAnsiTheme="minorHAnsi"/>
        </w:rPr>
        <w:t xml:space="preserve">. </w:t>
      </w:r>
      <w:r w:rsidR="00C45885" w:rsidRPr="00AA0E20">
        <w:rPr>
          <w:rFonts w:asciiTheme="minorHAnsi" w:hAnsiTheme="minorHAnsi"/>
        </w:rPr>
        <w:t>Entry onto</w:t>
      </w:r>
      <w:r w:rsidR="007A6C24">
        <w:rPr>
          <w:rFonts w:asciiTheme="minorHAnsi" w:hAnsiTheme="minorHAnsi"/>
        </w:rPr>
        <w:t xml:space="preserve"> and continued membership on</w:t>
      </w:r>
      <w:r w:rsidR="00C45885" w:rsidRPr="00AA0E20">
        <w:rPr>
          <w:rFonts w:asciiTheme="minorHAnsi" w:hAnsiTheme="minorHAnsi"/>
        </w:rPr>
        <w:t xml:space="preserve"> the </w:t>
      </w:r>
      <w:r w:rsidR="008D4ECD">
        <w:rPr>
          <w:rFonts w:asciiTheme="minorHAnsi" w:hAnsiTheme="minorHAnsi"/>
        </w:rPr>
        <w:t>L</w:t>
      </w:r>
      <w:r w:rsidR="00C45885" w:rsidRPr="00AA0E20">
        <w:rPr>
          <w:rFonts w:asciiTheme="minorHAnsi" w:hAnsiTheme="minorHAnsi"/>
        </w:rPr>
        <w:t xml:space="preserve">ist is subject to a barrister </w:t>
      </w:r>
      <w:r w:rsidR="008D4ECD">
        <w:rPr>
          <w:rFonts w:asciiTheme="minorHAnsi" w:hAnsiTheme="minorHAnsi"/>
        </w:rPr>
        <w:t xml:space="preserve">continuing to meet </w:t>
      </w:r>
      <w:r w:rsidR="00C45885" w:rsidRPr="00AA0E20">
        <w:rPr>
          <w:rFonts w:asciiTheme="minorHAnsi" w:hAnsiTheme="minorHAnsi"/>
        </w:rPr>
        <w:t>the Entry Requirements and displaying the Criminal Trial Advocacy Competencies</w:t>
      </w:r>
      <w:r w:rsidR="007A6C24">
        <w:rPr>
          <w:rFonts w:asciiTheme="minorHAnsi" w:hAnsiTheme="minorHAnsi"/>
        </w:rPr>
        <w:t>, as assessed by the Selection Committee</w:t>
      </w:r>
      <w:r w:rsidR="00C45885" w:rsidRPr="00AA0E20">
        <w:rPr>
          <w:rFonts w:asciiTheme="minorHAnsi" w:hAnsiTheme="minorHAnsi"/>
        </w:rPr>
        <w:t>.</w:t>
      </w:r>
    </w:p>
    <w:p w:rsidR="00B37858" w:rsidRPr="00AA0E20" w:rsidRDefault="00B37858" w:rsidP="00B37858">
      <w:pPr>
        <w:pStyle w:val="VLADocumentText"/>
        <w:rPr>
          <w:rFonts w:asciiTheme="minorHAnsi" w:hAnsiTheme="minorHAnsi"/>
        </w:rPr>
      </w:pPr>
      <w:r w:rsidRPr="00AA0E20">
        <w:rPr>
          <w:rFonts w:asciiTheme="minorHAnsi" w:hAnsiTheme="minorHAnsi"/>
          <w:b/>
        </w:rPr>
        <w:t xml:space="preserve">Criminal Trial Advocacy Competencies </w:t>
      </w:r>
      <w:r w:rsidRPr="00AA0E20">
        <w:rPr>
          <w:rFonts w:asciiTheme="minorHAnsi" w:hAnsiTheme="minorHAnsi"/>
        </w:rPr>
        <w:t xml:space="preserve">means the </w:t>
      </w:r>
      <w:hyperlink r:id="rId8" w:history="1">
        <w:r w:rsidR="00570191" w:rsidRPr="00AA0E20">
          <w:rPr>
            <w:rStyle w:val="Hyperlink"/>
            <w:rFonts w:asciiTheme="minorHAnsi" w:hAnsiTheme="minorHAnsi"/>
          </w:rPr>
          <w:t xml:space="preserve">competencies </w:t>
        </w:r>
        <w:r w:rsidR="00C06943" w:rsidRPr="00AA0E20">
          <w:rPr>
            <w:rStyle w:val="Hyperlink"/>
            <w:rFonts w:asciiTheme="minorHAnsi" w:hAnsiTheme="minorHAnsi"/>
          </w:rPr>
          <w:t>and standards</w:t>
        </w:r>
      </w:hyperlink>
      <w:r w:rsidR="00C06943" w:rsidRPr="00AA0E20">
        <w:rPr>
          <w:rFonts w:asciiTheme="minorHAnsi" w:hAnsiTheme="minorHAnsi"/>
        </w:rPr>
        <w:t xml:space="preserve"> </w:t>
      </w:r>
      <w:r w:rsidR="00570191" w:rsidRPr="00AA0E20">
        <w:rPr>
          <w:rFonts w:asciiTheme="minorHAnsi" w:hAnsiTheme="minorHAnsi"/>
        </w:rPr>
        <w:t xml:space="preserve">that </w:t>
      </w:r>
      <w:r w:rsidR="008D4ECD">
        <w:rPr>
          <w:rFonts w:asciiTheme="minorHAnsi" w:hAnsiTheme="minorHAnsi"/>
        </w:rPr>
        <w:t>P</w:t>
      </w:r>
      <w:r w:rsidR="00570191" w:rsidRPr="00AA0E20">
        <w:rPr>
          <w:rFonts w:asciiTheme="minorHAnsi" w:hAnsiTheme="minorHAnsi"/>
        </w:rPr>
        <w:t xml:space="preserve">referred </w:t>
      </w:r>
      <w:r w:rsidR="008D4ECD">
        <w:rPr>
          <w:rFonts w:asciiTheme="minorHAnsi" w:hAnsiTheme="minorHAnsi"/>
        </w:rPr>
        <w:t>B</w:t>
      </w:r>
      <w:r w:rsidR="00570191" w:rsidRPr="00AA0E20">
        <w:rPr>
          <w:rFonts w:asciiTheme="minorHAnsi" w:hAnsiTheme="minorHAnsi"/>
        </w:rPr>
        <w:t>arristers are expected to have in order to competently conduct legally aided trials in an effective, economic and efficient manner.</w:t>
      </w:r>
      <w:r w:rsidR="00C06943" w:rsidRPr="00AA0E20">
        <w:rPr>
          <w:rFonts w:asciiTheme="minorHAnsi" w:hAnsiTheme="minorHAnsi"/>
        </w:rPr>
        <w:t xml:space="preserve">  </w:t>
      </w:r>
      <w:r w:rsidR="00260A17" w:rsidRPr="00AA0E20">
        <w:rPr>
          <w:rFonts w:asciiTheme="minorHAnsi" w:hAnsiTheme="minorHAnsi"/>
        </w:rPr>
        <w:t xml:space="preserve">Each competency criterion is accompanied by several standards. </w:t>
      </w:r>
      <w:r w:rsidR="00C06943" w:rsidRPr="00AA0E20">
        <w:rPr>
          <w:rFonts w:asciiTheme="minorHAnsi" w:hAnsiTheme="minorHAnsi"/>
        </w:rPr>
        <w:t>The eight competencies are:</w:t>
      </w:r>
    </w:p>
    <w:p w:rsidR="00C06943" w:rsidRPr="00AA0E20" w:rsidRDefault="00C06943" w:rsidP="00C06943">
      <w:pPr>
        <w:pStyle w:val="VLADocumentText"/>
        <w:numPr>
          <w:ilvl w:val="0"/>
          <w:numId w:val="10"/>
        </w:numPr>
        <w:rPr>
          <w:rFonts w:asciiTheme="minorHAnsi" w:hAnsiTheme="minorHAnsi"/>
        </w:rPr>
      </w:pPr>
      <w:r w:rsidRPr="00AA0E20">
        <w:rPr>
          <w:rFonts w:asciiTheme="minorHAnsi" w:hAnsiTheme="minorHAnsi"/>
        </w:rPr>
        <w:t>Knowledge of the law: Extensive knowledge of criminal law and the rules of evidence and procedure</w:t>
      </w:r>
      <w:r w:rsidR="00260A17" w:rsidRPr="00AA0E20">
        <w:rPr>
          <w:rFonts w:asciiTheme="minorHAnsi" w:hAnsiTheme="minorHAnsi"/>
        </w:rPr>
        <w:t>.</w:t>
      </w:r>
    </w:p>
    <w:p w:rsidR="00C06943" w:rsidRPr="00AA0E20" w:rsidRDefault="00C06943" w:rsidP="00C06943">
      <w:pPr>
        <w:pStyle w:val="VLADocumentText"/>
        <w:numPr>
          <w:ilvl w:val="0"/>
          <w:numId w:val="10"/>
        </w:numPr>
        <w:rPr>
          <w:rFonts w:asciiTheme="minorHAnsi" w:hAnsiTheme="minorHAnsi"/>
        </w:rPr>
      </w:pPr>
      <w:r w:rsidRPr="00AA0E20">
        <w:rPr>
          <w:rFonts w:asciiTheme="minorHAnsi" w:hAnsiTheme="minorHAnsi"/>
        </w:rPr>
        <w:t>Preparation and analysis: Comprehensively understands and analyses the evidence and all available material</w:t>
      </w:r>
      <w:r w:rsidR="00260A17" w:rsidRPr="00AA0E20">
        <w:rPr>
          <w:rFonts w:asciiTheme="minorHAnsi" w:hAnsiTheme="minorHAnsi"/>
        </w:rPr>
        <w:t>.</w:t>
      </w:r>
    </w:p>
    <w:p w:rsidR="00C06943" w:rsidRPr="00AA0E20" w:rsidRDefault="00C06943" w:rsidP="00C06943">
      <w:pPr>
        <w:pStyle w:val="VLADocumentText"/>
        <w:numPr>
          <w:ilvl w:val="0"/>
          <w:numId w:val="10"/>
        </w:numPr>
        <w:rPr>
          <w:rFonts w:asciiTheme="minorHAnsi" w:hAnsiTheme="minorHAnsi"/>
        </w:rPr>
      </w:pPr>
      <w:r w:rsidRPr="00AA0E20">
        <w:rPr>
          <w:rFonts w:asciiTheme="minorHAnsi" w:hAnsiTheme="minorHAnsi"/>
        </w:rPr>
        <w:t>Preparation and analysis: Engages with relevant parties in a timely and effective way in the preparation and analysis of a case</w:t>
      </w:r>
      <w:r w:rsidR="00260A17" w:rsidRPr="00AA0E20">
        <w:rPr>
          <w:rFonts w:asciiTheme="minorHAnsi" w:hAnsiTheme="minorHAnsi"/>
        </w:rPr>
        <w:t>.</w:t>
      </w:r>
    </w:p>
    <w:p w:rsidR="00C06943" w:rsidRPr="00AA0E20" w:rsidRDefault="00260A17" w:rsidP="00C06943">
      <w:pPr>
        <w:pStyle w:val="VLADocumentText"/>
        <w:numPr>
          <w:ilvl w:val="0"/>
          <w:numId w:val="10"/>
        </w:numPr>
        <w:rPr>
          <w:rFonts w:asciiTheme="minorHAnsi" w:hAnsiTheme="minorHAnsi"/>
        </w:rPr>
      </w:pPr>
      <w:r w:rsidRPr="00AA0E20">
        <w:rPr>
          <w:rFonts w:asciiTheme="minorHAnsi" w:hAnsiTheme="minorHAnsi"/>
        </w:rPr>
        <w:t>Preparation and analysis: Manages a case efficiently and effectively, including thoroughly preparing for court hearings and other requirements of a case.</w:t>
      </w:r>
    </w:p>
    <w:p w:rsidR="00260A17" w:rsidRPr="00AA0E20" w:rsidRDefault="00260A17" w:rsidP="00C06943">
      <w:pPr>
        <w:pStyle w:val="VLADocumentText"/>
        <w:numPr>
          <w:ilvl w:val="0"/>
          <w:numId w:val="10"/>
        </w:numPr>
        <w:rPr>
          <w:rFonts w:asciiTheme="minorHAnsi" w:hAnsiTheme="minorHAnsi"/>
        </w:rPr>
      </w:pPr>
      <w:r w:rsidRPr="00AA0E20">
        <w:rPr>
          <w:rFonts w:asciiTheme="minorHAnsi" w:hAnsiTheme="minorHAnsi"/>
        </w:rPr>
        <w:t>Communication and advocacy skills: Represents a client in a robust, efficient and persuasive manner to ensure a fair trial and to achieve the best possible outcome.</w:t>
      </w:r>
    </w:p>
    <w:p w:rsidR="00260A17" w:rsidRPr="00AA0E20" w:rsidRDefault="00260A17" w:rsidP="00C06943">
      <w:pPr>
        <w:pStyle w:val="VLADocumentText"/>
        <w:numPr>
          <w:ilvl w:val="0"/>
          <w:numId w:val="10"/>
        </w:numPr>
        <w:rPr>
          <w:rFonts w:asciiTheme="minorHAnsi" w:hAnsiTheme="minorHAnsi"/>
        </w:rPr>
      </w:pPr>
      <w:r w:rsidRPr="00AA0E20">
        <w:rPr>
          <w:rFonts w:asciiTheme="minorHAnsi" w:hAnsiTheme="minorHAnsi"/>
        </w:rPr>
        <w:lastRenderedPageBreak/>
        <w:t>Communication and advocacy skills: Communicates will all relevant parties in a timely, effective manner.</w:t>
      </w:r>
    </w:p>
    <w:p w:rsidR="00260A17" w:rsidRPr="00AA0E20" w:rsidRDefault="00260A17" w:rsidP="00C06943">
      <w:pPr>
        <w:pStyle w:val="VLADocumentText"/>
        <w:numPr>
          <w:ilvl w:val="0"/>
          <w:numId w:val="10"/>
        </w:numPr>
        <w:rPr>
          <w:rFonts w:asciiTheme="minorHAnsi" w:hAnsiTheme="minorHAnsi"/>
        </w:rPr>
      </w:pPr>
      <w:r w:rsidRPr="00AA0E20">
        <w:rPr>
          <w:rFonts w:asciiTheme="minorHAnsi" w:hAnsiTheme="minorHAnsi"/>
        </w:rPr>
        <w:t>Professional duties, behaviours and ethics: Acts ethically and with competence and diligence in the service of a client.</w:t>
      </w:r>
    </w:p>
    <w:p w:rsidR="00260A17" w:rsidRPr="00AA0E20" w:rsidRDefault="00260A17" w:rsidP="00260A17">
      <w:pPr>
        <w:pStyle w:val="VLADocumentText"/>
        <w:numPr>
          <w:ilvl w:val="0"/>
          <w:numId w:val="10"/>
        </w:numPr>
        <w:rPr>
          <w:rFonts w:asciiTheme="minorHAnsi" w:hAnsiTheme="minorHAnsi"/>
        </w:rPr>
      </w:pPr>
      <w:r w:rsidRPr="00AA0E20">
        <w:rPr>
          <w:rFonts w:asciiTheme="minorHAnsi" w:hAnsiTheme="minorHAnsi"/>
        </w:rPr>
        <w:t>Professional duties, behaviours and ethics: Has up-to-date knowledge and understanding of VLA obligations and processes.</w:t>
      </w:r>
    </w:p>
    <w:p w:rsidR="00B37858" w:rsidRPr="00AA0E20" w:rsidRDefault="00B37858" w:rsidP="000C6067">
      <w:pPr>
        <w:pStyle w:val="VLADocumentText"/>
        <w:rPr>
          <w:rFonts w:asciiTheme="minorHAnsi" w:hAnsiTheme="minorHAnsi"/>
        </w:rPr>
      </w:pPr>
      <w:r w:rsidRPr="00AA0E20">
        <w:rPr>
          <w:rFonts w:asciiTheme="minorHAnsi" w:hAnsiTheme="minorHAnsi"/>
          <w:b/>
        </w:rPr>
        <w:t xml:space="preserve">Entry </w:t>
      </w:r>
      <w:r w:rsidR="005C048F" w:rsidRPr="00AA0E20">
        <w:rPr>
          <w:rFonts w:asciiTheme="minorHAnsi" w:hAnsiTheme="minorHAnsi"/>
          <w:b/>
        </w:rPr>
        <w:t>requirements</w:t>
      </w:r>
      <w:r w:rsidR="005C048F" w:rsidRPr="00AA0E20">
        <w:rPr>
          <w:rFonts w:asciiTheme="minorHAnsi" w:hAnsiTheme="minorHAnsi"/>
        </w:rPr>
        <w:t xml:space="preserve"> </w:t>
      </w:r>
      <w:r w:rsidRPr="00AA0E20">
        <w:rPr>
          <w:rFonts w:asciiTheme="minorHAnsi" w:hAnsiTheme="minorHAnsi"/>
        </w:rPr>
        <w:t xml:space="preserve">means the requirements for the Preferred Barrister’s inclusion </w:t>
      </w:r>
      <w:r w:rsidR="008D4ECD">
        <w:rPr>
          <w:rFonts w:asciiTheme="minorHAnsi" w:hAnsiTheme="minorHAnsi"/>
        </w:rPr>
        <w:t xml:space="preserve">on </w:t>
      </w:r>
      <w:r w:rsidRPr="00AA0E20">
        <w:rPr>
          <w:rFonts w:asciiTheme="minorHAnsi" w:hAnsiTheme="minorHAnsi"/>
        </w:rPr>
        <w:t xml:space="preserve">the </w:t>
      </w:r>
      <w:r w:rsidR="000F44FE">
        <w:rPr>
          <w:rFonts w:asciiTheme="minorHAnsi" w:hAnsiTheme="minorHAnsi"/>
        </w:rPr>
        <w:t>Criminal Trial Preferred Barrister List</w:t>
      </w:r>
      <w:r w:rsidRPr="00AA0E20">
        <w:rPr>
          <w:rFonts w:asciiTheme="minorHAnsi" w:hAnsiTheme="minorHAnsi"/>
        </w:rPr>
        <w:t xml:space="preserve">, as amended from time to time and as published on VLA’s </w:t>
      </w:r>
      <w:hyperlink r:id="rId9" w:history="1">
        <w:r w:rsidRPr="00AA0E20">
          <w:rPr>
            <w:rStyle w:val="Hyperlink"/>
            <w:rFonts w:asciiTheme="minorHAnsi" w:hAnsiTheme="minorHAnsi"/>
          </w:rPr>
          <w:t>website</w:t>
        </w:r>
      </w:hyperlink>
      <w:r w:rsidRPr="00AA0E20">
        <w:rPr>
          <w:rFonts w:asciiTheme="minorHAnsi" w:hAnsiTheme="minorHAnsi"/>
        </w:rPr>
        <w:t xml:space="preserve">. </w:t>
      </w:r>
      <w:r w:rsidR="00045B61" w:rsidRPr="00AA0E20">
        <w:rPr>
          <w:rFonts w:asciiTheme="minorHAnsi" w:hAnsiTheme="minorHAnsi"/>
        </w:rPr>
        <w:t xml:space="preserve">Each entry requirement is considered by reference to an Assessment Guideline. </w:t>
      </w:r>
      <w:r w:rsidR="00A16CF8" w:rsidRPr="00AA0E20">
        <w:rPr>
          <w:rFonts w:asciiTheme="minorHAnsi" w:hAnsiTheme="minorHAnsi"/>
        </w:rPr>
        <w:t>The four entry requirements are:</w:t>
      </w:r>
    </w:p>
    <w:p w:rsidR="00A16CF8" w:rsidRPr="00AA0E20" w:rsidRDefault="00A16CF8" w:rsidP="00A16CF8">
      <w:pPr>
        <w:pStyle w:val="VLADocumentText"/>
        <w:numPr>
          <w:ilvl w:val="0"/>
          <w:numId w:val="11"/>
        </w:numPr>
        <w:rPr>
          <w:rFonts w:asciiTheme="minorHAnsi" w:hAnsiTheme="minorHAnsi"/>
        </w:rPr>
      </w:pPr>
      <w:r w:rsidRPr="00AA0E20">
        <w:rPr>
          <w:rFonts w:asciiTheme="minorHAnsi" w:hAnsiTheme="minorHAnsi"/>
        </w:rPr>
        <w:t>Expertise in criminal trial advocacy, professional and appropriate practice.</w:t>
      </w:r>
    </w:p>
    <w:p w:rsidR="00A16CF8" w:rsidRPr="00AA0E20" w:rsidRDefault="00A16CF8" w:rsidP="00A16CF8">
      <w:pPr>
        <w:pStyle w:val="VLADocumentText"/>
        <w:numPr>
          <w:ilvl w:val="0"/>
          <w:numId w:val="11"/>
        </w:numPr>
        <w:rPr>
          <w:rFonts w:asciiTheme="minorHAnsi" w:hAnsiTheme="minorHAnsi"/>
        </w:rPr>
      </w:pPr>
      <w:r w:rsidRPr="00AA0E20">
        <w:rPr>
          <w:rFonts w:asciiTheme="minorHAnsi" w:hAnsiTheme="minorHAnsi"/>
        </w:rPr>
        <w:t>Requirement to hold an Indictable Crime Certificate.</w:t>
      </w:r>
    </w:p>
    <w:p w:rsidR="00A16CF8" w:rsidRPr="00AA0E20" w:rsidRDefault="00A16CF8" w:rsidP="00A16CF8">
      <w:pPr>
        <w:pStyle w:val="VLADocumentText"/>
        <w:numPr>
          <w:ilvl w:val="0"/>
          <w:numId w:val="11"/>
        </w:numPr>
        <w:rPr>
          <w:rFonts w:asciiTheme="minorHAnsi" w:hAnsiTheme="minorHAnsi"/>
        </w:rPr>
      </w:pPr>
      <w:r w:rsidRPr="00AA0E20">
        <w:rPr>
          <w:rFonts w:asciiTheme="minorHAnsi" w:hAnsiTheme="minorHAnsi"/>
        </w:rPr>
        <w:t>Requirement to hold a practising certificate.</w:t>
      </w:r>
    </w:p>
    <w:p w:rsidR="00A16CF8" w:rsidRPr="00AA0E20" w:rsidRDefault="00A16CF8" w:rsidP="00AA0E20">
      <w:pPr>
        <w:pStyle w:val="VLADocumentText"/>
        <w:numPr>
          <w:ilvl w:val="0"/>
          <w:numId w:val="11"/>
        </w:numPr>
        <w:rPr>
          <w:rFonts w:asciiTheme="minorHAnsi" w:hAnsiTheme="minorHAnsi"/>
        </w:rPr>
      </w:pPr>
      <w:r w:rsidRPr="00AA0E20">
        <w:rPr>
          <w:rFonts w:asciiTheme="minorHAnsi" w:hAnsiTheme="minorHAnsi"/>
        </w:rPr>
        <w:t>Disclosure of misconduct and complaints.</w:t>
      </w:r>
    </w:p>
    <w:p w:rsidR="00B37858" w:rsidRDefault="00B37858" w:rsidP="000C6067">
      <w:pPr>
        <w:pStyle w:val="VLADocumentText"/>
        <w:rPr>
          <w:rFonts w:asciiTheme="minorHAnsi" w:hAnsiTheme="minorHAnsi"/>
        </w:rPr>
      </w:pPr>
      <w:r w:rsidRPr="00AA0E20">
        <w:rPr>
          <w:rFonts w:asciiTheme="minorHAnsi" w:hAnsiTheme="minorHAnsi"/>
          <w:b/>
        </w:rPr>
        <w:t xml:space="preserve">Indictable Crime Certificate </w:t>
      </w:r>
      <w:r w:rsidRPr="00AA0E20">
        <w:rPr>
          <w:rFonts w:asciiTheme="minorHAnsi" w:hAnsiTheme="minorHAnsi"/>
        </w:rPr>
        <w:t>means the certificate granted by the Victorian Bar</w:t>
      </w:r>
      <w:r w:rsidR="00C45885" w:rsidRPr="00AA0E20">
        <w:rPr>
          <w:rFonts w:asciiTheme="minorHAnsi" w:hAnsiTheme="minorHAnsi"/>
        </w:rPr>
        <w:t>.</w:t>
      </w:r>
    </w:p>
    <w:p w:rsidR="001057C1" w:rsidRPr="00AA0E20" w:rsidRDefault="001057C1" w:rsidP="000C6067">
      <w:pPr>
        <w:pStyle w:val="VLADocumentText"/>
        <w:rPr>
          <w:rFonts w:asciiTheme="minorHAnsi" w:hAnsiTheme="minorHAnsi"/>
        </w:rPr>
      </w:pPr>
      <w:r w:rsidRPr="002D0FE5">
        <w:rPr>
          <w:rFonts w:asciiTheme="minorHAnsi" w:hAnsiTheme="minorHAnsi"/>
          <w:b/>
        </w:rPr>
        <w:t>List</w:t>
      </w:r>
      <w:r>
        <w:rPr>
          <w:rFonts w:asciiTheme="minorHAnsi" w:hAnsiTheme="minorHAnsi"/>
        </w:rPr>
        <w:t xml:space="preserve"> means </w:t>
      </w:r>
      <w:r w:rsidR="000F44FE">
        <w:rPr>
          <w:rFonts w:asciiTheme="minorHAnsi" w:hAnsiTheme="minorHAnsi"/>
        </w:rPr>
        <w:t>Criminal Trial Preferred Barrister List</w:t>
      </w:r>
    </w:p>
    <w:p w:rsidR="00997F66" w:rsidRPr="00AA0E20" w:rsidRDefault="00997F66" w:rsidP="000C6067">
      <w:pPr>
        <w:pStyle w:val="VLADocumentText"/>
        <w:rPr>
          <w:rFonts w:asciiTheme="minorHAnsi" w:hAnsiTheme="minorHAnsi"/>
        </w:rPr>
      </w:pPr>
      <w:r w:rsidRPr="00AA0E20">
        <w:rPr>
          <w:rFonts w:asciiTheme="minorHAnsi" w:hAnsiTheme="minorHAnsi"/>
          <w:b/>
        </w:rPr>
        <w:t xml:space="preserve">Non-preferred </w:t>
      </w:r>
      <w:r w:rsidR="005C048F" w:rsidRPr="00AA0E20">
        <w:rPr>
          <w:rFonts w:asciiTheme="minorHAnsi" w:hAnsiTheme="minorHAnsi"/>
          <w:b/>
        </w:rPr>
        <w:t xml:space="preserve">barrister </w:t>
      </w:r>
      <w:r w:rsidRPr="00AA0E20">
        <w:rPr>
          <w:rFonts w:asciiTheme="minorHAnsi" w:hAnsiTheme="minorHAnsi"/>
        </w:rPr>
        <w:t xml:space="preserve">means a barrister who is not </w:t>
      </w:r>
      <w:r w:rsidR="008D4ECD">
        <w:rPr>
          <w:rFonts w:asciiTheme="minorHAnsi" w:hAnsiTheme="minorHAnsi"/>
        </w:rPr>
        <w:t xml:space="preserve">on </w:t>
      </w:r>
      <w:r w:rsidRPr="00AA0E20">
        <w:rPr>
          <w:rFonts w:asciiTheme="minorHAnsi" w:hAnsiTheme="minorHAnsi"/>
        </w:rPr>
        <w:t xml:space="preserve">the </w:t>
      </w:r>
      <w:r w:rsidR="000F44FE">
        <w:rPr>
          <w:rFonts w:asciiTheme="minorHAnsi" w:hAnsiTheme="minorHAnsi"/>
        </w:rPr>
        <w:t>Criminal Trial Preferred Barrister List</w:t>
      </w:r>
      <w:r w:rsidRPr="00AA0E20">
        <w:rPr>
          <w:rFonts w:asciiTheme="minorHAnsi" w:hAnsiTheme="minorHAnsi"/>
        </w:rPr>
        <w:t>.</w:t>
      </w:r>
    </w:p>
    <w:p w:rsidR="00AD1802" w:rsidRPr="00AA0E20" w:rsidRDefault="00AD1802" w:rsidP="00AD1802">
      <w:pPr>
        <w:pStyle w:val="VLADocumentText"/>
        <w:rPr>
          <w:rFonts w:asciiTheme="minorHAnsi" w:hAnsiTheme="minorHAnsi"/>
        </w:rPr>
      </w:pPr>
      <w:r w:rsidRPr="00AA0E20">
        <w:rPr>
          <w:rFonts w:asciiTheme="minorHAnsi" w:hAnsiTheme="minorHAnsi"/>
          <w:b/>
        </w:rPr>
        <w:t xml:space="preserve">Notice </w:t>
      </w:r>
      <w:r w:rsidR="00826905">
        <w:rPr>
          <w:rFonts w:asciiTheme="minorHAnsi" w:hAnsiTheme="minorHAnsi"/>
          <w:b/>
        </w:rPr>
        <w:t xml:space="preserve">of Intention </w:t>
      </w:r>
      <w:r w:rsidRPr="00AA0E20">
        <w:rPr>
          <w:rFonts w:asciiTheme="minorHAnsi" w:hAnsiTheme="minorHAnsi"/>
          <w:b/>
        </w:rPr>
        <w:t xml:space="preserve">to </w:t>
      </w:r>
      <w:r w:rsidR="006A527B" w:rsidRPr="00AA0E20">
        <w:rPr>
          <w:rFonts w:asciiTheme="minorHAnsi" w:hAnsiTheme="minorHAnsi"/>
          <w:b/>
        </w:rPr>
        <w:t>Remove</w:t>
      </w:r>
      <w:r w:rsidRPr="00AA0E20">
        <w:rPr>
          <w:rFonts w:asciiTheme="minorHAnsi" w:hAnsiTheme="minorHAnsi"/>
        </w:rPr>
        <w:t xml:space="preserve"> means a notice issued to a</w:t>
      </w:r>
      <w:r w:rsidR="005C048F">
        <w:rPr>
          <w:rFonts w:asciiTheme="minorHAnsi" w:hAnsiTheme="minorHAnsi"/>
        </w:rPr>
        <w:t xml:space="preserve"> preferred barrister </w:t>
      </w:r>
      <w:r w:rsidRPr="00AA0E20">
        <w:rPr>
          <w:rFonts w:asciiTheme="minorHAnsi" w:hAnsiTheme="minorHAnsi"/>
        </w:rPr>
        <w:t>where the</w:t>
      </w:r>
      <w:r w:rsidR="000F44FE">
        <w:rPr>
          <w:rFonts w:asciiTheme="minorHAnsi" w:hAnsiTheme="minorHAnsi"/>
        </w:rPr>
        <w:t xml:space="preserve"> chair </w:t>
      </w:r>
      <w:r w:rsidR="00826905">
        <w:rPr>
          <w:rFonts w:asciiTheme="minorHAnsi" w:hAnsiTheme="minorHAnsi"/>
        </w:rPr>
        <w:t>of the</w:t>
      </w:r>
      <w:r w:rsidRPr="00AA0E20">
        <w:rPr>
          <w:rFonts w:asciiTheme="minorHAnsi" w:hAnsiTheme="minorHAnsi"/>
        </w:rPr>
        <w:t xml:space="preserve"> Selection Committee seeks to </w:t>
      </w:r>
      <w:r w:rsidR="006A527B" w:rsidRPr="00AA0E20">
        <w:rPr>
          <w:rFonts w:asciiTheme="minorHAnsi" w:hAnsiTheme="minorHAnsi"/>
        </w:rPr>
        <w:t>Remove</w:t>
      </w:r>
      <w:r w:rsidRPr="00AA0E20">
        <w:rPr>
          <w:rFonts w:asciiTheme="minorHAnsi" w:hAnsiTheme="minorHAnsi"/>
        </w:rPr>
        <w:t xml:space="preserve"> that barrister from the </w:t>
      </w:r>
      <w:r w:rsidR="000F44FE">
        <w:rPr>
          <w:rFonts w:asciiTheme="minorHAnsi" w:hAnsiTheme="minorHAnsi"/>
        </w:rPr>
        <w:t>Criminal Trial Preferred Barrister List</w:t>
      </w:r>
      <w:r w:rsidRPr="00AA0E20">
        <w:rPr>
          <w:rFonts w:asciiTheme="minorHAnsi" w:hAnsiTheme="minorHAnsi"/>
        </w:rPr>
        <w:t>.</w:t>
      </w:r>
    </w:p>
    <w:p w:rsidR="00AD1802" w:rsidRPr="00AA0E20" w:rsidRDefault="00AD1802" w:rsidP="000C6067">
      <w:pPr>
        <w:pStyle w:val="VLADocumentText"/>
        <w:rPr>
          <w:rFonts w:asciiTheme="minorHAnsi" w:hAnsiTheme="minorHAnsi"/>
        </w:rPr>
      </w:pPr>
      <w:r w:rsidRPr="00AA0E20">
        <w:rPr>
          <w:rFonts w:asciiTheme="minorHAnsi" w:hAnsiTheme="minorHAnsi"/>
          <w:b/>
        </w:rPr>
        <w:t xml:space="preserve">Notice </w:t>
      </w:r>
      <w:r w:rsidR="00826905">
        <w:rPr>
          <w:rFonts w:asciiTheme="minorHAnsi" w:hAnsiTheme="minorHAnsi"/>
          <w:b/>
        </w:rPr>
        <w:t xml:space="preserve">of Intention </w:t>
      </w:r>
      <w:r w:rsidRPr="00AA0E20">
        <w:rPr>
          <w:rFonts w:asciiTheme="minorHAnsi" w:hAnsiTheme="minorHAnsi"/>
          <w:b/>
        </w:rPr>
        <w:t xml:space="preserve">to </w:t>
      </w:r>
      <w:r w:rsidR="006A527B" w:rsidRPr="00AA0E20">
        <w:rPr>
          <w:rFonts w:asciiTheme="minorHAnsi" w:hAnsiTheme="minorHAnsi"/>
          <w:b/>
        </w:rPr>
        <w:t>Suspend</w:t>
      </w:r>
      <w:r w:rsidRPr="00AA0E20">
        <w:rPr>
          <w:rFonts w:asciiTheme="minorHAnsi" w:hAnsiTheme="minorHAnsi"/>
        </w:rPr>
        <w:t xml:space="preserve"> means a notice issued to a</w:t>
      </w:r>
      <w:r w:rsidR="005C048F">
        <w:rPr>
          <w:rFonts w:asciiTheme="minorHAnsi" w:hAnsiTheme="minorHAnsi"/>
        </w:rPr>
        <w:t xml:space="preserve"> preferred barrister </w:t>
      </w:r>
      <w:r w:rsidRPr="00AA0E20">
        <w:rPr>
          <w:rFonts w:asciiTheme="minorHAnsi" w:hAnsiTheme="minorHAnsi"/>
        </w:rPr>
        <w:t>where the</w:t>
      </w:r>
      <w:r w:rsidR="000F44FE">
        <w:rPr>
          <w:rFonts w:asciiTheme="minorHAnsi" w:hAnsiTheme="minorHAnsi"/>
        </w:rPr>
        <w:t xml:space="preserve"> chair </w:t>
      </w:r>
      <w:r w:rsidR="00826905">
        <w:rPr>
          <w:rFonts w:asciiTheme="minorHAnsi" w:hAnsiTheme="minorHAnsi"/>
        </w:rPr>
        <w:t xml:space="preserve">of the </w:t>
      </w:r>
      <w:r w:rsidRPr="00AA0E20">
        <w:rPr>
          <w:rFonts w:asciiTheme="minorHAnsi" w:hAnsiTheme="minorHAnsi"/>
        </w:rPr>
        <w:t xml:space="preserve">Selection Committee seeks to </w:t>
      </w:r>
      <w:r w:rsidR="006A527B" w:rsidRPr="00AA0E20">
        <w:rPr>
          <w:rFonts w:asciiTheme="minorHAnsi" w:hAnsiTheme="minorHAnsi"/>
        </w:rPr>
        <w:t>Suspend</w:t>
      </w:r>
      <w:r w:rsidRPr="00AA0E20">
        <w:rPr>
          <w:rFonts w:asciiTheme="minorHAnsi" w:hAnsiTheme="minorHAnsi"/>
        </w:rPr>
        <w:t xml:space="preserve"> that barrister from the </w:t>
      </w:r>
      <w:r w:rsidR="000F44FE">
        <w:rPr>
          <w:rFonts w:asciiTheme="minorHAnsi" w:hAnsiTheme="minorHAnsi"/>
        </w:rPr>
        <w:t>Criminal Trial Preferred Barrister List</w:t>
      </w:r>
      <w:r w:rsidRPr="00AA0E20">
        <w:rPr>
          <w:rFonts w:asciiTheme="minorHAnsi" w:hAnsiTheme="minorHAnsi"/>
        </w:rPr>
        <w:t>.</w:t>
      </w:r>
    </w:p>
    <w:p w:rsidR="00D96FC4" w:rsidRPr="00AA0E20" w:rsidRDefault="00B37858" w:rsidP="000C6067">
      <w:pPr>
        <w:pStyle w:val="VLADocumentText"/>
        <w:rPr>
          <w:rFonts w:asciiTheme="minorHAnsi" w:hAnsiTheme="minorHAnsi"/>
        </w:rPr>
      </w:pPr>
      <w:r w:rsidRPr="00AA0E20">
        <w:rPr>
          <w:rFonts w:asciiTheme="minorHAnsi" w:hAnsiTheme="minorHAnsi"/>
          <w:b/>
        </w:rPr>
        <w:t>Preferred Barrister</w:t>
      </w:r>
      <w:r w:rsidRPr="00AA0E20">
        <w:rPr>
          <w:rFonts w:asciiTheme="minorHAnsi" w:hAnsiTheme="minorHAnsi"/>
        </w:rPr>
        <w:t xml:space="preserve"> means a </w:t>
      </w:r>
      <w:r w:rsidR="008D4ECD">
        <w:rPr>
          <w:rFonts w:asciiTheme="minorHAnsi" w:hAnsiTheme="minorHAnsi"/>
        </w:rPr>
        <w:t xml:space="preserve">barrister who is on </w:t>
      </w:r>
      <w:r w:rsidRPr="00AA0E20">
        <w:rPr>
          <w:rFonts w:asciiTheme="minorHAnsi" w:hAnsiTheme="minorHAnsi"/>
        </w:rPr>
        <w:t xml:space="preserve">the </w:t>
      </w:r>
      <w:hyperlink r:id="rId10" w:history="1">
        <w:r w:rsidR="000F44FE">
          <w:rPr>
            <w:rStyle w:val="Hyperlink"/>
            <w:rFonts w:asciiTheme="minorHAnsi" w:hAnsiTheme="minorHAnsi"/>
          </w:rPr>
          <w:t>Criminal Trial Preferred Barrister List</w:t>
        </w:r>
      </w:hyperlink>
      <w:r w:rsidR="00C45885" w:rsidRPr="00AA0E20">
        <w:rPr>
          <w:rFonts w:asciiTheme="minorHAnsi" w:hAnsiTheme="minorHAnsi"/>
        </w:rPr>
        <w:t>.</w:t>
      </w:r>
    </w:p>
    <w:p w:rsidR="00433376" w:rsidRPr="00AA0E20" w:rsidRDefault="00433376" w:rsidP="000C6067">
      <w:pPr>
        <w:pStyle w:val="VLADocumentText"/>
        <w:rPr>
          <w:rFonts w:asciiTheme="minorHAnsi" w:hAnsiTheme="minorHAnsi"/>
        </w:rPr>
      </w:pPr>
      <w:r w:rsidRPr="00AA0E20">
        <w:rPr>
          <w:rFonts w:asciiTheme="minorHAnsi" w:hAnsiTheme="minorHAnsi"/>
          <w:b/>
        </w:rPr>
        <w:t>Procedure</w:t>
      </w:r>
      <w:r w:rsidR="002B34A9">
        <w:rPr>
          <w:rFonts w:asciiTheme="minorHAnsi" w:hAnsiTheme="minorHAnsi"/>
        </w:rPr>
        <w:t xml:space="preserve"> means the procedure</w:t>
      </w:r>
      <w:r w:rsidRPr="00AA0E20">
        <w:rPr>
          <w:rFonts w:asciiTheme="minorHAnsi" w:hAnsiTheme="minorHAnsi"/>
        </w:rPr>
        <w:t xml:space="preserve"> that VLA will adopt when </w:t>
      </w:r>
      <w:r w:rsidR="006A527B" w:rsidRPr="00AA0E20">
        <w:rPr>
          <w:rFonts w:asciiTheme="minorHAnsi" w:hAnsiTheme="minorHAnsi"/>
        </w:rPr>
        <w:t>Suspend</w:t>
      </w:r>
      <w:r w:rsidRPr="00AA0E20">
        <w:rPr>
          <w:rFonts w:asciiTheme="minorHAnsi" w:hAnsiTheme="minorHAnsi"/>
        </w:rPr>
        <w:t xml:space="preserve">ing or </w:t>
      </w:r>
      <w:r w:rsidR="00354AF3">
        <w:rPr>
          <w:rFonts w:asciiTheme="minorHAnsi" w:hAnsiTheme="minorHAnsi"/>
        </w:rPr>
        <w:t>R</w:t>
      </w:r>
      <w:r w:rsidRPr="00AA0E20">
        <w:rPr>
          <w:rFonts w:asciiTheme="minorHAnsi" w:hAnsiTheme="minorHAnsi"/>
        </w:rPr>
        <w:t>emoving a</w:t>
      </w:r>
      <w:r w:rsidR="005C048F">
        <w:rPr>
          <w:rFonts w:asciiTheme="minorHAnsi" w:hAnsiTheme="minorHAnsi"/>
        </w:rPr>
        <w:t xml:space="preserve"> preferred barrister </w:t>
      </w:r>
      <w:r w:rsidRPr="00AA0E20">
        <w:rPr>
          <w:rFonts w:asciiTheme="minorHAnsi" w:hAnsiTheme="minorHAnsi"/>
        </w:rPr>
        <w:t xml:space="preserve">from the </w:t>
      </w:r>
      <w:r w:rsidR="000F44FE">
        <w:rPr>
          <w:rFonts w:asciiTheme="minorHAnsi" w:hAnsiTheme="minorHAnsi"/>
        </w:rPr>
        <w:t>Criminal Trial Preferred Barrister List</w:t>
      </w:r>
      <w:r w:rsidRPr="00AA0E20">
        <w:rPr>
          <w:rFonts w:asciiTheme="minorHAnsi" w:hAnsiTheme="minorHAnsi"/>
        </w:rPr>
        <w:t>.</w:t>
      </w:r>
    </w:p>
    <w:p w:rsidR="00A5548F" w:rsidRPr="00AA0E20" w:rsidRDefault="006A527B" w:rsidP="00A5548F">
      <w:pPr>
        <w:pStyle w:val="VLADocumentText"/>
        <w:rPr>
          <w:rFonts w:asciiTheme="minorHAnsi" w:hAnsiTheme="minorHAnsi"/>
        </w:rPr>
      </w:pPr>
      <w:r w:rsidRPr="00AA0E20">
        <w:rPr>
          <w:rFonts w:asciiTheme="minorHAnsi" w:hAnsiTheme="minorHAnsi"/>
          <w:b/>
        </w:rPr>
        <w:t>Remove</w:t>
      </w:r>
      <w:r w:rsidR="00A5548F" w:rsidRPr="00AA0E20">
        <w:rPr>
          <w:rFonts w:asciiTheme="minorHAnsi" w:hAnsiTheme="minorHAnsi"/>
          <w:b/>
        </w:rPr>
        <w:t>/</w:t>
      </w:r>
      <w:r w:rsidR="005C048F" w:rsidRPr="00AA0E20">
        <w:rPr>
          <w:rFonts w:asciiTheme="minorHAnsi" w:hAnsiTheme="minorHAnsi"/>
          <w:b/>
        </w:rPr>
        <w:t>removal</w:t>
      </w:r>
      <w:r w:rsidR="005C048F">
        <w:rPr>
          <w:rFonts w:asciiTheme="minorHAnsi" w:hAnsiTheme="minorHAnsi"/>
          <w:b/>
        </w:rPr>
        <w:t>/remo</w:t>
      </w:r>
      <w:r w:rsidR="00354AF3">
        <w:rPr>
          <w:rFonts w:asciiTheme="minorHAnsi" w:hAnsiTheme="minorHAnsi"/>
          <w:b/>
        </w:rPr>
        <w:t>ving</w:t>
      </w:r>
      <w:r w:rsidR="00A5548F" w:rsidRPr="00AA0E20">
        <w:rPr>
          <w:rFonts w:asciiTheme="minorHAnsi" w:hAnsiTheme="minorHAnsi"/>
        </w:rPr>
        <w:t xml:space="preserve"> means the removal of a</w:t>
      </w:r>
      <w:r w:rsidR="005C048F">
        <w:rPr>
          <w:rFonts w:asciiTheme="minorHAnsi" w:hAnsiTheme="minorHAnsi"/>
        </w:rPr>
        <w:t xml:space="preserve"> preferred barrister </w:t>
      </w:r>
      <w:r w:rsidR="00A5548F" w:rsidRPr="00AA0E20">
        <w:rPr>
          <w:rFonts w:asciiTheme="minorHAnsi" w:hAnsiTheme="minorHAnsi"/>
        </w:rPr>
        <w:t xml:space="preserve">from the </w:t>
      </w:r>
      <w:r w:rsidR="000F44FE">
        <w:rPr>
          <w:rFonts w:asciiTheme="minorHAnsi" w:hAnsiTheme="minorHAnsi"/>
        </w:rPr>
        <w:t>Criminal Trial Preferred Barrister List</w:t>
      </w:r>
      <w:r w:rsidR="00A5548F" w:rsidRPr="00AA0E20">
        <w:rPr>
          <w:rFonts w:asciiTheme="minorHAnsi" w:hAnsiTheme="minorHAnsi"/>
        </w:rPr>
        <w:t xml:space="preserve">. </w:t>
      </w:r>
    </w:p>
    <w:p w:rsidR="00A5548F" w:rsidRPr="00AA0E20" w:rsidRDefault="00A5548F" w:rsidP="00A5548F">
      <w:pPr>
        <w:pStyle w:val="VLADocumentText"/>
        <w:rPr>
          <w:rFonts w:asciiTheme="minorHAnsi" w:hAnsiTheme="minorHAnsi"/>
        </w:rPr>
      </w:pPr>
      <w:r w:rsidRPr="00AA0E20">
        <w:rPr>
          <w:rFonts w:asciiTheme="minorHAnsi" w:hAnsiTheme="minorHAnsi"/>
          <w:b/>
        </w:rPr>
        <w:t>Response</w:t>
      </w:r>
      <w:r w:rsidRPr="00AA0E20">
        <w:rPr>
          <w:rFonts w:asciiTheme="minorHAnsi" w:hAnsiTheme="minorHAnsi"/>
        </w:rPr>
        <w:t xml:space="preserve"> means a response to a</w:t>
      </w:r>
      <w:r w:rsidR="000F44FE">
        <w:rPr>
          <w:rFonts w:asciiTheme="minorHAnsi" w:hAnsiTheme="minorHAnsi"/>
        </w:rPr>
        <w:t xml:space="preserve"> notice </w:t>
      </w:r>
      <w:r w:rsidRPr="00AA0E20">
        <w:rPr>
          <w:rFonts w:asciiTheme="minorHAnsi" w:hAnsiTheme="minorHAnsi"/>
        </w:rPr>
        <w:t xml:space="preserve">to </w:t>
      </w:r>
      <w:r w:rsidR="006A527B" w:rsidRPr="00AA0E20">
        <w:rPr>
          <w:rFonts w:asciiTheme="minorHAnsi" w:hAnsiTheme="minorHAnsi"/>
        </w:rPr>
        <w:t>Suspend</w:t>
      </w:r>
      <w:r w:rsidRPr="00AA0E20">
        <w:rPr>
          <w:rFonts w:asciiTheme="minorHAnsi" w:hAnsiTheme="minorHAnsi"/>
        </w:rPr>
        <w:t xml:space="preserve"> or a</w:t>
      </w:r>
      <w:r w:rsidR="000F44FE">
        <w:rPr>
          <w:rFonts w:asciiTheme="minorHAnsi" w:hAnsiTheme="minorHAnsi"/>
        </w:rPr>
        <w:t xml:space="preserve"> notice </w:t>
      </w:r>
      <w:r w:rsidRPr="00AA0E20">
        <w:rPr>
          <w:rFonts w:asciiTheme="minorHAnsi" w:hAnsiTheme="minorHAnsi"/>
        </w:rPr>
        <w:t xml:space="preserve">to </w:t>
      </w:r>
      <w:r w:rsidR="006A527B" w:rsidRPr="00AA0E20">
        <w:rPr>
          <w:rFonts w:asciiTheme="minorHAnsi" w:hAnsiTheme="minorHAnsi"/>
        </w:rPr>
        <w:t>Remove</w:t>
      </w:r>
    </w:p>
    <w:p w:rsidR="009B67FB" w:rsidRPr="009D3E7C" w:rsidRDefault="009B67FB" w:rsidP="000C6067">
      <w:pPr>
        <w:pStyle w:val="VLADocumentText"/>
        <w:rPr>
          <w:rFonts w:asciiTheme="minorHAnsi" w:hAnsiTheme="minorHAnsi"/>
        </w:rPr>
      </w:pPr>
      <w:r w:rsidRPr="00AA0E20">
        <w:rPr>
          <w:rFonts w:asciiTheme="minorHAnsi" w:hAnsiTheme="minorHAnsi"/>
          <w:b/>
        </w:rPr>
        <w:t xml:space="preserve">Selection Committee </w:t>
      </w:r>
      <w:r w:rsidRPr="00AA0E20">
        <w:rPr>
          <w:rFonts w:asciiTheme="minorHAnsi" w:hAnsiTheme="minorHAnsi"/>
        </w:rPr>
        <w:t xml:space="preserve">means the Committee that </w:t>
      </w:r>
      <w:r w:rsidR="00B41D60">
        <w:rPr>
          <w:rFonts w:asciiTheme="minorHAnsi" w:hAnsiTheme="minorHAnsi"/>
        </w:rPr>
        <w:t>makes recommendation</w:t>
      </w:r>
      <w:r w:rsidR="005D4751">
        <w:rPr>
          <w:rFonts w:asciiTheme="minorHAnsi" w:hAnsiTheme="minorHAnsi"/>
        </w:rPr>
        <w:t>s</w:t>
      </w:r>
      <w:r w:rsidR="00B41D60" w:rsidRPr="00AA0E20">
        <w:rPr>
          <w:rFonts w:asciiTheme="minorHAnsi" w:hAnsiTheme="minorHAnsi"/>
        </w:rPr>
        <w:t xml:space="preserve"> </w:t>
      </w:r>
      <w:r w:rsidRPr="00AA0E20">
        <w:rPr>
          <w:rFonts w:asciiTheme="minorHAnsi" w:hAnsiTheme="minorHAnsi"/>
        </w:rPr>
        <w:t xml:space="preserve">to </w:t>
      </w:r>
      <w:r w:rsidR="005D4751">
        <w:rPr>
          <w:rFonts w:asciiTheme="minorHAnsi" w:hAnsiTheme="minorHAnsi"/>
        </w:rPr>
        <w:t>the</w:t>
      </w:r>
      <w:r w:rsidR="000F44FE">
        <w:rPr>
          <w:rFonts w:asciiTheme="minorHAnsi" w:hAnsiTheme="minorHAnsi"/>
        </w:rPr>
        <w:t xml:space="preserve"> chair </w:t>
      </w:r>
      <w:r w:rsidR="005D4751">
        <w:rPr>
          <w:rFonts w:asciiTheme="minorHAnsi" w:hAnsiTheme="minorHAnsi"/>
        </w:rPr>
        <w:t>to appoint</w:t>
      </w:r>
      <w:r w:rsidRPr="00AA0E20">
        <w:rPr>
          <w:rFonts w:asciiTheme="minorHAnsi" w:hAnsiTheme="minorHAnsi"/>
        </w:rPr>
        <w:t xml:space="preserve">, </w:t>
      </w:r>
      <w:r w:rsidR="006A527B" w:rsidRPr="00AA0E20">
        <w:rPr>
          <w:rFonts w:asciiTheme="minorHAnsi" w:hAnsiTheme="minorHAnsi"/>
        </w:rPr>
        <w:t>Suspend</w:t>
      </w:r>
      <w:r w:rsidRPr="00AA0E20">
        <w:rPr>
          <w:rFonts w:asciiTheme="minorHAnsi" w:hAnsiTheme="minorHAnsi"/>
        </w:rPr>
        <w:t xml:space="preserve"> or </w:t>
      </w:r>
      <w:r w:rsidR="006A527B" w:rsidRPr="00AA0E20">
        <w:rPr>
          <w:rFonts w:asciiTheme="minorHAnsi" w:hAnsiTheme="minorHAnsi"/>
        </w:rPr>
        <w:t>Remove</w:t>
      </w:r>
      <w:r w:rsidRPr="00AA0E20">
        <w:rPr>
          <w:rFonts w:asciiTheme="minorHAnsi" w:hAnsiTheme="minorHAnsi"/>
        </w:rPr>
        <w:t xml:space="preserve"> a</w:t>
      </w:r>
      <w:r w:rsidR="005C048F">
        <w:rPr>
          <w:rFonts w:asciiTheme="minorHAnsi" w:hAnsiTheme="minorHAnsi"/>
        </w:rPr>
        <w:t xml:space="preserve"> preferred barrister </w:t>
      </w:r>
      <w:r w:rsidRPr="00AA0E20">
        <w:rPr>
          <w:rFonts w:asciiTheme="minorHAnsi" w:hAnsiTheme="minorHAnsi"/>
        </w:rPr>
        <w:t xml:space="preserve">from the </w:t>
      </w:r>
      <w:r w:rsidR="000F44FE">
        <w:rPr>
          <w:rFonts w:asciiTheme="minorHAnsi" w:hAnsiTheme="minorHAnsi"/>
        </w:rPr>
        <w:t>Criminal Trial Preferred Barrister List</w:t>
      </w:r>
      <w:r w:rsidRPr="00AA0E20">
        <w:rPr>
          <w:rFonts w:asciiTheme="minorHAnsi" w:hAnsiTheme="minorHAnsi"/>
        </w:rPr>
        <w:t>.</w:t>
      </w:r>
      <w:r w:rsidR="009D3E7C">
        <w:rPr>
          <w:rFonts w:asciiTheme="minorHAnsi" w:hAnsiTheme="minorHAnsi"/>
        </w:rPr>
        <w:t xml:space="preserve">  As per the Terms of Reference for the </w:t>
      </w:r>
      <w:r w:rsidR="000F44FE">
        <w:rPr>
          <w:rFonts w:asciiTheme="minorHAnsi" w:hAnsiTheme="minorHAnsi"/>
        </w:rPr>
        <w:t>Criminal Trial Preferred Barrister List</w:t>
      </w:r>
      <w:r w:rsidR="009D3E7C" w:rsidRPr="009D3E7C">
        <w:rPr>
          <w:rFonts w:asciiTheme="minorHAnsi" w:hAnsiTheme="minorHAnsi"/>
        </w:rPr>
        <w:t>, the Selection Committee is made up of:</w:t>
      </w:r>
    </w:p>
    <w:p w:rsidR="009D3E7C" w:rsidRPr="005D4751" w:rsidRDefault="009D3E7C" w:rsidP="009D3E7C">
      <w:pPr>
        <w:pStyle w:val="VLADocumentText"/>
        <w:numPr>
          <w:ilvl w:val="0"/>
          <w:numId w:val="23"/>
        </w:numPr>
        <w:spacing w:after="200"/>
        <w:rPr>
          <w:rFonts w:asciiTheme="minorHAnsi" w:hAnsiTheme="minorHAnsi"/>
          <w:lang w:eastAsia="ko-KR"/>
        </w:rPr>
      </w:pPr>
      <w:r w:rsidRPr="005D4751">
        <w:rPr>
          <w:rFonts w:asciiTheme="minorHAnsi" w:hAnsiTheme="minorHAnsi"/>
          <w:lang w:eastAsia="ko-KR"/>
        </w:rPr>
        <w:t>Director, Legal Practice or their delegate (</w:t>
      </w:r>
      <w:r w:rsidRPr="005D4751">
        <w:rPr>
          <w:rFonts w:asciiTheme="minorHAnsi" w:hAnsiTheme="minorHAnsi"/>
          <w:b/>
          <w:lang w:eastAsia="ko-KR"/>
        </w:rPr>
        <w:t xml:space="preserve">the </w:t>
      </w:r>
      <w:r w:rsidR="005C048F" w:rsidRPr="005D4751">
        <w:rPr>
          <w:rFonts w:asciiTheme="minorHAnsi" w:hAnsiTheme="minorHAnsi"/>
          <w:b/>
          <w:lang w:eastAsia="ko-KR"/>
        </w:rPr>
        <w:t>chair</w:t>
      </w:r>
      <w:r w:rsidRPr="005D4751">
        <w:rPr>
          <w:rFonts w:asciiTheme="minorHAnsi" w:hAnsiTheme="minorHAnsi"/>
          <w:lang w:eastAsia="ko-KR"/>
        </w:rPr>
        <w:t>)</w:t>
      </w:r>
    </w:p>
    <w:p w:rsidR="009D3E7C" w:rsidRPr="005D4751" w:rsidRDefault="009D3E7C" w:rsidP="009D3E7C">
      <w:pPr>
        <w:pStyle w:val="VLADocumentText"/>
        <w:numPr>
          <w:ilvl w:val="0"/>
          <w:numId w:val="23"/>
        </w:numPr>
        <w:spacing w:after="200"/>
        <w:rPr>
          <w:rFonts w:asciiTheme="minorHAnsi" w:hAnsiTheme="minorHAnsi"/>
          <w:lang w:eastAsia="ko-KR"/>
        </w:rPr>
      </w:pPr>
      <w:r w:rsidRPr="005D4751">
        <w:rPr>
          <w:rFonts w:asciiTheme="minorHAnsi" w:hAnsiTheme="minorHAnsi"/>
          <w:lang w:eastAsia="ko-KR"/>
        </w:rPr>
        <w:t xml:space="preserve">Director, Criminal Law Services or their delegate </w:t>
      </w:r>
    </w:p>
    <w:p w:rsidR="009D3E7C" w:rsidRDefault="009D3E7C" w:rsidP="005D4751">
      <w:pPr>
        <w:pStyle w:val="VLADocumentText"/>
        <w:numPr>
          <w:ilvl w:val="0"/>
          <w:numId w:val="23"/>
        </w:numPr>
        <w:spacing w:after="200"/>
        <w:rPr>
          <w:rFonts w:asciiTheme="minorHAnsi" w:hAnsiTheme="minorHAnsi"/>
          <w:lang w:eastAsia="ko-KR"/>
        </w:rPr>
      </w:pPr>
      <w:r w:rsidRPr="005D4751">
        <w:rPr>
          <w:rFonts w:asciiTheme="minorHAnsi" w:hAnsiTheme="minorHAnsi"/>
          <w:lang w:eastAsia="ko-KR"/>
        </w:rPr>
        <w:t>Chief Counsel or their delegate</w:t>
      </w:r>
      <w:r w:rsidRPr="009D3E7C">
        <w:rPr>
          <w:rFonts w:asciiTheme="minorHAnsi" w:hAnsiTheme="minorHAnsi"/>
          <w:lang w:eastAsia="ko-KR"/>
        </w:rPr>
        <w:t>.</w:t>
      </w:r>
    </w:p>
    <w:p w:rsidR="00A34867" w:rsidRPr="005D4751" w:rsidRDefault="00A34867" w:rsidP="00F77587">
      <w:pPr>
        <w:pStyle w:val="VLADocumentText"/>
        <w:spacing w:after="200"/>
        <w:rPr>
          <w:rFonts w:asciiTheme="minorHAnsi" w:hAnsiTheme="minorHAnsi"/>
          <w:lang w:eastAsia="ko-KR"/>
        </w:rPr>
      </w:pPr>
      <w:r>
        <w:rPr>
          <w:rFonts w:asciiTheme="minorHAnsi" w:hAnsiTheme="minorHAnsi"/>
          <w:lang w:eastAsia="ko-KR"/>
        </w:rPr>
        <w:t>As per the Terms of Reference, the Selection Committee makes recommendations to the Chair.  Final decisions are made by the Chair.</w:t>
      </w:r>
    </w:p>
    <w:p w:rsidR="00570191" w:rsidRDefault="006A527B" w:rsidP="000C6067">
      <w:pPr>
        <w:pStyle w:val="VLADocumentText"/>
        <w:rPr>
          <w:rFonts w:asciiTheme="minorHAnsi" w:hAnsiTheme="minorHAnsi"/>
        </w:rPr>
      </w:pPr>
      <w:r w:rsidRPr="00AA0E20">
        <w:rPr>
          <w:rFonts w:asciiTheme="minorHAnsi" w:hAnsiTheme="minorHAnsi"/>
          <w:b/>
        </w:rPr>
        <w:lastRenderedPageBreak/>
        <w:t>Suspend</w:t>
      </w:r>
      <w:r w:rsidR="00C61B1D" w:rsidRPr="00AA0E20">
        <w:rPr>
          <w:rFonts w:asciiTheme="minorHAnsi" w:hAnsiTheme="minorHAnsi"/>
          <w:b/>
        </w:rPr>
        <w:t>/</w:t>
      </w:r>
      <w:r w:rsidR="00570191" w:rsidRPr="00AA0E20">
        <w:rPr>
          <w:rFonts w:asciiTheme="minorHAnsi" w:hAnsiTheme="minorHAnsi"/>
          <w:b/>
        </w:rPr>
        <w:t>Suspension</w:t>
      </w:r>
      <w:r w:rsidR="00354AF3">
        <w:rPr>
          <w:rFonts w:asciiTheme="minorHAnsi" w:hAnsiTheme="minorHAnsi"/>
          <w:b/>
        </w:rPr>
        <w:t>/Suspending</w:t>
      </w:r>
      <w:r w:rsidR="00570191" w:rsidRPr="00AA0E20">
        <w:rPr>
          <w:rFonts w:asciiTheme="minorHAnsi" w:hAnsiTheme="minorHAnsi"/>
        </w:rPr>
        <w:t xml:space="preserve"> means the suspension of a preferred barrister from the </w:t>
      </w:r>
      <w:r w:rsidR="000F44FE">
        <w:rPr>
          <w:rFonts w:asciiTheme="minorHAnsi" w:hAnsiTheme="minorHAnsi"/>
        </w:rPr>
        <w:t>Criminal Trial Preferred Barrister List</w:t>
      </w:r>
      <w:r w:rsidR="002B34A9">
        <w:rPr>
          <w:rFonts w:asciiTheme="minorHAnsi" w:hAnsiTheme="minorHAnsi"/>
        </w:rPr>
        <w:t>.</w:t>
      </w:r>
    </w:p>
    <w:p w:rsidR="005D4751" w:rsidRPr="00AA0E20" w:rsidRDefault="005D4751" w:rsidP="000C6067">
      <w:pPr>
        <w:pStyle w:val="VLADocumentText"/>
        <w:rPr>
          <w:rFonts w:asciiTheme="minorHAnsi" w:hAnsiTheme="minorHAnsi"/>
        </w:rPr>
      </w:pPr>
      <w:r w:rsidRPr="002D0FE5">
        <w:rPr>
          <w:rFonts w:asciiTheme="minorHAnsi" w:hAnsiTheme="minorHAnsi"/>
          <w:b/>
        </w:rPr>
        <w:t>Terms of Reference</w:t>
      </w:r>
      <w:r>
        <w:rPr>
          <w:rFonts w:asciiTheme="minorHAnsi" w:hAnsiTheme="minorHAnsi"/>
        </w:rPr>
        <w:t xml:space="preserve"> means the terms of reference </w:t>
      </w:r>
      <w:r w:rsidR="006402B0">
        <w:rPr>
          <w:rFonts w:asciiTheme="minorHAnsi" w:hAnsiTheme="minorHAnsi"/>
        </w:rPr>
        <w:t xml:space="preserve">governance document </w:t>
      </w:r>
      <w:r>
        <w:rPr>
          <w:rFonts w:asciiTheme="minorHAnsi" w:hAnsiTheme="minorHAnsi"/>
        </w:rPr>
        <w:t xml:space="preserve">for the </w:t>
      </w:r>
      <w:r w:rsidR="000F44FE">
        <w:rPr>
          <w:rFonts w:asciiTheme="minorHAnsi" w:hAnsiTheme="minorHAnsi"/>
        </w:rPr>
        <w:t>Criminal Trial Preferred Barrister List</w:t>
      </w:r>
      <w:r>
        <w:rPr>
          <w:rFonts w:asciiTheme="minorHAnsi" w:hAnsiTheme="minorHAnsi"/>
        </w:rPr>
        <w:t xml:space="preserve"> Selection Committee</w:t>
      </w:r>
      <w:r w:rsidR="009A2A26">
        <w:rPr>
          <w:rFonts w:asciiTheme="minorHAnsi" w:hAnsiTheme="minorHAnsi"/>
        </w:rPr>
        <w:t>.</w:t>
      </w:r>
    </w:p>
    <w:p w:rsidR="00F77587" w:rsidRDefault="00322C2A" w:rsidP="0095772A">
      <w:pPr>
        <w:pStyle w:val="VLADocumentText"/>
        <w:rPr>
          <w:rFonts w:asciiTheme="minorHAnsi" w:hAnsiTheme="minorHAnsi"/>
        </w:rPr>
      </w:pPr>
      <w:r w:rsidRPr="00AA0E20">
        <w:rPr>
          <w:rFonts w:asciiTheme="minorHAnsi" w:hAnsiTheme="minorHAnsi"/>
          <w:b/>
        </w:rPr>
        <w:t>VLA</w:t>
      </w:r>
      <w:r w:rsidRPr="00AA0E20">
        <w:rPr>
          <w:rFonts w:asciiTheme="minorHAnsi" w:hAnsiTheme="minorHAnsi"/>
        </w:rPr>
        <w:t xml:space="preserve"> means Victoria Legal Aid</w:t>
      </w:r>
      <w:r w:rsidR="002B34A9">
        <w:rPr>
          <w:rFonts w:asciiTheme="minorHAnsi" w:hAnsiTheme="minorHAnsi"/>
        </w:rPr>
        <w:t>.</w:t>
      </w:r>
    </w:p>
    <w:p w:rsidR="00433376" w:rsidRPr="00AA0E20" w:rsidRDefault="00433376" w:rsidP="000C6067">
      <w:pPr>
        <w:pStyle w:val="Heading1"/>
        <w:rPr>
          <w:rFonts w:asciiTheme="minorHAnsi" w:hAnsiTheme="minorHAnsi"/>
        </w:rPr>
      </w:pPr>
      <w:r w:rsidRPr="00AA0E20">
        <w:rPr>
          <w:rFonts w:asciiTheme="minorHAnsi" w:hAnsiTheme="minorHAnsi"/>
        </w:rPr>
        <w:t>Rationale</w:t>
      </w:r>
    </w:p>
    <w:p w:rsidR="00433376" w:rsidRPr="00543B61" w:rsidRDefault="00433376" w:rsidP="00433376">
      <w:pPr>
        <w:pStyle w:val="NormalWeb"/>
        <w:rPr>
          <w:rFonts w:asciiTheme="minorHAnsi" w:hAnsiTheme="minorHAnsi" w:cs="Arial"/>
          <w:sz w:val="22"/>
          <w:szCs w:val="22"/>
          <w:lang w:val="en"/>
        </w:rPr>
      </w:pPr>
      <w:r w:rsidRPr="00543B61">
        <w:rPr>
          <w:rFonts w:asciiTheme="minorHAnsi" w:hAnsiTheme="minorHAnsi" w:cs="Arial"/>
          <w:sz w:val="22"/>
          <w:szCs w:val="22"/>
          <w:lang w:val="en"/>
        </w:rPr>
        <w:t xml:space="preserve">Barrister quality is fundamental. It ensures high quality representation and well run trials that benefit </w:t>
      </w:r>
      <w:r w:rsidR="008D4ECD" w:rsidRPr="00543B61">
        <w:rPr>
          <w:rFonts w:asciiTheme="minorHAnsi" w:hAnsiTheme="minorHAnsi" w:cs="Arial"/>
          <w:sz w:val="22"/>
          <w:szCs w:val="22"/>
          <w:lang w:val="en"/>
        </w:rPr>
        <w:t xml:space="preserve">legally-aided </w:t>
      </w:r>
      <w:r w:rsidRPr="00543B61">
        <w:rPr>
          <w:rFonts w:asciiTheme="minorHAnsi" w:hAnsiTheme="minorHAnsi" w:cs="Arial"/>
          <w:sz w:val="22"/>
          <w:szCs w:val="22"/>
          <w:lang w:val="en"/>
        </w:rPr>
        <w:t xml:space="preserve">clients, the </w:t>
      </w:r>
      <w:r w:rsidR="0089120D" w:rsidRPr="00543B61">
        <w:rPr>
          <w:rFonts w:asciiTheme="minorHAnsi" w:hAnsiTheme="minorHAnsi" w:cs="Arial"/>
          <w:sz w:val="22"/>
          <w:szCs w:val="22"/>
          <w:lang w:val="en"/>
        </w:rPr>
        <w:t>C</w:t>
      </w:r>
      <w:r w:rsidRPr="00543B61">
        <w:rPr>
          <w:rFonts w:asciiTheme="minorHAnsi" w:hAnsiTheme="minorHAnsi" w:cs="Arial"/>
          <w:sz w:val="22"/>
          <w:szCs w:val="22"/>
          <w:lang w:val="en"/>
        </w:rPr>
        <w:t>ourts and the community. Issues that may arise that relate to</w:t>
      </w:r>
      <w:r w:rsidR="005C048F">
        <w:rPr>
          <w:rFonts w:asciiTheme="minorHAnsi" w:hAnsiTheme="minorHAnsi" w:cs="Arial"/>
          <w:sz w:val="22"/>
          <w:szCs w:val="22"/>
          <w:lang w:val="en"/>
        </w:rPr>
        <w:t xml:space="preserve"> preferred barrister </w:t>
      </w:r>
      <w:r w:rsidR="00AA0E20" w:rsidRPr="00543B61">
        <w:rPr>
          <w:rFonts w:asciiTheme="minorHAnsi" w:hAnsiTheme="minorHAnsi" w:cs="Arial"/>
          <w:sz w:val="22"/>
          <w:szCs w:val="22"/>
          <w:lang w:val="en"/>
        </w:rPr>
        <w:t>quality may result in the Suspension and</w:t>
      </w:r>
      <w:r w:rsidR="0089120D" w:rsidRPr="00543B61">
        <w:rPr>
          <w:rFonts w:asciiTheme="minorHAnsi" w:hAnsiTheme="minorHAnsi" w:cs="Arial"/>
          <w:sz w:val="22"/>
          <w:szCs w:val="22"/>
          <w:lang w:val="en"/>
        </w:rPr>
        <w:t>/or</w:t>
      </w:r>
      <w:r w:rsidR="00AA0E20" w:rsidRPr="00543B61">
        <w:rPr>
          <w:rFonts w:asciiTheme="minorHAnsi" w:hAnsiTheme="minorHAnsi" w:cs="Arial"/>
          <w:sz w:val="22"/>
          <w:szCs w:val="22"/>
          <w:lang w:val="en"/>
        </w:rPr>
        <w:t xml:space="preserve"> Removal</w:t>
      </w:r>
      <w:r w:rsidR="005C048F">
        <w:rPr>
          <w:rFonts w:asciiTheme="minorHAnsi" w:hAnsiTheme="minorHAnsi" w:cs="Arial"/>
          <w:sz w:val="22"/>
          <w:szCs w:val="22"/>
          <w:lang w:val="en"/>
        </w:rPr>
        <w:t xml:space="preserve"> procedure </w:t>
      </w:r>
      <w:r w:rsidRPr="00543B61">
        <w:rPr>
          <w:rFonts w:asciiTheme="minorHAnsi" w:hAnsiTheme="minorHAnsi" w:cs="Arial"/>
          <w:sz w:val="22"/>
          <w:szCs w:val="22"/>
          <w:lang w:val="en"/>
        </w:rPr>
        <w:t>being enacted.  Where a</w:t>
      </w:r>
      <w:r w:rsidR="005C048F">
        <w:rPr>
          <w:rFonts w:asciiTheme="minorHAnsi" w:hAnsiTheme="minorHAnsi" w:cs="Arial"/>
          <w:sz w:val="22"/>
          <w:szCs w:val="22"/>
          <w:lang w:val="en"/>
        </w:rPr>
        <w:t xml:space="preserve"> preferred barrister </w:t>
      </w:r>
      <w:r w:rsidRPr="00543B61">
        <w:rPr>
          <w:rFonts w:asciiTheme="minorHAnsi" w:hAnsiTheme="minorHAnsi" w:cs="Arial"/>
          <w:sz w:val="22"/>
          <w:szCs w:val="22"/>
          <w:lang w:val="en"/>
        </w:rPr>
        <w:t>no long</w:t>
      </w:r>
      <w:r w:rsidR="0089120D" w:rsidRPr="00543B61">
        <w:rPr>
          <w:rFonts w:asciiTheme="minorHAnsi" w:hAnsiTheme="minorHAnsi" w:cs="Arial"/>
          <w:sz w:val="22"/>
          <w:szCs w:val="22"/>
          <w:lang w:val="en"/>
        </w:rPr>
        <w:t>er</w:t>
      </w:r>
      <w:r w:rsidRPr="00543B61">
        <w:rPr>
          <w:rFonts w:asciiTheme="minorHAnsi" w:hAnsiTheme="minorHAnsi" w:cs="Arial"/>
          <w:sz w:val="22"/>
          <w:szCs w:val="22"/>
          <w:lang w:val="en"/>
        </w:rPr>
        <w:t xml:space="preserve"> meets one or more of the Entry Requirements, or where one or more of the Criminal Trial Advocacy Competen</w:t>
      </w:r>
      <w:r w:rsidR="002B34A9" w:rsidRPr="00543B61">
        <w:rPr>
          <w:rFonts w:asciiTheme="minorHAnsi" w:hAnsiTheme="minorHAnsi" w:cs="Arial"/>
          <w:sz w:val="22"/>
          <w:szCs w:val="22"/>
          <w:lang w:val="en"/>
        </w:rPr>
        <w:t>cies are not met, the</w:t>
      </w:r>
      <w:r w:rsidR="005C048F">
        <w:rPr>
          <w:rFonts w:asciiTheme="minorHAnsi" w:hAnsiTheme="minorHAnsi" w:cs="Arial"/>
          <w:sz w:val="22"/>
          <w:szCs w:val="22"/>
          <w:lang w:val="en"/>
        </w:rPr>
        <w:t xml:space="preserve"> procedure </w:t>
      </w:r>
      <w:r w:rsidRPr="00543B61">
        <w:rPr>
          <w:rFonts w:asciiTheme="minorHAnsi" w:hAnsiTheme="minorHAnsi" w:cs="Arial"/>
          <w:sz w:val="22"/>
          <w:szCs w:val="22"/>
          <w:lang w:val="en"/>
        </w:rPr>
        <w:t>may</w:t>
      </w:r>
      <w:r w:rsidR="00AA0E20" w:rsidRPr="00543B61">
        <w:rPr>
          <w:rFonts w:asciiTheme="minorHAnsi" w:hAnsiTheme="minorHAnsi" w:cs="Arial"/>
          <w:sz w:val="22"/>
          <w:szCs w:val="22"/>
          <w:lang w:val="en"/>
        </w:rPr>
        <w:t xml:space="preserve"> also</w:t>
      </w:r>
      <w:r w:rsidRPr="00543B61">
        <w:rPr>
          <w:rFonts w:asciiTheme="minorHAnsi" w:hAnsiTheme="minorHAnsi" w:cs="Arial"/>
          <w:sz w:val="22"/>
          <w:szCs w:val="22"/>
          <w:lang w:val="en"/>
        </w:rPr>
        <w:t xml:space="preserve"> be enacted.</w:t>
      </w:r>
    </w:p>
    <w:p w:rsidR="00F77587" w:rsidRPr="000F44FE" w:rsidRDefault="002A0187" w:rsidP="00433376">
      <w:pPr>
        <w:pStyle w:val="NormalWeb"/>
        <w:rPr>
          <w:rFonts w:asciiTheme="minorHAnsi" w:hAnsiTheme="minorHAnsi"/>
          <w:sz w:val="22"/>
          <w:szCs w:val="22"/>
        </w:rPr>
      </w:pPr>
      <w:r>
        <w:rPr>
          <w:rFonts w:asciiTheme="minorHAnsi" w:hAnsiTheme="minorHAnsi"/>
          <w:sz w:val="22"/>
          <w:szCs w:val="22"/>
        </w:rPr>
        <w:t>VLA</w:t>
      </w:r>
      <w:r w:rsidR="002B34A9">
        <w:rPr>
          <w:rFonts w:asciiTheme="minorHAnsi" w:hAnsiTheme="minorHAnsi"/>
          <w:sz w:val="22"/>
          <w:szCs w:val="22"/>
        </w:rPr>
        <w:t xml:space="preserve"> is</w:t>
      </w:r>
      <w:r w:rsidR="00433376" w:rsidRPr="00AA0E20">
        <w:rPr>
          <w:rFonts w:asciiTheme="minorHAnsi" w:hAnsiTheme="minorHAnsi"/>
          <w:sz w:val="22"/>
          <w:szCs w:val="22"/>
        </w:rPr>
        <w:t xml:space="preserve"> likely to identify grounds for </w:t>
      </w:r>
      <w:r w:rsidR="008D4ECD">
        <w:rPr>
          <w:rFonts w:asciiTheme="minorHAnsi" w:hAnsiTheme="minorHAnsi"/>
          <w:sz w:val="22"/>
          <w:szCs w:val="22"/>
        </w:rPr>
        <w:t>S</w:t>
      </w:r>
      <w:r w:rsidR="00433376" w:rsidRPr="00AA0E20">
        <w:rPr>
          <w:rFonts w:asciiTheme="minorHAnsi" w:hAnsiTheme="minorHAnsi"/>
          <w:sz w:val="22"/>
          <w:szCs w:val="22"/>
        </w:rPr>
        <w:t xml:space="preserve">uspension or </w:t>
      </w:r>
      <w:r w:rsidR="008D4ECD">
        <w:rPr>
          <w:rFonts w:asciiTheme="minorHAnsi" w:hAnsiTheme="minorHAnsi"/>
          <w:sz w:val="22"/>
          <w:szCs w:val="22"/>
        </w:rPr>
        <w:t>R</w:t>
      </w:r>
      <w:r w:rsidR="00433376" w:rsidRPr="00AA0E20">
        <w:rPr>
          <w:rFonts w:asciiTheme="minorHAnsi" w:hAnsiTheme="minorHAnsi"/>
          <w:sz w:val="22"/>
          <w:szCs w:val="22"/>
        </w:rPr>
        <w:t xml:space="preserve">emoval through its complaints, quality audit and compliance functions. There may also be certain circumstances where VLA is </w:t>
      </w:r>
      <w:r w:rsidR="0089120D">
        <w:rPr>
          <w:rFonts w:asciiTheme="minorHAnsi" w:hAnsiTheme="minorHAnsi"/>
          <w:sz w:val="22"/>
          <w:szCs w:val="22"/>
        </w:rPr>
        <w:t xml:space="preserve">alerted </w:t>
      </w:r>
      <w:r w:rsidR="00433376" w:rsidRPr="00AA0E20">
        <w:rPr>
          <w:rFonts w:asciiTheme="minorHAnsi" w:hAnsiTheme="minorHAnsi"/>
          <w:sz w:val="22"/>
          <w:szCs w:val="22"/>
        </w:rPr>
        <w:t>to a potential issue from a</w:t>
      </w:r>
      <w:r w:rsidR="006F1C9E" w:rsidRPr="00AA0E20">
        <w:rPr>
          <w:rFonts w:asciiTheme="minorHAnsi" w:hAnsiTheme="minorHAnsi"/>
          <w:sz w:val="22"/>
          <w:szCs w:val="22"/>
        </w:rPr>
        <w:t xml:space="preserve"> key stakeholder, such as a Judge or a court representative</w:t>
      </w:r>
      <w:r w:rsidR="0089120D">
        <w:rPr>
          <w:rFonts w:asciiTheme="minorHAnsi" w:hAnsiTheme="minorHAnsi"/>
          <w:sz w:val="22"/>
          <w:szCs w:val="22"/>
        </w:rPr>
        <w:t>, or through a Court of Appeal decision</w:t>
      </w:r>
      <w:r w:rsidR="006F1C9E" w:rsidRPr="00AA0E20">
        <w:rPr>
          <w:rFonts w:asciiTheme="minorHAnsi" w:hAnsiTheme="minorHAnsi"/>
          <w:sz w:val="22"/>
          <w:szCs w:val="22"/>
        </w:rPr>
        <w:t>.</w:t>
      </w:r>
      <w:r w:rsidR="00433376" w:rsidRPr="00AA0E20">
        <w:rPr>
          <w:rFonts w:asciiTheme="minorHAnsi" w:hAnsiTheme="minorHAnsi"/>
          <w:sz w:val="22"/>
          <w:szCs w:val="22"/>
        </w:rPr>
        <w:t xml:space="preserve"> </w:t>
      </w:r>
    </w:p>
    <w:p w:rsidR="005969DF" w:rsidRDefault="009D3E7C" w:rsidP="00F77587">
      <w:pPr>
        <w:pStyle w:val="VLA1"/>
        <w:numPr>
          <w:ilvl w:val="0"/>
          <w:numId w:val="0"/>
        </w:numPr>
        <w:rPr>
          <w:rFonts w:asciiTheme="minorHAnsi" w:hAnsiTheme="minorHAnsi"/>
          <w:b/>
          <w:color w:val="B1005D"/>
          <w:sz w:val="32"/>
          <w:szCs w:val="26"/>
        </w:rPr>
      </w:pPr>
      <w:r w:rsidRPr="005969DF">
        <w:rPr>
          <w:rFonts w:asciiTheme="minorHAnsi" w:hAnsiTheme="minorHAnsi"/>
          <w:b/>
          <w:color w:val="B1005D"/>
          <w:sz w:val="32"/>
          <w:szCs w:val="26"/>
        </w:rPr>
        <w:t>Relationship with Terms of Reference</w:t>
      </w:r>
    </w:p>
    <w:p w:rsidR="009D3E7C" w:rsidRPr="000F44FE" w:rsidRDefault="009D3E7C" w:rsidP="000F44FE">
      <w:pPr>
        <w:pStyle w:val="VLA1"/>
        <w:numPr>
          <w:ilvl w:val="0"/>
          <w:numId w:val="0"/>
        </w:numPr>
        <w:rPr>
          <w:b/>
        </w:rPr>
      </w:pPr>
      <w:r w:rsidRPr="00F77587">
        <w:rPr>
          <w:rFonts w:asciiTheme="minorHAnsi" w:hAnsiTheme="minorHAnsi"/>
          <w:szCs w:val="22"/>
        </w:rPr>
        <w:t>This</w:t>
      </w:r>
      <w:r w:rsidR="005C048F">
        <w:rPr>
          <w:rFonts w:asciiTheme="minorHAnsi" w:hAnsiTheme="minorHAnsi"/>
          <w:szCs w:val="22"/>
        </w:rPr>
        <w:t xml:space="preserve"> procedure </w:t>
      </w:r>
      <w:r>
        <w:rPr>
          <w:rFonts w:asciiTheme="minorHAnsi" w:hAnsiTheme="minorHAnsi"/>
          <w:szCs w:val="22"/>
        </w:rPr>
        <w:t>should be read and interpreted in conjunction with the Terms of Reference for the</w:t>
      </w:r>
      <w:r w:rsidR="006A3F94">
        <w:rPr>
          <w:rFonts w:asciiTheme="minorHAnsi" w:hAnsiTheme="minorHAnsi"/>
          <w:szCs w:val="22"/>
        </w:rPr>
        <w:t xml:space="preserve"> </w:t>
      </w:r>
      <w:r w:rsidR="000F44FE">
        <w:rPr>
          <w:rFonts w:asciiTheme="minorHAnsi" w:hAnsiTheme="minorHAnsi"/>
          <w:szCs w:val="22"/>
        </w:rPr>
        <w:t>Criminal Trial Preferred Barrister List</w:t>
      </w:r>
      <w:r w:rsidR="006A3F94">
        <w:rPr>
          <w:rFonts w:asciiTheme="minorHAnsi" w:hAnsiTheme="minorHAnsi"/>
          <w:szCs w:val="22"/>
        </w:rPr>
        <w:t>.</w:t>
      </w:r>
      <w:r>
        <w:rPr>
          <w:rFonts w:asciiTheme="minorHAnsi" w:hAnsiTheme="minorHAnsi"/>
          <w:szCs w:val="22"/>
        </w:rPr>
        <w:t xml:space="preserve"> </w:t>
      </w:r>
    </w:p>
    <w:p w:rsidR="005C7354" w:rsidRPr="00AA0E20" w:rsidRDefault="005C7354" w:rsidP="005C7354">
      <w:pPr>
        <w:pStyle w:val="Heading1"/>
        <w:rPr>
          <w:rFonts w:asciiTheme="minorHAnsi" w:hAnsiTheme="minorHAnsi"/>
        </w:rPr>
      </w:pPr>
      <w:r w:rsidRPr="00AA0E20">
        <w:rPr>
          <w:rFonts w:asciiTheme="minorHAnsi" w:hAnsiTheme="minorHAnsi"/>
        </w:rPr>
        <w:t>Grounds for removal and suspension</w:t>
      </w:r>
    </w:p>
    <w:p w:rsidR="005C7354" w:rsidRDefault="001C0685" w:rsidP="005C7354">
      <w:pPr>
        <w:pStyle w:val="VLADocumentText"/>
        <w:rPr>
          <w:rFonts w:asciiTheme="minorHAnsi" w:hAnsiTheme="minorHAnsi"/>
        </w:rPr>
      </w:pPr>
      <w:r w:rsidRPr="00AA0E20">
        <w:rPr>
          <w:rFonts w:asciiTheme="minorHAnsi" w:hAnsiTheme="minorHAnsi"/>
        </w:rPr>
        <w:t>VLA</w:t>
      </w:r>
      <w:r w:rsidR="0085678D">
        <w:rPr>
          <w:rFonts w:asciiTheme="minorHAnsi" w:hAnsiTheme="minorHAnsi"/>
        </w:rPr>
        <w:t xml:space="preserve"> </w:t>
      </w:r>
      <w:r w:rsidR="005C7354" w:rsidRPr="00AA0E20">
        <w:rPr>
          <w:rFonts w:asciiTheme="minorHAnsi" w:hAnsiTheme="minorHAnsi"/>
        </w:rPr>
        <w:t xml:space="preserve">may </w:t>
      </w:r>
      <w:r w:rsidR="006A527B" w:rsidRPr="00AA0E20">
        <w:rPr>
          <w:rFonts w:asciiTheme="minorHAnsi" w:hAnsiTheme="minorHAnsi"/>
        </w:rPr>
        <w:t>Suspend</w:t>
      </w:r>
      <w:r w:rsidR="005C7354" w:rsidRPr="00AA0E20">
        <w:rPr>
          <w:rFonts w:asciiTheme="minorHAnsi" w:hAnsiTheme="minorHAnsi"/>
        </w:rPr>
        <w:t xml:space="preserve"> and/or </w:t>
      </w:r>
      <w:r w:rsidR="006A527B" w:rsidRPr="00AA0E20">
        <w:rPr>
          <w:rFonts w:asciiTheme="minorHAnsi" w:hAnsiTheme="minorHAnsi"/>
        </w:rPr>
        <w:t>Remove</w:t>
      </w:r>
      <w:r w:rsidR="005C7354" w:rsidRPr="00AA0E20">
        <w:rPr>
          <w:rFonts w:asciiTheme="minorHAnsi" w:hAnsiTheme="minorHAnsi"/>
        </w:rPr>
        <w:t xml:space="preserve"> a</w:t>
      </w:r>
      <w:r w:rsidR="005C048F">
        <w:rPr>
          <w:rFonts w:asciiTheme="minorHAnsi" w:hAnsiTheme="minorHAnsi"/>
        </w:rPr>
        <w:t xml:space="preserve"> preferred barrister </w:t>
      </w:r>
      <w:r w:rsidR="005C7354" w:rsidRPr="00AA0E20">
        <w:rPr>
          <w:rFonts w:asciiTheme="minorHAnsi" w:hAnsiTheme="minorHAnsi"/>
        </w:rPr>
        <w:t xml:space="preserve">from the </w:t>
      </w:r>
      <w:r w:rsidR="000F44FE">
        <w:rPr>
          <w:rFonts w:asciiTheme="minorHAnsi" w:hAnsiTheme="minorHAnsi"/>
        </w:rPr>
        <w:t>Criminal Trial Preferred Barrister List</w:t>
      </w:r>
      <w:r w:rsidR="005C7354" w:rsidRPr="00AA0E20">
        <w:rPr>
          <w:rFonts w:asciiTheme="minorHAnsi" w:hAnsiTheme="minorHAnsi"/>
        </w:rPr>
        <w:t xml:space="preserve"> on the following grounds.</w:t>
      </w:r>
    </w:p>
    <w:p w:rsidR="00450D1A" w:rsidRPr="00AA0E20" w:rsidRDefault="00450D1A" w:rsidP="005C7354">
      <w:pPr>
        <w:pStyle w:val="VLADocumentText"/>
        <w:rPr>
          <w:rFonts w:asciiTheme="minorHAnsi" w:hAnsiTheme="minorHAnsi"/>
        </w:rPr>
      </w:pPr>
    </w:p>
    <w:p w:rsidR="005C7354" w:rsidRPr="00450D1A" w:rsidRDefault="005C7354" w:rsidP="005C7354">
      <w:pPr>
        <w:pStyle w:val="VLADocumentText"/>
        <w:rPr>
          <w:rFonts w:asciiTheme="minorHAnsi" w:hAnsiTheme="minorHAnsi"/>
          <w:b/>
          <w:i/>
          <w:sz w:val="28"/>
          <w:szCs w:val="28"/>
        </w:rPr>
      </w:pPr>
      <w:r w:rsidRPr="00450D1A">
        <w:rPr>
          <w:rFonts w:asciiTheme="minorHAnsi" w:hAnsiTheme="minorHAnsi"/>
          <w:b/>
          <w:i/>
          <w:sz w:val="28"/>
          <w:szCs w:val="28"/>
        </w:rPr>
        <w:t xml:space="preserve">1. Entry </w:t>
      </w:r>
      <w:r w:rsidR="005C048F" w:rsidRPr="00450D1A">
        <w:rPr>
          <w:rFonts w:asciiTheme="minorHAnsi" w:hAnsiTheme="minorHAnsi"/>
          <w:b/>
          <w:i/>
          <w:sz w:val="28"/>
          <w:szCs w:val="28"/>
        </w:rPr>
        <w:t>requirements</w:t>
      </w:r>
    </w:p>
    <w:p w:rsidR="005C7354" w:rsidRPr="00AA0E20" w:rsidRDefault="002A0187" w:rsidP="005C7354">
      <w:pPr>
        <w:pStyle w:val="VLADocumentText"/>
        <w:rPr>
          <w:rFonts w:asciiTheme="minorHAnsi" w:hAnsiTheme="minorHAnsi"/>
        </w:rPr>
      </w:pPr>
      <w:r>
        <w:rPr>
          <w:rFonts w:asciiTheme="minorHAnsi" w:hAnsiTheme="minorHAnsi"/>
        </w:rPr>
        <w:t xml:space="preserve">The </w:t>
      </w:r>
      <w:r w:rsidR="005C048F">
        <w:rPr>
          <w:rFonts w:asciiTheme="minorHAnsi" w:hAnsiTheme="minorHAnsi"/>
        </w:rPr>
        <w:t xml:space="preserve">procedure </w:t>
      </w:r>
      <w:r>
        <w:rPr>
          <w:rFonts w:asciiTheme="minorHAnsi" w:hAnsiTheme="minorHAnsi"/>
        </w:rPr>
        <w:t>may be invoked w</w:t>
      </w:r>
      <w:r w:rsidR="005C7354" w:rsidRPr="00AA0E20">
        <w:rPr>
          <w:rFonts w:asciiTheme="minorHAnsi" w:hAnsiTheme="minorHAnsi"/>
        </w:rPr>
        <w:t xml:space="preserve">here </w:t>
      </w:r>
      <w:r w:rsidR="001C0685" w:rsidRPr="00AA0E20">
        <w:rPr>
          <w:rFonts w:asciiTheme="minorHAnsi" w:hAnsiTheme="minorHAnsi"/>
        </w:rPr>
        <w:t>the Selection Committee</w:t>
      </w:r>
      <w:r w:rsidR="005C7354" w:rsidRPr="00AA0E20">
        <w:rPr>
          <w:rFonts w:asciiTheme="minorHAnsi" w:hAnsiTheme="minorHAnsi"/>
        </w:rPr>
        <w:t xml:space="preserve"> becomes aware of information that a </w:t>
      </w:r>
      <w:r w:rsidR="005C048F" w:rsidRPr="00AA0E20">
        <w:rPr>
          <w:rFonts w:asciiTheme="minorHAnsi" w:hAnsiTheme="minorHAnsi"/>
        </w:rPr>
        <w:t>preferred b</w:t>
      </w:r>
      <w:r w:rsidR="005C7354" w:rsidRPr="00AA0E20">
        <w:rPr>
          <w:rFonts w:asciiTheme="minorHAnsi" w:hAnsiTheme="minorHAnsi"/>
        </w:rPr>
        <w:t>arrister no longer meets one or more of the Entry Requirements:</w:t>
      </w:r>
    </w:p>
    <w:p w:rsidR="00B466F4" w:rsidRPr="00AA0E20" w:rsidRDefault="00B466F4" w:rsidP="005C7354">
      <w:pPr>
        <w:pStyle w:val="VLADocumentText"/>
        <w:numPr>
          <w:ilvl w:val="0"/>
          <w:numId w:val="14"/>
        </w:numPr>
        <w:rPr>
          <w:rFonts w:asciiTheme="minorHAnsi" w:hAnsiTheme="minorHAnsi"/>
        </w:rPr>
      </w:pPr>
      <w:r w:rsidRPr="00AA0E20">
        <w:rPr>
          <w:rFonts w:asciiTheme="minorHAnsi" w:hAnsiTheme="minorHAnsi"/>
        </w:rPr>
        <w:t>Where a</w:t>
      </w:r>
      <w:r w:rsidR="005C048F">
        <w:rPr>
          <w:rFonts w:asciiTheme="minorHAnsi" w:hAnsiTheme="minorHAnsi"/>
        </w:rPr>
        <w:t xml:space="preserve"> preferred barrister </w:t>
      </w:r>
      <w:r w:rsidRPr="00AA0E20">
        <w:rPr>
          <w:rFonts w:asciiTheme="minorHAnsi" w:hAnsiTheme="minorHAnsi"/>
        </w:rPr>
        <w:t>is determined by the Selection Committee to</w:t>
      </w:r>
      <w:r w:rsidR="00E541E2" w:rsidRPr="00AA0E20">
        <w:rPr>
          <w:rFonts w:asciiTheme="minorHAnsi" w:hAnsiTheme="minorHAnsi"/>
        </w:rPr>
        <w:t xml:space="preserve"> not display the expertise in criminal trial advocacy, </w:t>
      </w:r>
      <w:r w:rsidR="008C673F" w:rsidRPr="00AA0E20">
        <w:rPr>
          <w:rFonts w:asciiTheme="minorHAnsi" w:hAnsiTheme="minorHAnsi"/>
        </w:rPr>
        <w:t>professional</w:t>
      </w:r>
      <w:r w:rsidR="00E541E2" w:rsidRPr="00AA0E20">
        <w:rPr>
          <w:rFonts w:asciiTheme="minorHAnsi" w:hAnsiTheme="minorHAnsi"/>
        </w:rPr>
        <w:t xml:space="preserve"> and appropriate practice expected of a Preferred Barrister, including</w:t>
      </w:r>
      <w:r w:rsidRPr="00AA0E20">
        <w:rPr>
          <w:rFonts w:asciiTheme="minorHAnsi" w:hAnsiTheme="minorHAnsi"/>
        </w:rPr>
        <w:t>:</w:t>
      </w:r>
    </w:p>
    <w:p w:rsidR="00B466F4" w:rsidRPr="00AA0E20" w:rsidRDefault="00E541E2" w:rsidP="00B466F4">
      <w:pPr>
        <w:pStyle w:val="VLADocumentText"/>
        <w:numPr>
          <w:ilvl w:val="1"/>
          <w:numId w:val="14"/>
        </w:numPr>
        <w:rPr>
          <w:rFonts w:asciiTheme="minorHAnsi" w:hAnsiTheme="minorHAnsi"/>
        </w:rPr>
      </w:pPr>
      <w:r w:rsidRPr="00AA0E20">
        <w:rPr>
          <w:rFonts w:asciiTheme="minorHAnsi" w:hAnsiTheme="minorHAnsi"/>
        </w:rPr>
        <w:t>being</w:t>
      </w:r>
      <w:r w:rsidR="00B466F4" w:rsidRPr="00AA0E20">
        <w:rPr>
          <w:rFonts w:asciiTheme="minorHAnsi" w:hAnsiTheme="minorHAnsi"/>
        </w:rPr>
        <w:t xml:space="preserve"> competent to conduct legally aided trials in an effective</w:t>
      </w:r>
      <w:r w:rsidR="005C048F">
        <w:rPr>
          <w:rFonts w:asciiTheme="minorHAnsi" w:hAnsiTheme="minorHAnsi"/>
        </w:rPr>
        <w:t>, economic and efficient manner</w:t>
      </w:r>
    </w:p>
    <w:p w:rsidR="00B466F4" w:rsidRPr="00AA0E20" w:rsidRDefault="00210B62" w:rsidP="00B466F4">
      <w:pPr>
        <w:pStyle w:val="VLADocumentText"/>
        <w:numPr>
          <w:ilvl w:val="1"/>
          <w:numId w:val="14"/>
        </w:numPr>
        <w:rPr>
          <w:rFonts w:asciiTheme="minorHAnsi" w:hAnsiTheme="minorHAnsi"/>
        </w:rPr>
      </w:pPr>
      <w:r w:rsidRPr="00AA0E20">
        <w:rPr>
          <w:rFonts w:asciiTheme="minorHAnsi" w:hAnsiTheme="minorHAnsi"/>
        </w:rPr>
        <w:t>c</w:t>
      </w:r>
      <w:r w:rsidR="00B466F4" w:rsidRPr="00AA0E20">
        <w:rPr>
          <w:rFonts w:asciiTheme="minorHAnsi" w:hAnsiTheme="minorHAnsi"/>
        </w:rPr>
        <w:t>omply</w:t>
      </w:r>
      <w:r w:rsidR="00E541E2" w:rsidRPr="00AA0E20">
        <w:rPr>
          <w:rFonts w:asciiTheme="minorHAnsi" w:hAnsiTheme="minorHAnsi"/>
        </w:rPr>
        <w:t>ing</w:t>
      </w:r>
      <w:r w:rsidR="00B466F4" w:rsidRPr="00AA0E20">
        <w:rPr>
          <w:rFonts w:asciiTheme="minorHAnsi" w:hAnsiTheme="minorHAnsi"/>
        </w:rPr>
        <w:t xml:space="preserve"> with VLA’s Criminal Trial Advocacy Competencies</w:t>
      </w:r>
    </w:p>
    <w:p w:rsidR="00B466F4" w:rsidRPr="00AA0E20" w:rsidRDefault="00210B62" w:rsidP="00B466F4">
      <w:pPr>
        <w:pStyle w:val="VLADocumentText"/>
        <w:numPr>
          <w:ilvl w:val="1"/>
          <w:numId w:val="14"/>
        </w:numPr>
        <w:rPr>
          <w:rFonts w:asciiTheme="minorHAnsi" w:hAnsiTheme="minorHAnsi"/>
        </w:rPr>
      </w:pPr>
      <w:r w:rsidRPr="00AA0E20">
        <w:rPr>
          <w:rFonts w:asciiTheme="minorHAnsi" w:hAnsiTheme="minorHAnsi"/>
        </w:rPr>
        <w:t>c</w:t>
      </w:r>
      <w:r w:rsidR="00B466F4" w:rsidRPr="00AA0E20">
        <w:rPr>
          <w:rFonts w:asciiTheme="minorHAnsi" w:hAnsiTheme="minorHAnsi"/>
        </w:rPr>
        <w:t>onduct</w:t>
      </w:r>
      <w:r w:rsidR="00E541E2" w:rsidRPr="00AA0E20">
        <w:rPr>
          <w:rFonts w:asciiTheme="minorHAnsi" w:hAnsiTheme="minorHAnsi"/>
        </w:rPr>
        <w:t>ing</w:t>
      </w:r>
      <w:r w:rsidR="00B466F4" w:rsidRPr="00AA0E20">
        <w:rPr>
          <w:rFonts w:asciiTheme="minorHAnsi" w:hAnsiTheme="minorHAnsi"/>
        </w:rPr>
        <w:t xml:space="preserve"> practice professionally and appropriately</w:t>
      </w:r>
    </w:p>
    <w:p w:rsidR="005C7354" w:rsidRPr="00AA0E20" w:rsidRDefault="005C7354" w:rsidP="005C7354">
      <w:pPr>
        <w:pStyle w:val="VLADocumentText"/>
        <w:numPr>
          <w:ilvl w:val="0"/>
          <w:numId w:val="14"/>
        </w:numPr>
        <w:rPr>
          <w:rFonts w:asciiTheme="minorHAnsi" w:hAnsiTheme="minorHAnsi"/>
        </w:rPr>
      </w:pPr>
      <w:r w:rsidRPr="00AA0E20">
        <w:rPr>
          <w:rFonts w:asciiTheme="minorHAnsi" w:hAnsiTheme="minorHAnsi"/>
        </w:rPr>
        <w:t>Where a</w:t>
      </w:r>
      <w:r w:rsidR="005C048F">
        <w:rPr>
          <w:rFonts w:asciiTheme="minorHAnsi" w:hAnsiTheme="minorHAnsi"/>
        </w:rPr>
        <w:t xml:space="preserve"> preferred barrister </w:t>
      </w:r>
      <w:r w:rsidRPr="00AA0E20">
        <w:rPr>
          <w:rFonts w:asciiTheme="minorHAnsi" w:hAnsiTheme="minorHAnsi"/>
        </w:rPr>
        <w:t>no longer</w:t>
      </w:r>
      <w:r w:rsidR="005C048F">
        <w:rPr>
          <w:rFonts w:asciiTheme="minorHAnsi" w:hAnsiTheme="minorHAnsi"/>
        </w:rPr>
        <w:t xml:space="preserve"> holds a Practising Certificate</w:t>
      </w:r>
    </w:p>
    <w:p w:rsidR="005C7354" w:rsidRPr="00AA0E20" w:rsidRDefault="005C7354" w:rsidP="005C7354">
      <w:pPr>
        <w:pStyle w:val="VLADocumentText"/>
        <w:numPr>
          <w:ilvl w:val="0"/>
          <w:numId w:val="14"/>
        </w:numPr>
        <w:rPr>
          <w:rFonts w:asciiTheme="minorHAnsi" w:hAnsiTheme="minorHAnsi"/>
        </w:rPr>
      </w:pPr>
      <w:r w:rsidRPr="00AA0E20">
        <w:rPr>
          <w:rFonts w:asciiTheme="minorHAnsi" w:hAnsiTheme="minorHAnsi"/>
        </w:rPr>
        <w:lastRenderedPageBreak/>
        <w:t>Where a</w:t>
      </w:r>
      <w:r w:rsidR="005C048F">
        <w:rPr>
          <w:rFonts w:asciiTheme="minorHAnsi" w:hAnsiTheme="minorHAnsi"/>
        </w:rPr>
        <w:t xml:space="preserve"> preferred barrister </w:t>
      </w:r>
      <w:r w:rsidR="008D4ECD">
        <w:rPr>
          <w:rFonts w:asciiTheme="minorHAnsi" w:hAnsiTheme="minorHAnsi"/>
        </w:rPr>
        <w:t xml:space="preserve">is not granted, </w:t>
      </w:r>
      <w:r w:rsidRPr="00AA0E20">
        <w:rPr>
          <w:rFonts w:asciiTheme="minorHAnsi" w:hAnsiTheme="minorHAnsi"/>
        </w:rPr>
        <w:t xml:space="preserve">no longer holds or has not made reasonable efforts to obtain an Indictable Crime Certificate (ICC) from the Victorian Bar, or where the ICC is cancelled, </w:t>
      </w:r>
      <w:r w:rsidR="00C13844">
        <w:rPr>
          <w:rFonts w:asciiTheme="minorHAnsi" w:hAnsiTheme="minorHAnsi"/>
        </w:rPr>
        <w:t>s</w:t>
      </w:r>
      <w:r w:rsidR="006A527B" w:rsidRPr="00AA0E20">
        <w:rPr>
          <w:rFonts w:asciiTheme="minorHAnsi" w:hAnsiTheme="minorHAnsi"/>
        </w:rPr>
        <w:t>uspend</w:t>
      </w:r>
      <w:r w:rsidR="005C048F">
        <w:rPr>
          <w:rFonts w:asciiTheme="minorHAnsi" w:hAnsiTheme="minorHAnsi"/>
        </w:rPr>
        <w:t>ed or withdrawn</w:t>
      </w:r>
    </w:p>
    <w:p w:rsidR="005C7354" w:rsidRPr="00AA0E20" w:rsidRDefault="005C7354" w:rsidP="005C7354">
      <w:pPr>
        <w:pStyle w:val="VLADocumentText"/>
        <w:numPr>
          <w:ilvl w:val="0"/>
          <w:numId w:val="14"/>
        </w:numPr>
        <w:rPr>
          <w:rFonts w:asciiTheme="minorHAnsi" w:hAnsiTheme="minorHAnsi"/>
        </w:rPr>
      </w:pPr>
      <w:r w:rsidRPr="00AA0E20">
        <w:rPr>
          <w:rFonts w:asciiTheme="minorHAnsi" w:hAnsiTheme="minorHAnsi"/>
        </w:rPr>
        <w:t>Where a</w:t>
      </w:r>
      <w:r w:rsidR="005C048F">
        <w:rPr>
          <w:rFonts w:asciiTheme="minorHAnsi" w:hAnsiTheme="minorHAnsi"/>
        </w:rPr>
        <w:t xml:space="preserve"> preferred barrister </w:t>
      </w:r>
      <w:r w:rsidRPr="00AA0E20">
        <w:rPr>
          <w:rFonts w:asciiTheme="minorHAnsi" w:hAnsiTheme="minorHAnsi"/>
        </w:rPr>
        <w:t>has not disclosed findings of professional misconduct or unsatisfactory professional conduct, made by the Legal Services Board, Victorian Bar Council, Indictable Crime Certificate Committee, Legal Services Commission</w:t>
      </w:r>
      <w:r w:rsidR="00B126C5" w:rsidRPr="00AA0E20">
        <w:rPr>
          <w:rFonts w:asciiTheme="minorHAnsi" w:hAnsiTheme="minorHAnsi"/>
        </w:rPr>
        <w:t xml:space="preserve"> (or equivalent body in another jurisdiction), Victorian Civil and Administrative Tribunal, any other court or tribunal (including any privately constituted body to discipline its members)</w:t>
      </w:r>
    </w:p>
    <w:p w:rsidR="00B126C5" w:rsidRPr="00AA0E20" w:rsidRDefault="00B126C5" w:rsidP="005C7354">
      <w:pPr>
        <w:pStyle w:val="VLADocumentText"/>
        <w:numPr>
          <w:ilvl w:val="0"/>
          <w:numId w:val="14"/>
        </w:numPr>
        <w:rPr>
          <w:rFonts w:asciiTheme="minorHAnsi" w:hAnsiTheme="minorHAnsi"/>
        </w:rPr>
      </w:pPr>
      <w:r w:rsidRPr="00AA0E20">
        <w:rPr>
          <w:rFonts w:asciiTheme="minorHAnsi" w:hAnsiTheme="minorHAnsi"/>
        </w:rPr>
        <w:t>Where a</w:t>
      </w:r>
      <w:r w:rsidR="005C048F">
        <w:rPr>
          <w:rFonts w:asciiTheme="minorHAnsi" w:hAnsiTheme="minorHAnsi"/>
        </w:rPr>
        <w:t xml:space="preserve"> preferred barrister </w:t>
      </w:r>
      <w:r w:rsidRPr="00AA0E20">
        <w:rPr>
          <w:rFonts w:asciiTheme="minorHAnsi" w:hAnsiTheme="minorHAnsi"/>
        </w:rPr>
        <w:t xml:space="preserve">has not disclosed any complaints or investigations into professional misconduct or unsatisfactory professional conduct handled by the Legal Services Board, Victorian Bar Council, Indictable Crime Certificate Committee, Legal Services Commission (or equivalent body in another jurisdiction), Victorian Civil and Administrative Tribunal, any other </w:t>
      </w:r>
      <w:r w:rsidR="008D4ECD">
        <w:rPr>
          <w:rFonts w:asciiTheme="minorHAnsi" w:hAnsiTheme="minorHAnsi"/>
        </w:rPr>
        <w:t>C</w:t>
      </w:r>
      <w:r w:rsidRPr="00AA0E20">
        <w:rPr>
          <w:rFonts w:asciiTheme="minorHAnsi" w:hAnsiTheme="minorHAnsi"/>
        </w:rPr>
        <w:t xml:space="preserve">ourt or </w:t>
      </w:r>
      <w:r w:rsidR="008D4ECD">
        <w:rPr>
          <w:rFonts w:asciiTheme="minorHAnsi" w:hAnsiTheme="minorHAnsi"/>
        </w:rPr>
        <w:t>T</w:t>
      </w:r>
      <w:r w:rsidRPr="00AA0E20">
        <w:rPr>
          <w:rFonts w:asciiTheme="minorHAnsi" w:hAnsiTheme="minorHAnsi"/>
        </w:rPr>
        <w:t>ribunal (including any privately constituted body to discipline its members)</w:t>
      </w:r>
    </w:p>
    <w:p w:rsidR="00F33D09" w:rsidRPr="00AA0E20" w:rsidRDefault="00F33D09" w:rsidP="005C7354">
      <w:pPr>
        <w:pStyle w:val="VLADocumentText"/>
        <w:numPr>
          <w:ilvl w:val="0"/>
          <w:numId w:val="14"/>
        </w:numPr>
        <w:rPr>
          <w:rFonts w:asciiTheme="minorHAnsi" w:hAnsiTheme="minorHAnsi"/>
        </w:rPr>
      </w:pPr>
      <w:r w:rsidRPr="00AA0E20">
        <w:rPr>
          <w:rFonts w:asciiTheme="minorHAnsi" w:hAnsiTheme="minorHAnsi"/>
        </w:rPr>
        <w:t>Where a</w:t>
      </w:r>
      <w:r w:rsidR="005C048F">
        <w:rPr>
          <w:rFonts w:asciiTheme="minorHAnsi" w:hAnsiTheme="minorHAnsi"/>
        </w:rPr>
        <w:t xml:space="preserve"> preferred barrister </w:t>
      </w:r>
      <w:r w:rsidRPr="00AA0E20">
        <w:rPr>
          <w:rFonts w:asciiTheme="minorHAnsi" w:hAnsiTheme="minorHAnsi"/>
        </w:rPr>
        <w:t>has not disclosed any findings of guilt for a criminal offence (other than infringements) or any claims against him or her for professional negligence</w:t>
      </w:r>
    </w:p>
    <w:p w:rsidR="00210B62" w:rsidRDefault="00210B62" w:rsidP="005C7354">
      <w:pPr>
        <w:pStyle w:val="VLADocumentText"/>
        <w:numPr>
          <w:ilvl w:val="0"/>
          <w:numId w:val="14"/>
        </w:numPr>
        <w:rPr>
          <w:rFonts w:asciiTheme="minorHAnsi" w:hAnsiTheme="minorHAnsi"/>
        </w:rPr>
      </w:pPr>
      <w:r w:rsidRPr="00AA0E20">
        <w:rPr>
          <w:rFonts w:asciiTheme="minorHAnsi" w:hAnsiTheme="minorHAnsi"/>
        </w:rPr>
        <w:t>Where a</w:t>
      </w:r>
      <w:r w:rsidR="005C048F">
        <w:rPr>
          <w:rFonts w:asciiTheme="minorHAnsi" w:hAnsiTheme="minorHAnsi"/>
        </w:rPr>
        <w:t xml:space="preserve"> preferred barrister </w:t>
      </w:r>
      <w:r w:rsidRPr="00AA0E20">
        <w:rPr>
          <w:rFonts w:asciiTheme="minorHAnsi" w:hAnsiTheme="minorHAnsi"/>
        </w:rPr>
        <w:t>is charged with a criminal offence other than infringement (suspension only pending outcome of the charges)</w:t>
      </w:r>
    </w:p>
    <w:p w:rsidR="00790C05" w:rsidRPr="00790C05" w:rsidRDefault="00790C05" w:rsidP="00790C05">
      <w:pPr>
        <w:pStyle w:val="VLADocumentText"/>
        <w:numPr>
          <w:ilvl w:val="0"/>
          <w:numId w:val="14"/>
        </w:numPr>
        <w:rPr>
          <w:rFonts w:asciiTheme="minorHAnsi" w:hAnsiTheme="minorHAnsi"/>
        </w:rPr>
      </w:pPr>
      <w:r w:rsidRPr="00AA0E20">
        <w:rPr>
          <w:rFonts w:asciiTheme="minorHAnsi" w:hAnsiTheme="minorHAnsi"/>
        </w:rPr>
        <w:t>Where a</w:t>
      </w:r>
      <w:r w:rsidR="005C048F">
        <w:rPr>
          <w:rFonts w:asciiTheme="minorHAnsi" w:hAnsiTheme="minorHAnsi"/>
        </w:rPr>
        <w:t xml:space="preserve"> preferred barrister </w:t>
      </w:r>
      <w:r w:rsidRPr="00AA0E20">
        <w:rPr>
          <w:rFonts w:asciiTheme="minorHAnsi" w:hAnsiTheme="minorHAnsi"/>
        </w:rPr>
        <w:t xml:space="preserve">is </w:t>
      </w:r>
      <w:r>
        <w:rPr>
          <w:rFonts w:asciiTheme="minorHAnsi" w:hAnsiTheme="minorHAnsi"/>
        </w:rPr>
        <w:t xml:space="preserve">found guilty of a </w:t>
      </w:r>
      <w:r w:rsidRPr="00AA0E20">
        <w:rPr>
          <w:rFonts w:asciiTheme="minorHAnsi" w:hAnsiTheme="minorHAnsi"/>
        </w:rPr>
        <w:t xml:space="preserve">criminal </w:t>
      </w:r>
      <w:r>
        <w:rPr>
          <w:rFonts w:asciiTheme="minorHAnsi" w:hAnsiTheme="minorHAnsi"/>
        </w:rPr>
        <w:t>offence other than infringement</w:t>
      </w:r>
    </w:p>
    <w:p w:rsidR="00D96FC4" w:rsidRPr="00AA0E20" w:rsidRDefault="00D96FC4" w:rsidP="005C7354">
      <w:pPr>
        <w:pStyle w:val="VLADocumentText"/>
        <w:numPr>
          <w:ilvl w:val="0"/>
          <w:numId w:val="14"/>
        </w:numPr>
        <w:rPr>
          <w:rFonts w:asciiTheme="minorHAnsi" w:hAnsiTheme="minorHAnsi"/>
        </w:rPr>
      </w:pPr>
      <w:r w:rsidRPr="00AA0E20">
        <w:rPr>
          <w:rFonts w:asciiTheme="minorHAnsi" w:hAnsiTheme="minorHAnsi"/>
        </w:rPr>
        <w:t>Where a</w:t>
      </w:r>
      <w:r w:rsidR="005C048F">
        <w:rPr>
          <w:rFonts w:asciiTheme="minorHAnsi" w:hAnsiTheme="minorHAnsi"/>
        </w:rPr>
        <w:t xml:space="preserve"> preferred barrister </w:t>
      </w:r>
      <w:r w:rsidRPr="00AA0E20">
        <w:rPr>
          <w:rFonts w:asciiTheme="minorHAnsi" w:hAnsiTheme="minorHAnsi"/>
        </w:rPr>
        <w:t>discloses</w:t>
      </w:r>
      <w:r w:rsidR="009B67FB" w:rsidRPr="00AA0E20">
        <w:rPr>
          <w:rFonts w:asciiTheme="minorHAnsi" w:hAnsiTheme="minorHAnsi"/>
        </w:rPr>
        <w:t xml:space="preserve"> any complaints, misconduct, </w:t>
      </w:r>
      <w:r w:rsidRPr="00AA0E20">
        <w:rPr>
          <w:rFonts w:asciiTheme="minorHAnsi" w:hAnsiTheme="minorHAnsi"/>
        </w:rPr>
        <w:t>findings</w:t>
      </w:r>
      <w:r w:rsidR="009B67FB" w:rsidRPr="00AA0E20">
        <w:rPr>
          <w:rFonts w:asciiTheme="minorHAnsi" w:hAnsiTheme="minorHAnsi"/>
        </w:rPr>
        <w:t xml:space="preserve"> of </w:t>
      </w:r>
      <w:r w:rsidRPr="00AA0E20">
        <w:rPr>
          <w:rFonts w:asciiTheme="minorHAnsi" w:hAnsiTheme="minorHAnsi"/>
        </w:rPr>
        <w:t xml:space="preserve">guilt for a criminal offence, </w:t>
      </w:r>
      <w:r w:rsidR="009B67FB" w:rsidRPr="00AA0E20">
        <w:rPr>
          <w:rFonts w:asciiTheme="minorHAnsi" w:hAnsiTheme="minorHAnsi"/>
        </w:rPr>
        <w:t xml:space="preserve">or </w:t>
      </w:r>
      <w:r w:rsidRPr="00AA0E20">
        <w:rPr>
          <w:rFonts w:asciiTheme="minorHAnsi" w:hAnsiTheme="minorHAnsi"/>
        </w:rPr>
        <w:t xml:space="preserve">a claim for professional negligence and the </w:t>
      </w:r>
      <w:r w:rsidR="009B67FB" w:rsidRPr="00AA0E20">
        <w:rPr>
          <w:rFonts w:asciiTheme="minorHAnsi" w:hAnsiTheme="minorHAnsi"/>
        </w:rPr>
        <w:t>Selection Committee decides the disclosed material:</w:t>
      </w:r>
    </w:p>
    <w:p w:rsidR="009B67FB" w:rsidRPr="00AA0E20" w:rsidRDefault="009B67FB" w:rsidP="009B67FB">
      <w:pPr>
        <w:pStyle w:val="VLADocumentText"/>
        <w:numPr>
          <w:ilvl w:val="1"/>
          <w:numId w:val="14"/>
        </w:numPr>
        <w:rPr>
          <w:rFonts w:asciiTheme="minorHAnsi" w:hAnsiTheme="minorHAnsi"/>
        </w:rPr>
      </w:pPr>
      <w:r w:rsidRPr="00AA0E20">
        <w:rPr>
          <w:rFonts w:asciiTheme="minorHAnsi" w:hAnsiTheme="minorHAnsi"/>
        </w:rPr>
        <w:t xml:space="preserve">Indicates ‘a material risk of harm to consumers of legal </w:t>
      </w:r>
      <w:r w:rsidR="002A0187">
        <w:rPr>
          <w:rFonts w:asciiTheme="minorHAnsi" w:hAnsiTheme="minorHAnsi"/>
        </w:rPr>
        <w:t xml:space="preserve">[aid] </w:t>
      </w:r>
      <w:r w:rsidRPr="00AA0E20">
        <w:rPr>
          <w:rFonts w:asciiTheme="minorHAnsi" w:hAnsiTheme="minorHAnsi"/>
        </w:rPr>
        <w:t>services’; or</w:t>
      </w:r>
    </w:p>
    <w:p w:rsidR="009B67FB" w:rsidRPr="00AA0E20" w:rsidRDefault="009B67FB" w:rsidP="009B67FB">
      <w:pPr>
        <w:pStyle w:val="VLADocumentText"/>
        <w:numPr>
          <w:ilvl w:val="1"/>
          <w:numId w:val="14"/>
        </w:numPr>
        <w:rPr>
          <w:rFonts w:asciiTheme="minorHAnsi" w:hAnsiTheme="minorHAnsi"/>
        </w:rPr>
      </w:pPr>
      <w:r w:rsidRPr="00AA0E20">
        <w:rPr>
          <w:rFonts w:asciiTheme="minorHAnsi" w:hAnsiTheme="minorHAnsi"/>
        </w:rPr>
        <w:t>Undermines VLA’s obligation under section 7(1)(a) of the Legal Aid Act 1978 to ensure that legal aid provided in a manner that dispels fear and distrust.</w:t>
      </w:r>
    </w:p>
    <w:p w:rsidR="00D5185A" w:rsidRPr="000F44FE" w:rsidRDefault="00300FCE" w:rsidP="00D5185A">
      <w:pPr>
        <w:pStyle w:val="VLAa"/>
        <w:numPr>
          <w:ilvl w:val="0"/>
          <w:numId w:val="14"/>
        </w:numPr>
        <w:rPr>
          <w:rFonts w:asciiTheme="minorHAnsi" w:hAnsiTheme="minorHAnsi"/>
        </w:rPr>
      </w:pPr>
      <w:r w:rsidRPr="00AA0E20">
        <w:rPr>
          <w:rFonts w:asciiTheme="minorHAnsi" w:hAnsiTheme="minorHAnsi"/>
        </w:rPr>
        <w:t>Information supplied by the</w:t>
      </w:r>
      <w:r w:rsidR="005C048F">
        <w:rPr>
          <w:rFonts w:asciiTheme="minorHAnsi" w:hAnsiTheme="minorHAnsi"/>
        </w:rPr>
        <w:t xml:space="preserve"> preferred barrister </w:t>
      </w:r>
      <w:r w:rsidRPr="00AA0E20">
        <w:rPr>
          <w:rFonts w:asciiTheme="minorHAnsi" w:hAnsiTheme="minorHAnsi"/>
        </w:rPr>
        <w:t>in support of their application</w:t>
      </w:r>
      <w:r w:rsidR="00773E9E" w:rsidRPr="00AA0E20">
        <w:rPr>
          <w:rFonts w:asciiTheme="minorHAnsi" w:hAnsiTheme="minorHAnsi"/>
        </w:rPr>
        <w:t xml:space="preserve"> or continued membership of </w:t>
      </w:r>
      <w:r w:rsidRPr="00AA0E20">
        <w:rPr>
          <w:rFonts w:asciiTheme="minorHAnsi" w:hAnsiTheme="minorHAnsi"/>
        </w:rPr>
        <w:t xml:space="preserve">the </w:t>
      </w:r>
      <w:r w:rsidR="000F44FE">
        <w:rPr>
          <w:rFonts w:asciiTheme="minorHAnsi" w:hAnsiTheme="minorHAnsi"/>
        </w:rPr>
        <w:t>Criminal Trial Preferred Barrister List</w:t>
      </w:r>
      <w:r w:rsidRPr="00AA0E20">
        <w:rPr>
          <w:rFonts w:asciiTheme="minorHAnsi" w:hAnsiTheme="minorHAnsi"/>
        </w:rPr>
        <w:t xml:space="preserve"> is found to be substantially and relevantly inaccurate or false.</w:t>
      </w:r>
    </w:p>
    <w:p w:rsidR="00D5185A" w:rsidRPr="005C048F" w:rsidRDefault="003E6A82" w:rsidP="00D5185A">
      <w:pPr>
        <w:pStyle w:val="VLADocumentText"/>
        <w:rPr>
          <w:rFonts w:asciiTheme="minorHAnsi" w:hAnsiTheme="minorHAnsi"/>
          <w:b/>
          <w:sz w:val="28"/>
          <w:szCs w:val="28"/>
        </w:rPr>
      </w:pPr>
      <w:r w:rsidRPr="005C048F">
        <w:rPr>
          <w:rFonts w:asciiTheme="minorHAnsi" w:hAnsiTheme="minorHAnsi"/>
          <w:b/>
          <w:sz w:val="28"/>
          <w:szCs w:val="28"/>
        </w:rPr>
        <w:t>2</w:t>
      </w:r>
      <w:r w:rsidR="00D5185A" w:rsidRPr="005C048F">
        <w:rPr>
          <w:rFonts w:asciiTheme="minorHAnsi" w:hAnsiTheme="minorHAnsi"/>
          <w:b/>
          <w:sz w:val="28"/>
          <w:szCs w:val="28"/>
        </w:rPr>
        <w:t xml:space="preserve">. </w:t>
      </w:r>
      <w:r w:rsidR="000F44FE" w:rsidRPr="005C048F">
        <w:rPr>
          <w:rFonts w:asciiTheme="minorHAnsi" w:hAnsiTheme="minorHAnsi"/>
          <w:b/>
          <w:sz w:val="28"/>
          <w:szCs w:val="28"/>
        </w:rPr>
        <w:t>criminal trial advocacy competencies</w:t>
      </w:r>
    </w:p>
    <w:p w:rsidR="008C673F" w:rsidRPr="00AA0E20" w:rsidRDefault="00BA035D" w:rsidP="003E6A82">
      <w:pPr>
        <w:pStyle w:val="VLADocumentText"/>
        <w:rPr>
          <w:rFonts w:asciiTheme="minorHAnsi" w:hAnsiTheme="minorHAnsi"/>
        </w:rPr>
      </w:pPr>
      <w:r>
        <w:rPr>
          <w:rFonts w:asciiTheme="minorHAnsi" w:hAnsiTheme="minorHAnsi"/>
        </w:rPr>
        <w:t>The procedure may be invoked w</w:t>
      </w:r>
      <w:r w:rsidR="003E6A82" w:rsidRPr="00AA0E20">
        <w:rPr>
          <w:rFonts w:asciiTheme="minorHAnsi" w:hAnsiTheme="minorHAnsi"/>
        </w:rPr>
        <w:t xml:space="preserve">here </w:t>
      </w:r>
      <w:r w:rsidR="001C0685" w:rsidRPr="00AA0E20">
        <w:rPr>
          <w:rFonts w:asciiTheme="minorHAnsi" w:hAnsiTheme="minorHAnsi"/>
        </w:rPr>
        <w:t>the Selection Committee</w:t>
      </w:r>
      <w:r w:rsidR="003E6A82" w:rsidRPr="00AA0E20">
        <w:rPr>
          <w:rFonts w:asciiTheme="minorHAnsi" w:hAnsiTheme="minorHAnsi"/>
        </w:rPr>
        <w:t xml:space="preserve"> becomes aware of information that a</w:t>
      </w:r>
      <w:r w:rsidR="005C048F">
        <w:rPr>
          <w:rFonts w:asciiTheme="minorHAnsi" w:hAnsiTheme="minorHAnsi"/>
        </w:rPr>
        <w:t xml:space="preserve"> preferred barrister </w:t>
      </w:r>
      <w:r w:rsidR="003E6A82" w:rsidRPr="00AA0E20">
        <w:rPr>
          <w:rFonts w:asciiTheme="minorHAnsi" w:hAnsiTheme="minorHAnsi"/>
        </w:rPr>
        <w:t xml:space="preserve">no longer meets one or more of the Criminal Trial Advocacy Competencies, </w:t>
      </w:r>
      <w:r w:rsidR="008C673F" w:rsidRPr="00AA0E20">
        <w:rPr>
          <w:rFonts w:asciiTheme="minorHAnsi" w:hAnsiTheme="minorHAnsi"/>
        </w:rPr>
        <w:t>especially where an issue with quality is raised</w:t>
      </w:r>
      <w:r>
        <w:rPr>
          <w:rFonts w:asciiTheme="minorHAnsi" w:hAnsiTheme="minorHAnsi"/>
        </w:rPr>
        <w:t xml:space="preserve">. </w:t>
      </w:r>
      <w:r w:rsidR="008C673F" w:rsidRPr="00AA0E20">
        <w:rPr>
          <w:rFonts w:asciiTheme="minorHAnsi" w:hAnsiTheme="minorHAnsi"/>
        </w:rPr>
        <w:t xml:space="preserve"> There are eight competencies (see </w:t>
      </w:r>
      <w:r w:rsidR="008C673F" w:rsidRPr="00AA0E20">
        <w:rPr>
          <w:rFonts w:asciiTheme="minorHAnsi" w:hAnsiTheme="minorHAnsi"/>
          <w:i/>
        </w:rPr>
        <w:t>definitions</w:t>
      </w:r>
      <w:r w:rsidR="008C673F" w:rsidRPr="00AA0E20">
        <w:rPr>
          <w:rFonts w:asciiTheme="minorHAnsi" w:hAnsiTheme="minorHAnsi"/>
        </w:rPr>
        <w:t xml:space="preserve">), with standards that apply to each competency. </w:t>
      </w:r>
    </w:p>
    <w:p w:rsidR="00823B95" w:rsidRPr="005C048F" w:rsidRDefault="00823B95" w:rsidP="003E6A82">
      <w:pPr>
        <w:pStyle w:val="VLADocumentText"/>
        <w:rPr>
          <w:rFonts w:asciiTheme="minorHAnsi" w:hAnsiTheme="minorHAnsi"/>
          <w:b/>
          <w:sz w:val="28"/>
          <w:szCs w:val="28"/>
        </w:rPr>
      </w:pPr>
      <w:r w:rsidRPr="005C048F">
        <w:rPr>
          <w:rFonts w:asciiTheme="minorHAnsi" w:hAnsiTheme="minorHAnsi"/>
          <w:b/>
          <w:sz w:val="28"/>
          <w:szCs w:val="28"/>
        </w:rPr>
        <w:t xml:space="preserve">3. Other </w:t>
      </w:r>
      <w:r w:rsidR="000F44FE" w:rsidRPr="005C048F">
        <w:rPr>
          <w:rFonts w:asciiTheme="minorHAnsi" w:hAnsiTheme="minorHAnsi"/>
          <w:b/>
          <w:sz w:val="28"/>
          <w:szCs w:val="28"/>
        </w:rPr>
        <w:t>circumstances</w:t>
      </w:r>
    </w:p>
    <w:p w:rsidR="0051267B" w:rsidRPr="00AA0E20" w:rsidRDefault="001C0685" w:rsidP="003E6A82">
      <w:pPr>
        <w:pStyle w:val="VLADocumentText"/>
        <w:rPr>
          <w:rFonts w:asciiTheme="minorHAnsi" w:hAnsiTheme="minorHAnsi"/>
        </w:rPr>
      </w:pPr>
      <w:r w:rsidRPr="00AA0E20">
        <w:rPr>
          <w:rFonts w:asciiTheme="minorHAnsi" w:hAnsiTheme="minorHAnsi"/>
        </w:rPr>
        <w:t>Other circumstances where the</w:t>
      </w:r>
      <w:r w:rsidR="005C048F">
        <w:rPr>
          <w:rFonts w:asciiTheme="minorHAnsi" w:hAnsiTheme="minorHAnsi"/>
        </w:rPr>
        <w:t xml:space="preserve"> procedure </w:t>
      </w:r>
      <w:r w:rsidR="00BA035D">
        <w:rPr>
          <w:rFonts w:asciiTheme="minorHAnsi" w:hAnsiTheme="minorHAnsi"/>
        </w:rPr>
        <w:t>may be invoked</w:t>
      </w:r>
      <w:r w:rsidR="0051267B" w:rsidRPr="00AA0E20">
        <w:rPr>
          <w:rFonts w:asciiTheme="minorHAnsi" w:hAnsiTheme="minorHAnsi"/>
        </w:rPr>
        <w:t>:</w:t>
      </w:r>
    </w:p>
    <w:p w:rsidR="0051267B" w:rsidRPr="00AA0E20" w:rsidRDefault="001C0685" w:rsidP="0051267B">
      <w:pPr>
        <w:pStyle w:val="VLADocumentText"/>
        <w:numPr>
          <w:ilvl w:val="0"/>
          <w:numId w:val="16"/>
        </w:numPr>
        <w:rPr>
          <w:rFonts w:asciiTheme="minorHAnsi" w:hAnsiTheme="minorHAnsi"/>
        </w:rPr>
      </w:pPr>
      <w:r w:rsidRPr="00AA0E20">
        <w:rPr>
          <w:rFonts w:asciiTheme="minorHAnsi" w:hAnsiTheme="minorHAnsi"/>
        </w:rPr>
        <w:t xml:space="preserve">Where </w:t>
      </w:r>
      <w:r w:rsidR="00BA035D">
        <w:rPr>
          <w:rFonts w:asciiTheme="minorHAnsi" w:hAnsiTheme="minorHAnsi"/>
        </w:rPr>
        <w:t>VLA</w:t>
      </w:r>
      <w:r w:rsidRPr="00AA0E20">
        <w:rPr>
          <w:rFonts w:asciiTheme="minorHAnsi" w:hAnsiTheme="minorHAnsi"/>
        </w:rPr>
        <w:t xml:space="preserve"> becomes aware of information that raises an allegation about </w:t>
      </w:r>
      <w:r w:rsidR="006921E2" w:rsidRPr="00AA0E20">
        <w:rPr>
          <w:rFonts w:asciiTheme="minorHAnsi" w:hAnsiTheme="minorHAnsi"/>
        </w:rPr>
        <w:t>a Preferred Barrister’s conduct or</w:t>
      </w:r>
      <w:r w:rsidRPr="00AA0E20">
        <w:rPr>
          <w:rFonts w:asciiTheme="minorHAnsi" w:hAnsiTheme="minorHAnsi"/>
        </w:rPr>
        <w:t xml:space="preserve"> quality of legal work or representation</w:t>
      </w:r>
      <w:r w:rsidR="0051267B" w:rsidRPr="00AA0E20">
        <w:rPr>
          <w:rFonts w:asciiTheme="minorHAnsi" w:hAnsiTheme="minorHAnsi"/>
        </w:rPr>
        <w:t xml:space="preserve"> provided</w:t>
      </w:r>
      <w:r w:rsidRPr="00AA0E20">
        <w:rPr>
          <w:rFonts w:asciiTheme="minorHAnsi" w:hAnsiTheme="minorHAnsi"/>
        </w:rPr>
        <w:t xml:space="preserve"> </w:t>
      </w:r>
      <w:r w:rsidR="006921E2" w:rsidRPr="00AA0E20">
        <w:rPr>
          <w:rFonts w:asciiTheme="minorHAnsi" w:hAnsiTheme="minorHAnsi"/>
        </w:rPr>
        <w:t>to an assisted person</w:t>
      </w:r>
      <w:r w:rsidR="0051267B" w:rsidRPr="00AA0E20">
        <w:rPr>
          <w:rFonts w:asciiTheme="minorHAnsi" w:hAnsiTheme="minorHAnsi"/>
        </w:rPr>
        <w:t xml:space="preserve"> which VLA considers requires investigation.</w:t>
      </w:r>
    </w:p>
    <w:p w:rsidR="0051267B" w:rsidRPr="00AA0E20" w:rsidRDefault="0051267B" w:rsidP="0051267B">
      <w:pPr>
        <w:pStyle w:val="VLADocumentText"/>
        <w:numPr>
          <w:ilvl w:val="0"/>
          <w:numId w:val="16"/>
        </w:numPr>
        <w:rPr>
          <w:rFonts w:asciiTheme="minorHAnsi" w:hAnsiTheme="minorHAnsi"/>
        </w:rPr>
      </w:pPr>
      <w:r w:rsidRPr="00AA0E20">
        <w:rPr>
          <w:rFonts w:asciiTheme="minorHAnsi" w:hAnsiTheme="minorHAnsi"/>
        </w:rPr>
        <w:t>Where a court, tribunal or professional body has voiced what VLA reasonably regards as serious criticisms of a Preferred Barrister’s conduct or quality.</w:t>
      </w:r>
    </w:p>
    <w:p w:rsidR="00ED30F0" w:rsidRPr="000F44FE" w:rsidRDefault="00887A6E" w:rsidP="001E6A02">
      <w:pPr>
        <w:pStyle w:val="VLADocumentText"/>
        <w:numPr>
          <w:ilvl w:val="0"/>
          <w:numId w:val="16"/>
        </w:numPr>
        <w:rPr>
          <w:rFonts w:asciiTheme="minorHAnsi" w:hAnsiTheme="minorHAnsi"/>
        </w:rPr>
      </w:pPr>
      <w:r w:rsidRPr="00AA0E20">
        <w:rPr>
          <w:rFonts w:asciiTheme="minorHAnsi" w:hAnsiTheme="minorHAnsi"/>
        </w:rPr>
        <w:lastRenderedPageBreak/>
        <w:t>A</w:t>
      </w:r>
      <w:r w:rsidR="005C048F">
        <w:rPr>
          <w:rFonts w:asciiTheme="minorHAnsi" w:hAnsiTheme="minorHAnsi"/>
        </w:rPr>
        <w:t xml:space="preserve"> preferred barrister </w:t>
      </w:r>
      <w:r w:rsidRPr="00AA0E20">
        <w:rPr>
          <w:rFonts w:asciiTheme="minorHAnsi" w:hAnsiTheme="minorHAnsi"/>
        </w:rPr>
        <w:t xml:space="preserve">can also be </w:t>
      </w:r>
      <w:r w:rsidR="006A527B" w:rsidRPr="00AA0E20">
        <w:rPr>
          <w:rFonts w:asciiTheme="minorHAnsi" w:hAnsiTheme="minorHAnsi"/>
        </w:rPr>
        <w:t>Remove</w:t>
      </w:r>
      <w:r w:rsidRPr="00AA0E20">
        <w:rPr>
          <w:rFonts w:asciiTheme="minorHAnsi" w:hAnsiTheme="minorHAnsi"/>
        </w:rPr>
        <w:t xml:space="preserve">d where he or she </w:t>
      </w:r>
      <w:r w:rsidR="00F5385C" w:rsidRPr="00AA0E20">
        <w:rPr>
          <w:rFonts w:asciiTheme="minorHAnsi" w:hAnsiTheme="minorHAnsi"/>
        </w:rPr>
        <w:t xml:space="preserve">no longer wishes to be on the </w:t>
      </w:r>
      <w:r w:rsidR="000F44FE">
        <w:rPr>
          <w:rFonts w:asciiTheme="minorHAnsi" w:hAnsiTheme="minorHAnsi"/>
        </w:rPr>
        <w:t>Criminal Trial Preferred Barrister List</w:t>
      </w:r>
      <w:r w:rsidR="00F5385C" w:rsidRPr="00AA0E20">
        <w:rPr>
          <w:rFonts w:asciiTheme="minorHAnsi" w:hAnsiTheme="minorHAnsi"/>
        </w:rPr>
        <w:t>.</w:t>
      </w:r>
      <w:r w:rsidR="00B82FD5" w:rsidRPr="00AA0E20">
        <w:rPr>
          <w:rFonts w:asciiTheme="minorHAnsi" w:hAnsiTheme="minorHAnsi"/>
        </w:rPr>
        <w:t xml:space="preserve">  This request must be in writing.</w:t>
      </w:r>
    </w:p>
    <w:p w:rsidR="00ED30F0" w:rsidRDefault="00ED30F0" w:rsidP="002D0FE5">
      <w:pPr>
        <w:pStyle w:val="Heading1"/>
        <w:rPr>
          <w:rFonts w:asciiTheme="minorHAnsi" w:hAnsiTheme="minorHAnsi"/>
        </w:rPr>
      </w:pPr>
      <w:r>
        <w:rPr>
          <w:rFonts w:asciiTheme="minorHAnsi" w:hAnsiTheme="minorHAnsi"/>
        </w:rPr>
        <w:t xml:space="preserve">Relevant </w:t>
      </w:r>
      <w:r w:rsidR="005C048F">
        <w:rPr>
          <w:rFonts w:asciiTheme="minorHAnsi" w:hAnsiTheme="minorHAnsi"/>
        </w:rPr>
        <w:t>considerations and materials</w:t>
      </w:r>
    </w:p>
    <w:p w:rsidR="000A624B" w:rsidRDefault="00A60015" w:rsidP="002D0FE5">
      <w:pPr>
        <w:rPr>
          <w:rFonts w:asciiTheme="minorHAnsi" w:hAnsiTheme="minorHAnsi"/>
        </w:rPr>
      </w:pPr>
      <w:r>
        <w:rPr>
          <w:rFonts w:asciiTheme="minorHAnsi" w:hAnsiTheme="minorHAnsi"/>
        </w:rPr>
        <w:t>When the</w:t>
      </w:r>
      <w:r w:rsidR="005C048F">
        <w:rPr>
          <w:rFonts w:asciiTheme="minorHAnsi" w:hAnsiTheme="minorHAnsi"/>
        </w:rPr>
        <w:t xml:space="preserve"> procedure </w:t>
      </w:r>
      <w:r>
        <w:rPr>
          <w:rFonts w:asciiTheme="minorHAnsi" w:hAnsiTheme="minorHAnsi"/>
        </w:rPr>
        <w:t>is invoked, t</w:t>
      </w:r>
      <w:r w:rsidR="00ED30F0" w:rsidRPr="002D0FE5">
        <w:rPr>
          <w:rFonts w:asciiTheme="minorHAnsi" w:hAnsiTheme="minorHAnsi"/>
        </w:rPr>
        <w:t xml:space="preserve">he Selection Committee </w:t>
      </w:r>
      <w:r w:rsidR="000A624B">
        <w:rPr>
          <w:rFonts w:asciiTheme="minorHAnsi" w:hAnsiTheme="minorHAnsi"/>
        </w:rPr>
        <w:t xml:space="preserve">and the </w:t>
      </w:r>
      <w:r w:rsidR="005C048F">
        <w:rPr>
          <w:rFonts w:asciiTheme="minorHAnsi" w:hAnsiTheme="minorHAnsi"/>
        </w:rPr>
        <w:t xml:space="preserve">chair </w:t>
      </w:r>
      <w:r>
        <w:rPr>
          <w:rFonts w:asciiTheme="minorHAnsi" w:hAnsiTheme="minorHAnsi"/>
        </w:rPr>
        <w:t>will</w:t>
      </w:r>
      <w:r w:rsidR="00ED30F0" w:rsidRPr="002D0FE5">
        <w:rPr>
          <w:rFonts w:asciiTheme="minorHAnsi" w:hAnsiTheme="minorHAnsi"/>
        </w:rPr>
        <w:t xml:space="preserve"> have regard to all relevant considerations </w:t>
      </w:r>
      <w:r w:rsidR="001057C1">
        <w:rPr>
          <w:rFonts w:asciiTheme="minorHAnsi" w:hAnsiTheme="minorHAnsi"/>
        </w:rPr>
        <w:t xml:space="preserve">and materials </w:t>
      </w:r>
      <w:r w:rsidR="00ED30F0" w:rsidRPr="002D0FE5">
        <w:rPr>
          <w:rFonts w:asciiTheme="minorHAnsi" w:hAnsiTheme="minorHAnsi"/>
        </w:rPr>
        <w:t xml:space="preserve">when making recommendations </w:t>
      </w:r>
      <w:r w:rsidR="000A624B">
        <w:rPr>
          <w:rFonts w:asciiTheme="minorHAnsi" w:hAnsiTheme="minorHAnsi"/>
        </w:rPr>
        <w:t>and making final decisions</w:t>
      </w:r>
      <w:r w:rsidRPr="00A60015">
        <w:rPr>
          <w:rFonts w:asciiTheme="minorHAnsi" w:hAnsiTheme="minorHAnsi"/>
        </w:rPr>
        <w:t>.</w:t>
      </w:r>
      <w:r>
        <w:rPr>
          <w:rFonts w:asciiTheme="minorHAnsi" w:hAnsiTheme="minorHAnsi"/>
        </w:rPr>
        <w:t xml:space="preserve">  </w:t>
      </w:r>
    </w:p>
    <w:p w:rsidR="000A624B" w:rsidRDefault="000A624B" w:rsidP="002D0FE5">
      <w:pPr>
        <w:rPr>
          <w:rFonts w:asciiTheme="minorHAnsi" w:hAnsiTheme="minorHAnsi"/>
        </w:rPr>
      </w:pPr>
    </w:p>
    <w:p w:rsidR="000A624B" w:rsidRDefault="000A624B" w:rsidP="002D0FE5">
      <w:pPr>
        <w:rPr>
          <w:rFonts w:asciiTheme="minorHAnsi" w:hAnsiTheme="minorHAnsi"/>
        </w:rPr>
      </w:pPr>
      <w:r>
        <w:rPr>
          <w:rFonts w:asciiTheme="minorHAnsi" w:hAnsiTheme="minorHAnsi"/>
        </w:rPr>
        <w:t>Relevant considerations may include:</w:t>
      </w:r>
    </w:p>
    <w:p w:rsidR="000A624B" w:rsidRPr="00AA0E20" w:rsidRDefault="000A624B" w:rsidP="000A624B">
      <w:pPr>
        <w:pStyle w:val="VLADocumentText"/>
        <w:numPr>
          <w:ilvl w:val="0"/>
          <w:numId w:val="18"/>
        </w:numPr>
        <w:rPr>
          <w:rFonts w:asciiTheme="minorHAnsi" w:hAnsiTheme="minorHAnsi"/>
        </w:rPr>
      </w:pPr>
      <w:r w:rsidRPr="00AA0E20">
        <w:rPr>
          <w:rFonts w:asciiTheme="minorHAnsi" w:hAnsiTheme="minorHAnsi"/>
        </w:rPr>
        <w:t xml:space="preserve">Whether the issue suggests advocacy, representation or other legal work performed </w:t>
      </w:r>
      <w:r>
        <w:rPr>
          <w:rFonts w:asciiTheme="minorHAnsi" w:hAnsiTheme="minorHAnsi"/>
        </w:rPr>
        <w:t>by the</w:t>
      </w:r>
      <w:r w:rsidR="005C048F">
        <w:rPr>
          <w:rFonts w:asciiTheme="minorHAnsi" w:hAnsiTheme="minorHAnsi"/>
        </w:rPr>
        <w:t xml:space="preserve"> preferred barrister </w:t>
      </w:r>
      <w:r w:rsidRPr="00AA0E20">
        <w:rPr>
          <w:rFonts w:asciiTheme="minorHAnsi" w:hAnsiTheme="minorHAnsi"/>
        </w:rPr>
        <w:t xml:space="preserve">for an assisted person will be of a lesser quality than </w:t>
      </w:r>
      <w:r>
        <w:rPr>
          <w:rFonts w:asciiTheme="minorHAnsi" w:hAnsiTheme="minorHAnsi"/>
        </w:rPr>
        <w:t xml:space="preserve">is </w:t>
      </w:r>
      <w:r w:rsidRPr="00AA0E20">
        <w:rPr>
          <w:rFonts w:asciiTheme="minorHAnsi" w:hAnsiTheme="minorHAnsi"/>
        </w:rPr>
        <w:t>expected of a</w:t>
      </w:r>
      <w:r w:rsidR="005C048F">
        <w:rPr>
          <w:rFonts w:asciiTheme="minorHAnsi" w:hAnsiTheme="minorHAnsi"/>
        </w:rPr>
        <w:t xml:space="preserve"> preferred barrister </w:t>
      </w:r>
      <w:r>
        <w:rPr>
          <w:rFonts w:asciiTheme="minorHAnsi" w:hAnsiTheme="minorHAnsi"/>
        </w:rPr>
        <w:t>on the List</w:t>
      </w:r>
      <w:r w:rsidRPr="00AA0E20">
        <w:rPr>
          <w:rFonts w:asciiTheme="minorHAnsi" w:hAnsiTheme="minorHAnsi"/>
        </w:rPr>
        <w:t xml:space="preserve">; </w:t>
      </w:r>
    </w:p>
    <w:p w:rsidR="000A624B" w:rsidRPr="00AA0E20" w:rsidRDefault="000A624B" w:rsidP="000A624B">
      <w:pPr>
        <w:pStyle w:val="VLADocumentText"/>
        <w:numPr>
          <w:ilvl w:val="0"/>
          <w:numId w:val="18"/>
        </w:numPr>
        <w:rPr>
          <w:rFonts w:asciiTheme="minorHAnsi" w:hAnsiTheme="minorHAnsi"/>
        </w:rPr>
      </w:pPr>
      <w:r w:rsidRPr="00AA0E20">
        <w:rPr>
          <w:rFonts w:asciiTheme="minorHAnsi" w:hAnsiTheme="minorHAnsi"/>
        </w:rPr>
        <w:t>Whether the issue poses an adverse risk or impact to the assisted person or future assisted persons, VLA, VLA’s reputation or the Legal Aid Fund; and</w:t>
      </w:r>
    </w:p>
    <w:p w:rsidR="000A624B" w:rsidRDefault="000A624B" w:rsidP="000A624B">
      <w:pPr>
        <w:pStyle w:val="VLADocumentText"/>
        <w:numPr>
          <w:ilvl w:val="0"/>
          <w:numId w:val="18"/>
        </w:numPr>
        <w:rPr>
          <w:rFonts w:asciiTheme="minorHAnsi" w:hAnsiTheme="minorHAnsi"/>
        </w:rPr>
      </w:pPr>
      <w:r w:rsidRPr="00AA0E20">
        <w:rPr>
          <w:rFonts w:asciiTheme="minorHAnsi" w:hAnsiTheme="minorHAnsi"/>
        </w:rPr>
        <w:t>Whether the issue involves dishonesty or improper professional conduct.</w:t>
      </w:r>
    </w:p>
    <w:p w:rsidR="000A624B" w:rsidRPr="000A624B" w:rsidRDefault="000A624B" w:rsidP="002D0FE5">
      <w:pPr>
        <w:pStyle w:val="VLADocumentText"/>
        <w:ind w:hanging="567"/>
        <w:rPr>
          <w:rFonts w:asciiTheme="minorHAnsi" w:hAnsiTheme="minorHAnsi"/>
        </w:rPr>
      </w:pPr>
      <w:r>
        <w:rPr>
          <w:rFonts w:asciiTheme="minorHAnsi" w:hAnsiTheme="minorHAnsi"/>
        </w:rPr>
        <w:t xml:space="preserve">Where a ground for Suspension or Removal arises relating to the disclosure of an allegation, complaint or finding of misconduct, unprofessional conduct, </w:t>
      </w:r>
      <w:r w:rsidRPr="00AA0E20">
        <w:rPr>
          <w:rFonts w:asciiTheme="minorHAnsi" w:hAnsiTheme="minorHAnsi"/>
        </w:rPr>
        <w:t>findings of guilt for a criminal offence, or a claim for professional negligence</w:t>
      </w:r>
      <w:r>
        <w:rPr>
          <w:rFonts w:asciiTheme="minorHAnsi" w:hAnsiTheme="minorHAnsi"/>
        </w:rPr>
        <w:t>, the Selection Committee may “give consideration to the honesty, open candour and frankness demonstrated by [the] person in their disclosure” as per the Legal Services Board Fit and Proper Person Policy.</w:t>
      </w:r>
    </w:p>
    <w:p w:rsidR="000A624B" w:rsidRDefault="000A624B" w:rsidP="002D0FE5">
      <w:pPr>
        <w:rPr>
          <w:rFonts w:asciiTheme="minorHAnsi" w:hAnsiTheme="minorHAnsi"/>
        </w:rPr>
      </w:pPr>
    </w:p>
    <w:p w:rsidR="00A60015" w:rsidRDefault="00A60015" w:rsidP="002D0FE5">
      <w:pPr>
        <w:rPr>
          <w:rFonts w:asciiTheme="minorHAnsi" w:hAnsiTheme="minorHAnsi"/>
        </w:rPr>
      </w:pPr>
      <w:r>
        <w:rPr>
          <w:rFonts w:asciiTheme="minorHAnsi" w:hAnsiTheme="minorHAnsi"/>
        </w:rPr>
        <w:t xml:space="preserve">Relevant </w:t>
      </w:r>
      <w:r w:rsidR="001057C1">
        <w:rPr>
          <w:rFonts w:asciiTheme="minorHAnsi" w:hAnsiTheme="minorHAnsi"/>
        </w:rPr>
        <w:t>materials</w:t>
      </w:r>
      <w:r>
        <w:rPr>
          <w:rFonts w:asciiTheme="minorHAnsi" w:hAnsiTheme="minorHAnsi"/>
        </w:rPr>
        <w:t xml:space="preserve"> may include:</w:t>
      </w:r>
    </w:p>
    <w:p w:rsidR="00A60015" w:rsidRDefault="00A60015" w:rsidP="002D0FE5">
      <w:pPr>
        <w:pStyle w:val="ListParagraph"/>
        <w:numPr>
          <w:ilvl w:val="0"/>
          <w:numId w:val="24"/>
        </w:numPr>
        <w:rPr>
          <w:rFonts w:asciiTheme="minorHAnsi" w:hAnsiTheme="minorHAnsi"/>
        </w:rPr>
      </w:pPr>
      <w:r w:rsidRPr="002D0FE5">
        <w:rPr>
          <w:rFonts w:asciiTheme="minorHAnsi" w:hAnsiTheme="minorHAnsi"/>
        </w:rPr>
        <w:t>any</w:t>
      </w:r>
      <w:r w:rsidR="000F44FE">
        <w:rPr>
          <w:rFonts w:asciiTheme="minorHAnsi" w:hAnsiTheme="minorHAnsi"/>
        </w:rPr>
        <w:t xml:space="preserve"> response </w:t>
      </w:r>
      <w:r w:rsidRPr="003E6BEA">
        <w:rPr>
          <w:rFonts w:asciiTheme="minorHAnsi" w:hAnsiTheme="minorHAnsi"/>
        </w:rPr>
        <w:t>to a Notice</w:t>
      </w:r>
      <w:r w:rsidRPr="00A60015">
        <w:rPr>
          <w:rFonts w:asciiTheme="minorHAnsi" w:hAnsiTheme="minorHAnsi"/>
        </w:rPr>
        <w:t xml:space="preserve">, </w:t>
      </w:r>
      <w:r w:rsidRPr="002D0FE5">
        <w:rPr>
          <w:rFonts w:asciiTheme="minorHAnsi" w:hAnsiTheme="minorHAnsi"/>
        </w:rPr>
        <w:t xml:space="preserve">reasons </w:t>
      </w:r>
      <w:r>
        <w:rPr>
          <w:rFonts w:asciiTheme="minorHAnsi" w:hAnsiTheme="minorHAnsi"/>
        </w:rPr>
        <w:t xml:space="preserve">or other communication received from </w:t>
      </w:r>
      <w:r w:rsidRPr="002D0FE5">
        <w:rPr>
          <w:rFonts w:asciiTheme="minorHAnsi" w:hAnsiTheme="minorHAnsi"/>
        </w:rPr>
        <w:t>a Preferred Barrister</w:t>
      </w:r>
      <w:r>
        <w:rPr>
          <w:rFonts w:asciiTheme="minorHAnsi" w:hAnsiTheme="minorHAnsi"/>
        </w:rPr>
        <w:t>;</w:t>
      </w:r>
    </w:p>
    <w:p w:rsidR="009E4336" w:rsidRDefault="009E4336" w:rsidP="009E4336">
      <w:pPr>
        <w:pStyle w:val="ListParagraph"/>
        <w:numPr>
          <w:ilvl w:val="0"/>
          <w:numId w:val="24"/>
        </w:numPr>
        <w:rPr>
          <w:rFonts w:asciiTheme="minorHAnsi" w:hAnsiTheme="minorHAnsi"/>
        </w:rPr>
      </w:pPr>
      <w:r>
        <w:rPr>
          <w:rFonts w:asciiTheme="minorHAnsi" w:hAnsiTheme="minorHAnsi"/>
        </w:rPr>
        <w:t>documents provided or representations made by the</w:t>
      </w:r>
      <w:r w:rsidR="005C048F">
        <w:rPr>
          <w:rFonts w:asciiTheme="minorHAnsi" w:hAnsiTheme="minorHAnsi"/>
        </w:rPr>
        <w:t xml:space="preserve"> preferred barrister </w:t>
      </w:r>
      <w:r>
        <w:rPr>
          <w:rFonts w:asciiTheme="minorHAnsi" w:hAnsiTheme="minorHAnsi"/>
        </w:rPr>
        <w:t>for entry onto the List or to maintain membership on the List;</w:t>
      </w:r>
    </w:p>
    <w:p w:rsidR="00A60015" w:rsidRDefault="00A60015" w:rsidP="002D0FE5">
      <w:pPr>
        <w:pStyle w:val="ListParagraph"/>
        <w:numPr>
          <w:ilvl w:val="0"/>
          <w:numId w:val="24"/>
        </w:numPr>
        <w:rPr>
          <w:rFonts w:asciiTheme="minorHAnsi" w:hAnsiTheme="minorHAnsi"/>
        </w:rPr>
      </w:pPr>
      <w:r w:rsidRPr="002D0FE5">
        <w:rPr>
          <w:rFonts w:asciiTheme="minorHAnsi" w:hAnsiTheme="minorHAnsi"/>
        </w:rPr>
        <w:t>any investigations or findings</w:t>
      </w:r>
      <w:r>
        <w:rPr>
          <w:rFonts w:asciiTheme="minorHAnsi" w:hAnsiTheme="minorHAnsi"/>
        </w:rPr>
        <w:t xml:space="preserve"> conducted by Assignments Criminal Law, another </w:t>
      </w:r>
      <w:r w:rsidR="00354AF3">
        <w:rPr>
          <w:rFonts w:asciiTheme="minorHAnsi" w:hAnsiTheme="minorHAnsi"/>
        </w:rPr>
        <w:t xml:space="preserve">section of </w:t>
      </w:r>
      <w:r w:rsidR="00162E06">
        <w:rPr>
          <w:rFonts w:asciiTheme="minorHAnsi" w:hAnsiTheme="minorHAnsi"/>
        </w:rPr>
        <w:t>VLA or</w:t>
      </w:r>
      <w:r>
        <w:rPr>
          <w:rFonts w:asciiTheme="minorHAnsi" w:hAnsiTheme="minorHAnsi"/>
        </w:rPr>
        <w:t xml:space="preserve"> an external stakeholder with direct relation to the issue or ground raised;</w:t>
      </w:r>
    </w:p>
    <w:p w:rsidR="00A60015" w:rsidRPr="000F44FE" w:rsidRDefault="009E4336" w:rsidP="000A624B">
      <w:pPr>
        <w:pStyle w:val="ListParagraph"/>
        <w:numPr>
          <w:ilvl w:val="0"/>
          <w:numId w:val="24"/>
        </w:numPr>
        <w:rPr>
          <w:rFonts w:asciiTheme="minorHAnsi" w:hAnsiTheme="minorHAnsi"/>
        </w:rPr>
      </w:pPr>
      <w:r>
        <w:rPr>
          <w:rFonts w:asciiTheme="minorHAnsi" w:hAnsiTheme="minorHAnsi"/>
        </w:rPr>
        <w:t xml:space="preserve">any documentation obtained by </w:t>
      </w:r>
      <w:r w:rsidR="00180D88">
        <w:rPr>
          <w:rFonts w:asciiTheme="minorHAnsi" w:hAnsiTheme="minorHAnsi"/>
        </w:rPr>
        <w:t xml:space="preserve">or from Assignments Criminal Law, another </w:t>
      </w:r>
      <w:r w:rsidR="00354AF3">
        <w:rPr>
          <w:rFonts w:asciiTheme="minorHAnsi" w:hAnsiTheme="minorHAnsi"/>
        </w:rPr>
        <w:t xml:space="preserve">section of </w:t>
      </w:r>
      <w:r w:rsidR="00180D88">
        <w:rPr>
          <w:rFonts w:asciiTheme="minorHAnsi" w:hAnsiTheme="minorHAnsi"/>
        </w:rPr>
        <w:t>VLA or an external stakeholder with direct relation to the issue or ground raised.</w:t>
      </w:r>
    </w:p>
    <w:p w:rsidR="000C6067" w:rsidRPr="00AA0E20" w:rsidRDefault="00322C2A" w:rsidP="000C6067">
      <w:pPr>
        <w:pStyle w:val="Heading1"/>
        <w:rPr>
          <w:rFonts w:asciiTheme="minorHAnsi" w:hAnsiTheme="minorHAnsi"/>
        </w:rPr>
      </w:pPr>
      <w:r w:rsidRPr="00AA0E20">
        <w:rPr>
          <w:rFonts w:asciiTheme="minorHAnsi" w:hAnsiTheme="minorHAnsi"/>
        </w:rPr>
        <w:t>C</w:t>
      </w:r>
      <w:r w:rsidR="00433376" w:rsidRPr="00AA0E20">
        <w:rPr>
          <w:rFonts w:asciiTheme="minorHAnsi" w:hAnsiTheme="minorHAnsi"/>
        </w:rPr>
        <w:t>riminal Trial</w:t>
      </w:r>
      <w:r w:rsidR="005C048F">
        <w:rPr>
          <w:rFonts w:asciiTheme="minorHAnsi" w:hAnsiTheme="minorHAnsi"/>
        </w:rPr>
        <w:t xml:space="preserve"> </w:t>
      </w:r>
      <w:r w:rsidR="000F44FE">
        <w:rPr>
          <w:rFonts w:asciiTheme="minorHAnsi" w:hAnsiTheme="minorHAnsi"/>
        </w:rPr>
        <w:t xml:space="preserve">Preferred Barrister </w:t>
      </w:r>
      <w:r w:rsidR="00433376" w:rsidRPr="00AA0E20">
        <w:rPr>
          <w:rFonts w:asciiTheme="minorHAnsi" w:hAnsiTheme="minorHAnsi"/>
        </w:rPr>
        <w:t>List Sus</w:t>
      </w:r>
      <w:bookmarkStart w:id="0" w:name="_GoBack"/>
      <w:r w:rsidR="00433376" w:rsidRPr="00AA0E20">
        <w:rPr>
          <w:rFonts w:asciiTheme="minorHAnsi" w:hAnsiTheme="minorHAnsi"/>
        </w:rPr>
        <w:t>pensio</w:t>
      </w:r>
      <w:bookmarkEnd w:id="0"/>
      <w:r w:rsidR="00433376" w:rsidRPr="00AA0E20">
        <w:rPr>
          <w:rFonts w:asciiTheme="minorHAnsi" w:hAnsiTheme="minorHAnsi"/>
        </w:rPr>
        <w:t>n</w:t>
      </w:r>
      <w:r w:rsidRPr="00AA0E20">
        <w:rPr>
          <w:rFonts w:asciiTheme="minorHAnsi" w:hAnsiTheme="minorHAnsi"/>
        </w:rPr>
        <w:t xml:space="preserve"> and Removal</w:t>
      </w:r>
      <w:r w:rsidR="006F1C9E" w:rsidRPr="00AA0E20">
        <w:rPr>
          <w:rFonts w:asciiTheme="minorHAnsi" w:hAnsiTheme="minorHAnsi"/>
        </w:rPr>
        <w:t xml:space="preserve"> Proce</w:t>
      </w:r>
      <w:r w:rsidR="004070D3" w:rsidRPr="00AA0E20">
        <w:rPr>
          <w:rFonts w:asciiTheme="minorHAnsi" w:hAnsiTheme="minorHAnsi"/>
        </w:rPr>
        <w:t>dure</w:t>
      </w:r>
    </w:p>
    <w:p w:rsidR="00026466" w:rsidRPr="00AA0E20" w:rsidRDefault="00322C2A" w:rsidP="000C6067">
      <w:pPr>
        <w:pStyle w:val="VLADocumentText"/>
        <w:rPr>
          <w:rFonts w:asciiTheme="minorHAnsi" w:hAnsiTheme="minorHAnsi"/>
        </w:rPr>
      </w:pPr>
      <w:r w:rsidRPr="00AA0E20">
        <w:rPr>
          <w:rFonts w:asciiTheme="minorHAnsi" w:hAnsiTheme="minorHAnsi"/>
        </w:rPr>
        <w:t xml:space="preserve">When VLA identifies </w:t>
      </w:r>
      <w:r w:rsidR="00935C05" w:rsidRPr="00AA0E20">
        <w:rPr>
          <w:rFonts w:asciiTheme="minorHAnsi" w:hAnsiTheme="minorHAnsi"/>
        </w:rPr>
        <w:t>a ground for suspension and removal, a clear</w:t>
      </w:r>
      <w:r w:rsidR="005C048F">
        <w:rPr>
          <w:rFonts w:asciiTheme="minorHAnsi" w:hAnsiTheme="minorHAnsi"/>
        </w:rPr>
        <w:t xml:space="preserve"> procedure </w:t>
      </w:r>
      <w:r w:rsidR="00935C05" w:rsidRPr="00AA0E20">
        <w:rPr>
          <w:rFonts w:asciiTheme="minorHAnsi" w:hAnsiTheme="minorHAnsi"/>
        </w:rPr>
        <w:t xml:space="preserve">is followed. </w:t>
      </w:r>
    </w:p>
    <w:p w:rsidR="00C6784F" w:rsidRPr="00450D1A" w:rsidRDefault="00C6784F" w:rsidP="000C6067">
      <w:pPr>
        <w:pStyle w:val="VLADocumentText"/>
        <w:rPr>
          <w:rFonts w:asciiTheme="minorHAnsi" w:hAnsiTheme="minorHAnsi"/>
          <w:b/>
          <w:i/>
          <w:sz w:val="28"/>
          <w:szCs w:val="28"/>
        </w:rPr>
      </w:pPr>
      <w:r w:rsidRPr="00450D1A">
        <w:rPr>
          <w:rFonts w:asciiTheme="minorHAnsi" w:hAnsiTheme="minorHAnsi"/>
          <w:b/>
          <w:i/>
          <w:sz w:val="28"/>
          <w:szCs w:val="28"/>
        </w:rPr>
        <w:t xml:space="preserve">Suspension </w:t>
      </w:r>
      <w:r w:rsidR="000F44FE" w:rsidRPr="00450D1A">
        <w:rPr>
          <w:rFonts w:asciiTheme="minorHAnsi" w:hAnsiTheme="minorHAnsi"/>
          <w:b/>
          <w:i/>
          <w:sz w:val="28"/>
          <w:szCs w:val="28"/>
        </w:rPr>
        <w:t>procedure</w:t>
      </w:r>
    </w:p>
    <w:p w:rsidR="00935C05" w:rsidRPr="00AA0E20" w:rsidRDefault="00935C05" w:rsidP="00935C05">
      <w:pPr>
        <w:pStyle w:val="VLADocumentText"/>
        <w:numPr>
          <w:ilvl w:val="0"/>
          <w:numId w:val="19"/>
        </w:numPr>
        <w:rPr>
          <w:rFonts w:asciiTheme="minorHAnsi" w:hAnsiTheme="minorHAnsi"/>
        </w:rPr>
      </w:pPr>
      <w:r w:rsidRPr="00AA0E20">
        <w:rPr>
          <w:rFonts w:asciiTheme="minorHAnsi" w:hAnsiTheme="minorHAnsi"/>
        </w:rPr>
        <w:t xml:space="preserve">The issue is communicated to the Assignments </w:t>
      </w:r>
      <w:r w:rsidR="00C61B1D" w:rsidRPr="00AA0E20">
        <w:rPr>
          <w:rFonts w:asciiTheme="minorHAnsi" w:hAnsiTheme="minorHAnsi"/>
        </w:rPr>
        <w:t>Criminal Law Team</w:t>
      </w:r>
      <w:r w:rsidRPr="00AA0E20">
        <w:rPr>
          <w:rFonts w:asciiTheme="minorHAnsi" w:hAnsiTheme="minorHAnsi"/>
        </w:rPr>
        <w:t xml:space="preserve"> in the Legal Practice </w:t>
      </w:r>
      <w:r w:rsidR="000F44FE">
        <w:rPr>
          <w:rFonts w:asciiTheme="minorHAnsi" w:hAnsiTheme="minorHAnsi"/>
        </w:rPr>
        <w:t>directorate</w:t>
      </w:r>
      <w:r w:rsidRPr="00AA0E20">
        <w:rPr>
          <w:rFonts w:asciiTheme="minorHAnsi" w:hAnsiTheme="minorHAnsi"/>
        </w:rPr>
        <w:t>.</w:t>
      </w:r>
    </w:p>
    <w:p w:rsidR="00935C05" w:rsidRPr="00AA0E20" w:rsidRDefault="00935C05" w:rsidP="00935C05">
      <w:pPr>
        <w:pStyle w:val="VLADocumentText"/>
        <w:numPr>
          <w:ilvl w:val="0"/>
          <w:numId w:val="19"/>
        </w:numPr>
        <w:rPr>
          <w:rFonts w:asciiTheme="minorHAnsi" w:hAnsiTheme="minorHAnsi"/>
        </w:rPr>
      </w:pPr>
      <w:r w:rsidRPr="00AA0E20">
        <w:rPr>
          <w:rFonts w:asciiTheme="minorHAnsi" w:hAnsiTheme="minorHAnsi"/>
        </w:rPr>
        <w:t>Assignments C</w:t>
      </w:r>
      <w:r w:rsidR="00490DEF">
        <w:rPr>
          <w:rFonts w:asciiTheme="minorHAnsi" w:hAnsiTheme="minorHAnsi"/>
        </w:rPr>
        <w:t>riminal Law will conduct</w:t>
      </w:r>
      <w:r w:rsidRPr="00AA0E20">
        <w:rPr>
          <w:rFonts w:asciiTheme="minorHAnsi" w:hAnsiTheme="minorHAnsi"/>
        </w:rPr>
        <w:t xml:space="preserve"> a preliminary investigation</w:t>
      </w:r>
      <w:r w:rsidR="00C61B1D" w:rsidRPr="00AA0E20">
        <w:rPr>
          <w:rFonts w:asciiTheme="minorHAnsi" w:hAnsiTheme="minorHAnsi"/>
        </w:rPr>
        <w:t xml:space="preserve"> into the issue identified.  Relevant information or documentation is gathered.  The Assignments Coordinator, Major Criminal Cases will determine whether the issue raises a ground for suspension and/or removal as outlined in section 2.</w:t>
      </w:r>
    </w:p>
    <w:p w:rsidR="00C61B1D" w:rsidRPr="00AA0E20" w:rsidRDefault="00C61B1D" w:rsidP="00935C05">
      <w:pPr>
        <w:pStyle w:val="VLADocumentText"/>
        <w:numPr>
          <w:ilvl w:val="0"/>
          <w:numId w:val="19"/>
        </w:numPr>
        <w:rPr>
          <w:rFonts w:asciiTheme="minorHAnsi" w:hAnsiTheme="minorHAnsi"/>
        </w:rPr>
      </w:pPr>
      <w:r w:rsidRPr="00AA0E20">
        <w:rPr>
          <w:rFonts w:asciiTheme="minorHAnsi" w:hAnsiTheme="minorHAnsi"/>
        </w:rPr>
        <w:t xml:space="preserve">If a ground for </w:t>
      </w:r>
      <w:r w:rsidR="000F44FE">
        <w:rPr>
          <w:rFonts w:asciiTheme="minorHAnsi" w:hAnsiTheme="minorHAnsi"/>
        </w:rPr>
        <w:t>s</w:t>
      </w:r>
      <w:r w:rsidR="000F44FE" w:rsidRPr="00AA0E20">
        <w:rPr>
          <w:rFonts w:asciiTheme="minorHAnsi" w:hAnsiTheme="minorHAnsi"/>
        </w:rPr>
        <w:t xml:space="preserve">uspension and/or </w:t>
      </w:r>
      <w:r w:rsidR="000F44FE">
        <w:rPr>
          <w:rFonts w:asciiTheme="minorHAnsi" w:hAnsiTheme="minorHAnsi"/>
        </w:rPr>
        <w:t>r</w:t>
      </w:r>
      <w:r w:rsidR="000F44FE" w:rsidRPr="00AA0E20">
        <w:rPr>
          <w:rFonts w:asciiTheme="minorHAnsi" w:hAnsiTheme="minorHAnsi"/>
        </w:rPr>
        <w:t xml:space="preserve">emoval </w:t>
      </w:r>
      <w:r w:rsidRPr="00AA0E20">
        <w:rPr>
          <w:rFonts w:asciiTheme="minorHAnsi" w:hAnsiTheme="minorHAnsi"/>
        </w:rPr>
        <w:t xml:space="preserve">is identified, the matter is submitted to the Selection Committee in order for a </w:t>
      </w:r>
      <w:r w:rsidR="00B3235F">
        <w:rPr>
          <w:rFonts w:asciiTheme="minorHAnsi" w:hAnsiTheme="minorHAnsi"/>
        </w:rPr>
        <w:t>recommendation to be made to the Chair</w:t>
      </w:r>
      <w:r w:rsidRPr="00AA0E20">
        <w:rPr>
          <w:rFonts w:asciiTheme="minorHAnsi" w:hAnsiTheme="minorHAnsi"/>
        </w:rPr>
        <w:t>.</w:t>
      </w:r>
    </w:p>
    <w:p w:rsidR="00B3235F" w:rsidRPr="00C222F9" w:rsidRDefault="00C61B1D" w:rsidP="00B3235F">
      <w:pPr>
        <w:pStyle w:val="VLADocumentText"/>
        <w:numPr>
          <w:ilvl w:val="0"/>
          <w:numId w:val="19"/>
        </w:numPr>
        <w:rPr>
          <w:rFonts w:asciiTheme="minorHAnsi" w:hAnsiTheme="minorHAnsi"/>
        </w:rPr>
      </w:pPr>
      <w:r w:rsidRPr="00AA0E20">
        <w:rPr>
          <w:rFonts w:asciiTheme="minorHAnsi" w:hAnsiTheme="minorHAnsi"/>
        </w:rPr>
        <w:t>The Selection Committee may</w:t>
      </w:r>
      <w:r w:rsidR="00B3235F">
        <w:rPr>
          <w:rFonts w:asciiTheme="minorHAnsi" w:hAnsiTheme="minorHAnsi"/>
        </w:rPr>
        <w:t xml:space="preserve"> </w:t>
      </w:r>
      <w:r w:rsidR="00C222F9" w:rsidRPr="00B3235F">
        <w:rPr>
          <w:rFonts w:asciiTheme="minorHAnsi" w:hAnsiTheme="minorHAnsi"/>
        </w:rPr>
        <w:t>seek further information</w:t>
      </w:r>
      <w:r w:rsidR="00F3153D">
        <w:rPr>
          <w:rFonts w:asciiTheme="minorHAnsi" w:hAnsiTheme="minorHAnsi"/>
        </w:rPr>
        <w:t xml:space="preserve"> prior to making a recommendation</w:t>
      </w:r>
      <w:r w:rsidR="00B3235F">
        <w:rPr>
          <w:rFonts w:asciiTheme="minorHAnsi" w:hAnsiTheme="minorHAnsi"/>
        </w:rPr>
        <w:t>.  If the Selection Committee seeks further information, the</w:t>
      </w:r>
      <w:r w:rsidR="005C048F">
        <w:rPr>
          <w:rFonts w:asciiTheme="minorHAnsi" w:hAnsiTheme="minorHAnsi"/>
        </w:rPr>
        <w:t xml:space="preserve"> preferred barrister </w:t>
      </w:r>
      <w:r w:rsidR="00B3235F">
        <w:rPr>
          <w:rFonts w:asciiTheme="minorHAnsi" w:hAnsiTheme="minorHAnsi"/>
        </w:rPr>
        <w:t xml:space="preserve">or other relevant person will </w:t>
      </w:r>
      <w:r w:rsidR="00B3235F">
        <w:rPr>
          <w:rFonts w:asciiTheme="minorHAnsi" w:hAnsiTheme="minorHAnsi"/>
        </w:rPr>
        <w:lastRenderedPageBreak/>
        <w:t xml:space="preserve">be contacted to obtain the information sought.  </w:t>
      </w:r>
      <w:r w:rsidR="00F3153D">
        <w:rPr>
          <w:rFonts w:asciiTheme="minorHAnsi" w:hAnsiTheme="minorHAnsi"/>
        </w:rPr>
        <w:t>If a</w:t>
      </w:r>
      <w:r w:rsidR="005C048F">
        <w:rPr>
          <w:rFonts w:asciiTheme="minorHAnsi" w:hAnsiTheme="minorHAnsi"/>
        </w:rPr>
        <w:t xml:space="preserve"> preferred barrister </w:t>
      </w:r>
      <w:r w:rsidR="00F3153D">
        <w:rPr>
          <w:rFonts w:asciiTheme="minorHAnsi" w:hAnsiTheme="minorHAnsi"/>
        </w:rPr>
        <w:t xml:space="preserve">is contacted, he or she </w:t>
      </w:r>
      <w:r w:rsidR="00B3235F">
        <w:rPr>
          <w:rFonts w:asciiTheme="minorHAnsi" w:hAnsiTheme="minorHAnsi"/>
        </w:rPr>
        <w:t>will be given</w:t>
      </w:r>
      <w:r w:rsidR="00543B61">
        <w:rPr>
          <w:rFonts w:asciiTheme="minorHAnsi" w:hAnsiTheme="minorHAnsi"/>
        </w:rPr>
        <w:t xml:space="preserve"> up to</w:t>
      </w:r>
      <w:r w:rsidR="00B3235F">
        <w:rPr>
          <w:rFonts w:asciiTheme="minorHAnsi" w:hAnsiTheme="minorHAnsi"/>
        </w:rPr>
        <w:t xml:space="preserve"> 28 days to respond</w:t>
      </w:r>
      <w:r w:rsidR="000A1DDD">
        <w:rPr>
          <w:rFonts w:asciiTheme="minorHAnsi" w:hAnsiTheme="minorHAnsi"/>
        </w:rPr>
        <w:t>, or a shorter reasonable period of time where the circumstances require</w:t>
      </w:r>
      <w:r w:rsidR="00B3235F">
        <w:rPr>
          <w:rFonts w:asciiTheme="minorHAnsi" w:hAnsiTheme="minorHAnsi"/>
        </w:rPr>
        <w:t>.  If the</w:t>
      </w:r>
      <w:r w:rsidR="005C048F">
        <w:rPr>
          <w:rFonts w:asciiTheme="minorHAnsi" w:hAnsiTheme="minorHAnsi"/>
        </w:rPr>
        <w:t xml:space="preserve"> preferred barrister </w:t>
      </w:r>
      <w:r w:rsidR="00B3235F">
        <w:rPr>
          <w:rFonts w:asciiTheme="minorHAnsi" w:hAnsiTheme="minorHAnsi"/>
        </w:rPr>
        <w:t>responds, the Selection Committee will take the further information provided into account in making a decision.  Where the</w:t>
      </w:r>
      <w:r w:rsidR="005C048F">
        <w:rPr>
          <w:rFonts w:asciiTheme="minorHAnsi" w:hAnsiTheme="minorHAnsi"/>
        </w:rPr>
        <w:t xml:space="preserve"> preferred barrister </w:t>
      </w:r>
      <w:r w:rsidR="00B3235F">
        <w:rPr>
          <w:rFonts w:asciiTheme="minorHAnsi" w:hAnsiTheme="minorHAnsi"/>
        </w:rPr>
        <w:t>does not respond, and the time expires, the Selection Committee may make a decision based on the information before it.</w:t>
      </w:r>
    </w:p>
    <w:p w:rsidR="00C222F9" w:rsidRPr="00B3235F" w:rsidRDefault="007F1523" w:rsidP="00B3235F">
      <w:pPr>
        <w:pStyle w:val="VLADocumentText"/>
        <w:numPr>
          <w:ilvl w:val="0"/>
          <w:numId w:val="19"/>
        </w:numPr>
        <w:rPr>
          <w:rFonts w:asciiTheme="minorHAnsi" w:hAnsiTheme="minorHAnsi"/>
        </w:rPr>
      </w:pPr>
      <w:r>
        <w:rPr>
          <w:rFonts w:asciiTheme="minorHAnsi" w:hAnsiTheme="minorHAnsi"/>
        </w:rPr>
        <w:t xml:space="preserve">The Selection Committee may </w:t>
      </w:r>
      <w:r w:rsidR="00340705">
        <w:rPr>
          <w:rFonts w:asciiTheme="minorHAnsi" w:hAnsiTheme="minorHAnsi"/>
        </w:rPr>
        <w:t xml:space="preserve">recommend </w:t>
      </w:r>
      <w:r>
        <w:rPr>
          <w:rFonts w:asciiTheme="minorHAnsi" w:hAnsiTheme="minorHAnsi"/>
        </w:rPr>
        <w:t>that:</w:t>
      </w:r>
    </w:p>
    <w:p w:rsidR="00C61B1D" w:rsidRPr="00AA0E20" w:rsidRDefault="00C61B1D" w:rsidP="00C61B1D">
      <w:pPr>
        <w:pStyle w:val="VLADocumentText"/>
        <w:numPr>
          <w:ilvl w:val="1"/>
          <w:numId w:val="19"/>
        </w:numPr>
        <w:rPr>
          <w:rFonts w:asciiTheme="minorHAnsi" w:hAnsiTheme="minorHAnsi"/>
        </w:rPr>
      </w:pPr>
      <w:r w:rsidRPr="00AA0E20">
        <w:rPr>
          <w:rFonts w:asciiTheme="minorHAnsi" w:hAnsiTheme="minorHAnsi"/>
        </w:rPr>
        <w:t xml:space="preserve">the issue does not raise a need to </w:t>
      </w:r>
      <w:r w:rsidR="006A527B" w:rsidRPr="00AA0E20">
        <w:rPr>
          <w:rFonts w:asciiTheme="minorHAnsi" w:hAnsiTheme="minorHAnsi"/>
        </w:rPr>
        <w:t>Suspend</w:t>
      </w:r>
      <w:r w:rsidRPr="00AA0E20">
        <w:rPr>
          <w:rFonts w:asciiTheme="minorHAnsi" w:hAnsiTheme="minorHAnsi"/>
        </w:rPr>
        <w:t xml:space="preserve"> or </w:t>
      </w:r>
      <w:r w:rsidR="006A527B" w:rsidRPr="00AA0E20">
        <w:rPr>
          <w:rFonts w:asciiTheme="minorHAnsi" w:hAnsiTheme="minorHAnsi"/>
        </w:rPr>
        <w:t>Remove</w:t>
      </w:r>
      <w:r w:rsidRPr="00AA0E20">
        <w:rPr>
          <w:rFonts w:asciiTheme="minorHAnsi" w:hAnsiTheme="minorHAnsi"/>
        </w:rPr>
        <w:t xml:space="preserve"> the</w:t>
      </w:r>
      <w:r w:rsidR="005C048F">
        <w:rPr>
          <w:rFonts w:asciiTheme="minorHAnsi" w:hAnsiTheme="minorHAnsi"/>
        </w:rPr>
        <w:t xml:space="preserve"> preferred barrister </w:t>
      </w:r>
      <w:r w:rsidR="00340705">
        <w:rPr>
          <w:rFonts w:asciiTheme="minorHAnsi" w:hAnsiTheme="minorHAnsi"/>
        </w:rPr>
        <w:t>and therefore no further action should be taken</w:t>
      </w:r>
    </w:p>
    <w:p w:rsidR="00C61B1D" w:rsidRPr="00AA0E20" w:rsidRDefault="007F1523" w:rsidP="00C61B1D">
      <w:pPr>
        <w:pStyle w:val="VLADocumentText"/>
        <w:numPr>
          <w:ilvl w:val="1"/>
          <w:numId w:val="19"/>
        </w:numPr>
        <w:rPr>
          <w:rFonts w:asciiTheme="minorHAnsi" w:hAnsiTheme="minorHAnsi"/>
        </w:rPr>
      </w:pPr>
      <w:r>
        <w:rPr>
          <w:rFonts w:asciiTheme="minorHAnsi" w:hAnsiTheme="minorHAnsi"/>
        </w:rPr>
        <w:t xml:space="preserve">the issue should be </w:t>
      </w:r>
      <w:r w:rsidR="00C61B1D" w:rsidRPr="00AA0E20">
        <w:rPr>
          <w:rFonts w:asciiTheme="minorHAnsi" w:hAnsiTheme="minorHAnsi"/>
        </w:rPr>
        <w:t>communicate</w:t>
      </w:r>
      <w:r>
        <w:rPr>
          <w:rFonts w:asciiTheme="minorHAnsi" w:hAnsiTheme="minorHAnsi"/>
        </w:rPr>
        <w:t xml:space="preserve">d </w:t>
      </w:r>
      <w:r w:rsidR="00C61B1D" w:rsidRPr="00AA0E20">
        <w:rPr>
          <w:rFonts w:asciiTheme="minorHAnsi" w:hAnsiTheme="minorHAnsi"/>
        </w:rPr>
        <w:t>to the</w:t>
      </w:r>
      <w:r w:rsidR="005C048F">
        <w:rPr>
          <w:rFonts w:asciiTheme="minorHAnsi" w:hAnsiTheme="minorHAnsi"/>
        </w:rPr>
        <w:t xml:space="preserve"> preferred barrister </w:t>
      </w:r>
      <w:r w:rsidR="00C61B1D" w:rsidRPr="00AA0E20">
        <w:rPr>
          <w:rFonts w:asciiTheme="minorHAnsi" w:hAnsiTheme="minorHAnsi"/>
        </w:rPr>
        <w:t xml:space="preserve">for noting or with </w:t>
      </w:r>
      <w:r w:rsidR="000F44FE">
        <w:rPr>
          <w:rFonts w:asciiTheme="minorHAnsi" w:hAnsiTheme="minorHAnsi"/>
        </w:rPr>
        <w:t>remedial action to be performed</w:t>
      </w:r>
    </w:p>
    <w:p w:rsidR="00C61B1D" w:rsidRPr="00AA0E20" w:rsidRDefault="00826905" w:rsidP="0052252E">
      <w:pPr>
        <w:pStyle w:val="VLADocumentText"/>
        <w:numPr>
          <w:ilvl w:val="1"/>
          <w:numId w:val="19"/>
        </w:numPr>
        <w:rPr>
          <w:rFonts w:asciiTheme="minorHAnsi" w:hAnsiTheme="minorHAnsi"/>
        </w:rPr>
      </w:pPr>
      <w:r>
        <w:rPr>
          <w:rFonts w:asciiTheme="minorHAnsi" w:hAnsiTheme="minorHAnsi"/>
        </w:rPr>
        <w:t>a</w:t>
      </w:r>
      <w:r w:rsidR="000F44FE">
        <w:rPr>
          <w:rFonts w:asciiTheme="minorHAnsi" w:hAnsiTheme="minorHAnsi"/>
        </w:rPr>
        <w:t xml:space="preserve"> notice </w:t>
      </w:r>
      <w:r w:rsidR="002B7C18">
        <w:rPr>
          <w:rFonts w:asciiTheme="minorHAnsi" w:hAnsiTheme="minorHAnsi"/>
        </w:rPr>
        <w:t>of Intention</w:t>
      </w:r>
      <w:r>
        <w:rPr>
          <w:rFonts w:asciiTheme="minorHAnsi" w:hAnsiTheme="minorHAnsi"/>
        </w:rPr>
        <w:t xml:space="preserve"> to </w:t>
      </w:r>
      <w:r w:rsidR="006A527B" w:rsidRPr="00AA0E20">
        <w:rPr>
          <w:rFonts w:asciiTheme="minorHAnsi" w:hAnsiTheme="minorHAnsi"/>
        </w:rPr>
        <w:t>Suspend</w:t>
      </w:r>
      <w:r w:rsidR="00C61B1D" w:rsidRPr="00AA0E20">
        <w:rPr>
          <w:rFonts w:asciiTheme="minorHAnsi" w:hAnsiTheme="minorHAnsi"/>
        </w:rPr>
        <w:t xml:space="preserve"> </w:t>
      </w:r>
      <w:r w:rsidR="002B7C18">
        <w:rPr>
          <w:rFonts w:asciiTheme="minorHAnsi" w:hAnsiTheme="minorHAnsi"/>
        </w:rPr>
        <w:t xml:space="preserve">should be issued to </w:t>
      </w:r>
      <w:r w:rsidR="00C61B1D" w:rsidRPr="00AA0E20">
        <w:rPr>
          <w:rFonts w:asciiTheme="minorHAnsi" w:hAnsiTheme="minorHAnsi"/>
        </w:rPr>
        <w:t>the</w:t>
      </w:r>
      <w:r w:rsidR="005C048F">
        <w:rPr>
          <w:rFonts w:asciiTheme="minorHAnsi" w:hAnsiTheme="minorHAnsi"/>
        </w:rPr>
        <w:t xml:space="preserve"> preferred barrister </w:t>
      </w:r>
      <w:r w:rsidR="00C61B1D" w:rsidRPr="00AA0E20">
        <w:rPr>
          <w:rFonts w:asciiTheme="minorHAnsi" w:hAnsiTheme="minorHAnsi"/>
        </w:rPr>
        <w:t>pending the outcome of an investigation, for further analysis or for other reasons</w:t>
      </w:r>
      <w:r w:rsidR="0052252E" w:rsidRPr="00AA0E20">
        <w:rPr>
          <w:rFonts w:asciiTheme="minorHAnsi" w:hAnsiTheme="minorHAnsi"/>
        </w:rPr>
        <w:t>.</w:t>
      </w:r>
    </w:p>
    <w:p w:rsidR="00826905" w:rsidRDefault="00826905" w:rsidP="00C61B1D">
      <w:pPr>
        <w:pStyle w:val="VLADocumentText"/>
        <w:numPr>
          <w:ilvl w:val="0"/>
          <w:numId w:val="19"/>
        </w:numPr>
        <w:rPr>
          <w:rFonts w:asciiTheme="minorHAnsi" w:hAnsiTheme="minorHAnsi"/>
        </w:rPr>
      </w:pPr>
      <w:r>
        <w:rPr>
          <w:rFonts w:asciiTheme="minorHAnsi" w:hAnsiTheme="minorHAnsi"/>
        </w:rPr>
        <w:t>Upon receiving a recommendation from the Selection Committee, the</w:t>
      </w:r>
      <w:r w:rsidR="000F44FE">
        <w:rPr>
          <w:rFonts w:asciiTheme="minorHAnsi" w:hAnsiTheme="minorHAnsi"/>
        </w:rPr>
        <w:t xml:space="preserve"> chair </w:t>
      </w:r>
      <w:r>
        <w:rPr>
          <w:rFonts w:asciiTheme="minorHAnsi" w:hAnsiTheme="minorHAnsi"/>
        </w:rPr>
        <w:t xml:space="preserve">will </w:t>
      </w:r>
      <w:r w:rsidR="00354AF3">
        <w:rPr>
          <w:rFonts w:asciiTheme="minorHAnsi" w:hAnsiTheme="minorHAnsi"/>
        </w:rPr>
        <w:t xml:space="preserve">make a decision about whether or not to </w:t>
      </w:r>
      <w:r>
        <w:rPr>
          <w:rFonts w:asciiTheme="minorHAnsi" w:hAnsiTheme="minorHAnsi"/>
        </w:rPr>
        <w:t>issue a</w:t>
      </w:r>
      <w:r w:rsidR="000F44FE">
        <w:rPr>
          <w:rFonts w:asciiTheme="minorHAnsi" w:hAnsiTheme="minorHAnsi"/>
        </w:rPr>
        <w:t xml:space="preserve"> notice </w:t>
      </w:r>
      <w:r>
        <w:rPr>
          <w:rFonts w:asciiTheme="minorHAnsi" w:hAnsiTheme="minorHAnsi"/>
        </w:rPr>
        <w:t>to Suspend to the</w:t>
      </w:r>
      <w:r w:rsidR="005C048F">
        <w:rPr>
          <w:rFonts w:asciiTheme="minorHAnsi" w:hAnsiTheme="minorHAnsi"/>
        </w:rPr>
        <w:t xml:space="preserve"> preferred barrister </w:t>
      </w:r>
      <w:r w:rsidR="00354AF3">
        <w:rPr>
          <w:rFonts w:asciiTheme="minorHAnsi" w:hAnsiTheme="minorHAnsi"/>
        </w:rPr>
        <w:t>or impose some other remedial action</w:t>
      </w:r>
      <w:r>
        <w:rPr>
          <w:rFonts w:asciiTheme="minorHAnsi" w:hAnsiTheme="minorHAnsi"/>
        </w:rPr>
        <w:t>.</w:t>
      </w:r>
    </w:p>
    <w:p w:rsidR="00C61B1D" w:rsidRPr="00AA0E20" w:rsidRDefault="00826905" w:rsidP="00C61B1D">
      <w:pPr>
        <w:pStyle w:val="VLADocumentText"/>
        <w:numPr>
          <w:ilvl w:val="0"/>
          <w:numId w:val="19"/>
        </w:numPr>
        <w:rPr>
          <w:rFonts w:asciiTheme="minorHAnsi" w:hAnsiTheme="minorHAnsi"/>
        </w:rPr>
      </w:pPr>
      <w:r>
        <w:rPr>
          <w:rFonts w:asciiTheme="minorHAnsi" w:hAnsiTheme="minorHAnsi"/>
        </w:rPr>
        <w:t>If</w:t>
      </w:r>
      <w:r w:rsidR="007630FF" w:rsidRPr="00AA0E20">
        <w:rPr>
          <w:rFonts w:asciiTheme="minorHAnsi" w:hAnsiTheme="minorHAnsi"/>
        </w:rPr>
        <w:t xml:space="preserve"> the</w:t>
      </w:r>
      <w:r w:rsidR="000F44FE">
        <w:rPr>
          <w:rFonts w:asciiTheme="minorHAnsi" w:hAnsiTheme="minorHAnsi"/>
        </w:rPr>
        <w:t xml:space="preserve"> chair </w:t>
      </w:r>
      <w:r>
        <w:rPr>
          <w:rFonts w:asciiTheme="minorHAnsi" w:hAnsiTheme="minorHAnsi"/>
        </w:rPr>
        <w:t>decides to issue a</w:t>
      </w:r>
      <w:r w:rsidR="000F44FE">
        <w:rPr>
          <w:rFonts w:asciiTheme="minorHAnsi" w:hAnsiTheme="minorHAnsi"/>
        </w:rPr>
        <w:t xml:space="preserve"> notice </w:t>
      </w:r>
      <w:r>
        <w:rPr>
          <w:rFonts w:asciiTheme="minorHAnsi" w:hAnsiTheme="minorHAnsi"/>
        </w:rPr>
        <w:t xml:space="preserve">of Intention to Suspend to </w:t>
      </w:r>
      <w:r w:rsidR="007630FF" w:rsidRPr="00AA0E20">
        <w:rPr>
          <w:rFonts w:asciiTheme="minorHAnsi" w:hAnsiTheme="minorHAnsi"/>
        </w:rPr>
        <w:t xml:space="preserve">a Preferred Barrister, </w:t>
      </w:r>
      <w:r>
        <w:rPr>
          <w:rFonts w:asciiTheme="minorHAnsi" w:hAnsiTheme="minorHAnsi"/>
        </w:rPr>
        <w:t>the</w:t>
      </w:r>
      <w:r w:rsidR="005C048F">
        <w:rPr>
          <w:rFonts w:asciiTheme="minorHAnsi" w:hAnsiTheme="minorHAnsi"/>
        </w:rPr>
        <w:t xml:space="preserve"> preferred barrister </w:t>
      </w:r>
      <w:r w:rsidR="007630FF" w:rsidRPr="00AA0E20">
        <w:rPr>
          <w:rFonts w:asciiTheme="minorHAnsi" w:hAnsiTheme="minorHAnsi"/>
        </w:rPr>
        <w:t>will be</w:t>
      </w:r>
      <w:r>
        <w:rPr>
          <w:rFonts w:asciiTheme="minorHAnsi" w:hAnsiTheme="minorHAnsi"/>
        </w:rPr>
        <w:t xml:space="preserve"> issued with the</w:t>
      </w:r>
      <w:r w:rsidR="000F44FE">
        <w:rPr>
          <w:rFonts w:asciiTheme="minorHAnsi" w:hAnsiTheme="minorHAnsi"/>
        </w:rPr>
        <w:t xml:space="preserve"> notice </w:t>
      </w:r>
      <w:r w:rsidR="001F5627">
        <w:rPr>
          <w:rFonts w:asciiTheme="minorHAnsi" w:hAnsiTheme="minorHAnsi"/>
        </w:rPr>
        <w:t>of</w:t>
      </w:r>
      <w:r>
        <w:rPr>
          <w:rFonts w:asciiTheme="minorHAnsi" w:hAnsiTheme="minorHAnsi"/>
        </w:rPr>
        <w:t xml:space="preserve"> </w:t>
      </w:r>
      <w:r w:rsidR="001F5627">
        <w:rPr>
          <w:rFonts w:asciiTheme="minorHAnsi" w:hAnsiTheme="minorHAnsi"/>
        </w:rPr>
        <w:t xml:space="preserve">Intention to </w:t>
      </w:r>
      <w:r>
        <w:rPr>
          <w:rFonts w:asciiTheme="minorHAnsi" w:hAnsiTheme="minorHAnsi"/>
        </w:rPr>
        <w:t>Suspend, which will contain</w:t>
      </w:r>
      <w:r w:rsidR="007630FF" w:rsidRPr="00AA0E20">
        <w:rPr>
          <w:rFonts w:asciiTheme="minorHAnsi" w:hAnsiTheme="minorHAnsi"/>
        </w:rPr>
        <w:t xml:space="preserve"> </w:t>
      </w:r>
      <w:r w:rsidR="00672F6D">
        <w:rPr>
          <w:rFonts w:asciiTheme="minorHAnsi" w:hAnsiTheme="minorHAnsi"/>
        </w:rPr>
        <w:t>full and detailed reasons</w:t>
      </w:r>
      <w:r w:rsidR="007630FF" w:rsidRPr="00AA0E20">
        <w:rPr>
          <w:rFonts w:asciiTheme="minorHAnsi" w:hAnsiTheme="minorHAnsi"/>
        </w:rPr>
        <w:t xml:space="preserve"> of</w:t>
      </w:r>
      <w:r w:rsidR="00672F6D">
        <w:rPr>
          <w:rFonts w:asciiTheme="minorHAnsi" w:hAnsiTheme="minorHAnsi"/>
        </w:rPr>
        <w:t xml:space="preserve"> all</w:t>
      </w:r>
      <w:r w:rsidR="007630FF" w:rsidRPr="00AA0E20">
        <w:rPr>
          <w:rFonts w:asciiTheme="minorHAnsi" w:hAnsiTheme="minorHAnsi"/>
        </w:rPr>
        <w:t xml:space="preserve"> the issue(s) raised</w:t>
      </w:r>
      <w:r w:rsidR="009B3CF7">
        <w:rPr>
          <w:rFonts w:asciiTheme="minorHAnsi" w:hAnsiTheme="minorHAnsi"/>
        </w:rPr>
        <w:t>.  The</w:t>
      </w:r>
      <w:r w:rsidR="005C048F">
        <w:rPr>
          <w:rFonts w:asciiTheme="minorHAnsi" w:hAnsiTheme="minorHAnsi"/>
        </w:rPr>
        <w:t xml:space="preserve"> preferred barrister </w:t>
      </w:r>
      <w:r w:rsidR="009B3CF7">
        <w:rPr>
          <w:rFonts w:asciiTheme="minorHAnsi" w:hAnsiTheme="minorHAnsi"/>
        </w:rPr>
        <w:t xml:space="preserve">will </w:t>
      </w:r>
      <w:r w:rsidR="007630FF" w:rsidRPr="00AA0E20">
        <w:rPr>
          <w:rFonts w:asciiTheme="minorHAnsi" w:hAnsiTheme="minorHAnsi"/>
        </w:rPr>
        <w:t>be granted an opportunity to respond.</w:t>
      </w:r>
      <w:r w:rsidR="00AD1802" w:rsidRPr="00AA0E20">
        <w:rPr>
          <w:rFonts w:asciiTheme="minorHAnsi" w:hAnsiTheme="minorHAnsi"/>
        </w:rPr>
        <w:t xml:space="preserve"> The</w:t>
      </w:r>
      <w:r w:rsidR="000F44FE">
        <w:rPr>
          <w:rFonts w:asciiTheme="minorHAnsi" w:hAnsiTheme="minorHAnsi"/>
        </w:rPr>
        <w:t xml:space="preserve"> notice </w:t>
      </w:r>
      <w:r w:rsidR="001F5627">
        <w:rPr>
          <w:rFonts w:asciiTheme="minorHAnsi" w:hAnsiTheme="minorHAnsi"/>
        </w:rPr>
        <w:t xml:space="preserve">of Intention </w:t>
      </w:r>
      <w:r w:rsidR="00AD1802" w:rsidRPr="00AA0E20">
        <w:rPr>
          <w:rFonts w:asciiTheme="minorHAnsi" w:hAnsiTheme="minorHAnsi"/>
        </w:rPr>
        <w:t xml:space="preserve">to </w:t>
      </w:r>
      <w:r w:rsidR="006A527B" w:rsidRPr="00AA0E20">
        <w:rPr>
          <w:rFonts w:asciiTheme="minorHAnsi" w:hAnsiTheme="minorHAnsi"/>
        </w:rPr>
        <w:t>Suspend</w:t>
      </w:r>
      <w:r w:rsidR="00AD1802" w:rsidRPr="00AA0E20">
        <w:rPr>
          <w:rFonts w:asciiTheme="minorHAnsi" w:hAnsiTheme="minorHAnsi"/>
        </w:rPr>
        <w:t xml:space="preserve"> is intended to enable the</w:t>
      </w:r>
      <w:r w:rsidR="005C048F">
        <w:rPr>
          <w:rFonts w:asciiTheme="minorHAnsi" w:hAnsiTheme="minorHAnsi"/>
        </w:rPr>
        <w:t xml:space="preserve"> preferred barrister </w:t>
      </w:r>
      <w:r w:rsidR="00AD1802" w:rsidRPr="00AA0E20">
        <w:rPr>
          <w:rFonts w:asciiTheme="minorHAnsi" w:hAnsiTheme="minorHAnsi"/>
        </w:rPr>
        <w:t>to respond to</w:t>
      </w:r>
      <w:r w:rsidR="00AD1802" w:rsidRPr="00AA0E20">
        <w:rPr>
          <w:rFonts w:asciiTheme="minorHAnsi" w:hAnsiTheme="minorHAnsi"/>
          <w:i/>
        </w:rPr>
        <w:t xml:space="preserve"> </w:t>
      </w:r>
      <w:r w:rsidR="00AD1802" w:rsidRPr="00AA0E20">
        <w:rPr>
          <w:rFonts w:asciiTheme="minorHAnsi" w:hAnsiTheme="minorHAnsi"/>
        </w:rPr>
        <w:t>all</w:t>
      </w:r>
      <w:r w:rsidR="000C5C72" w:rsidRPr="00AA0E20">
        <w:rPr>
          <w:rFonts w:asciiTheme="minorHAnsi" w:hAnsiTheme="minorHAnsi"/>
        </w:rPr>
        <w:t xml:space="preserve"> relevant issues. </w:t>
      </w:r>
    </w:p>
    <w:p w:rsidR="006A527B" w:rsidRPr="00AA0E20" w:rsidRDefault="006A527B" w:rsidP="00C61B1D">
      <w:pPr>
        <w:pStyle w:val="VLADocumentText"/>
        <w:numPr>
          <w:ilvl w:val="0"/>
          <w:numId w:val="19"/>
        </w:numPr>
        <w:rPr>
          <w:rFonts w:asciiTheme="minorHAnsi" w:hAnsiTheme="minorHAnsi"/>
        </w:rPr>
      </w:pPr>
      <w:r w:rsidRPr="00AA0E20">
        <w:rPr>
          <w:rFonts w:asciiTheme="minorHAnsi" w:hAnsiTheme="minorHAnsi"/>
        </w:rPr>
        <w:t>The</w:t>
      </w:r>
      <w:r w:rsidR="005C048F">
        <w:rPr>
          <w:rFonts w:asciiTheme="minorHAnsi" w:hAnsiTheme="minorHAnsi"/>
        </w:rPr>
        <w:t xml:space="preserve"> preferred barrister </w:t>
      </w:r>
      <w:r w:rsidRPr="00AA0E20">
        <w:rPr>
          <w:rFonts w:asciiTheme="minorHAnsi" w:hAnsiTheme="minorHAnsi"/>
        </w:rPr>
        <w:t>has</w:t>
      </w:r>
      <w:r w:rsidR="00543B61">
        <w:rPr>
          <w:rFonts w:asciiTheme="minorHAnsi" w:hAnsiTheme="minorHAnsi"/>
        </w:rPr>
        <w:t xml:space="preserve"> up to</w:t>
      </w:r>
      <w:r w:rsidRPr="00AA0E20">
        <w:rPr>
          <w:rFonts w:asciiTheme="minorHAnsi" w:hAnsiTheme="minorHAnsi"/>
        </w:rPr>
        <w:t xml:space="preserve"> 28 days to respond to any</w:t>
      </w:r>
      <w:r w:rsidR="000F44FE">
        <w:rPr>
          <w:rFonts w:asciiTheme="minorHAnsi" w:hAnsiTheme="minorHAnsi"/>
        </w:rPr>
        <w:t xml:space="preserve"> notice </w:t>
      </w:r>
      <w:r w:rsidR="00826905">
        <w:rPr>
          <w:rFonts w:asciiTheme="minorHAnsi" w:hAnsiTheme="minorHAnsi"/>
        </w:rPr>
        <w:t xml:space="preserve">of Intention </w:t>
      </w:r>
      <w:r w:rsidRPr="00AA0E20">
        <w:rPr>
          <w:rFonts w:asciiTheme="minorHAnsi" w:hAnsiTheme="minorHAnsi"/>
        </w:rPr>
        <w:t>to Suspend.</w:t>
      </w:r>
    </w:p>
    <w:p w:rsidR="00AD1802" w:rsidRPr="00AA0E20" w:rsidRDefault="00474B7A" w:rsidP="00AD1802">
      <w:pPr>
        <w:pStyle w:val="VLADocumentText"/>
        <w:numPr>
          <w:ilvl w:val="0"/>
          <w:numId w:val="19"/>
        </w:numPr>
        <w:rPr>
          <w:rFonts w:asciiTheme="minorHAnsi" w:hAnsiTheme="minorHAnsi"/>
        </w:rPr>
      </w:pPr>
      <w:r w:rsidRPr="00AA0E20">
        <w:rPr>
          <w:rFonts w:asciiTheme="minorHAnsi" w:hAnsiTheme="minorHAnsi"/>
        </w:rPr>
        <w:t>Upon re</w:t>
      </w:r>
      <w:r w:rsidR="000C5C72" w:rsidRPr="00AA0E20">
        <w:rPr>
          <w:rFonts w:asciiTheme="minorHAnsi" w:hAnsiTheme="minorHAnsi"/>
        </w:rPr>
        <w:t>ceiving a</w:t>
      </w:r>
      <w:r w:rsidR="000F44FE">
        <w:rPr>
          <w:rFonts w:asciiTheme="minorHAnsi" w:hAnsiTheme="minorHAnsi"/>
        </w:rPr>
        <w:t xml:space="preserve"> response </w:t>
      </w:r>
      <w:r w:rsidRPr="00AA0E20">
        <w:rPr>
          <w:rFonts w:asciiTheme="minorHAnsi" w:hAnsiTheme="minorHAnsi"/>
        </w:rPr>
        <w:t>from the</w:t>
      </w:r>
      <w:r w:rsidR="005C048F">
        <w:rPr>
          <w:rFonts w:asciiTheme="minorHAnsi" w:hAnsiTheme="minorHAnsi"/>
        </w:rPr>
        <w:t xml:space="preserve"> preferred barrister </w:t>
      </w:r>
      <w:r w:rsidR="0052252E" w:rsidRPr="00AA0E20">
        <w:rPr>
          <w:rFonts w:asciiTheme="minorHAnsi" w:hAnsiTheme="minorHAnsi"/>
        </w:rPr>
        <w:t>regarding the</w:t>
      </w:r>
      <w:r w:rsidR="000F44FE">
        <w:rPr>
          <w:rFonts w:asciiTheme="minorHAnsi" w:hAnsiTheme="minorHAnsi"/>
        </w:rPr>
        <w:t xml:space="preserve"> notice </w:t>
      </w:r>
      <w:r w:rsidR="00826905">
        <w:rPr>
          <w:rFonts w:asciiTheme="minorHAnsi" w:hAnsiTheme="minorHAnsi"/>
        </w:rPr>
        <w:t xml:space="preserve">of Intention </w:t>
      </w:r>
      <w:r w:rsidR="0052252E" w:rsidRPr="00AA0E20">
        <w:rPr>
          <w:rFonts w:asciiTheme="minorHAnsi" w:hAnsiTheme="minorHAnsi"/>
        </w:rPr>
        <w:t xml:space="preserve">to </w:t>
      </w:r>
      <w:r w:rsidR="006A527B" w:rsidRPr="00AA0E20">
        <w:rPr>
          <w:rFonts w:asciiTheme="minorHAnsi" w:hAnsiTheme="minorHAnsi"/>
        </w:rPr>
        <w:t>Suspend</w:t>
      </w:r>
      <w:r w:rsidRPr="00AA0E20">
        <w:rPr>
          <w:rFonts w:asciiTheme="minorHAnsi" w:hAnsiTheme="minorHAnsi"/>
        </w:rPr>
        <w:t xml:space="preserve">, the Selection Committee will </w:t>
      </w:r>
      <w:r w:rsidR="00AD1802" w:rsidRPr="00AA0E20">
        <w:rPr>
          <w:rFonts w:asciiTheme="minorHAnsi" w:hAnsiTheme="minorHAnsi"/>
        </w:rPr>
        <w:t xml:space="preserve">carefully consider and </w:t>
      </w:r>
      <w:r w:rsidRPr="00AA0E20">
        <w:rPr>
          <w:rFonts w:asciiTheme="minorHAnsi" w:hAnsiTheme="minorHAnsi"/>
        </w:rPr>
        <w:t>take the</w:t>
      </w:r>
      <w:r w:rsidR="000F44FE">
        <w:rPr>
          <w:rFonts w:asciiTheme="minorHAnsi" w:hAnsiTheme="minorHAnsi"/>
        </w:rPr>
        <w:t xml:space="preserve"> response </w:t>
      </w:r>
      <w:r w:rsidR="000C5C72" w:rsidRPr="00AA0E20">
        <w:rPr>
          <w:rFonts w:asciiTheme="minorHAnsi" w:hAnsiTheme="minorHAnsi"/>
        </w:rPr>
        <w:t xml:space="preserve">into account before </w:t>
      </w:r>
      <w:r w:rsidRPr="00AA0E20">
        <w:rPr>
          <w:rFonts w:asciiTheme="minorHAnsi" w:hAnsiTheme="minorHAnsi"/>
        </w:rPr>
        <w:t xml:space="preserve">making or changing a </w:t>
      </w:r>
      <w:r w:rsidR="001F5627">
        <w:rPr>
          <w:rFonts w:asciiTheme="minorHAnsi" w:hAnsiTheme="minorHAnsi"/>
        </w:rPr>
        <w:t>recommendation</w:t>
      </w:r>
      <w:r w:rsidR="001F5627" w:rsidRPr="00AA0E20">
        <w:rPr>
          <w:rFonts w:asciiTheme="minorHAnsi" w:hAnsiTheme="minorHAnsi"/>
        </w:rPr>
        <w:t xml:space="preserve"> </w:t>
      </w:r>
      <w:r w:rsidR="00354AF3">
        <w:rPr>
          <w:rFonts w:asciiTheme="minorHAnsi" w:hAnsiTheme="minorHAnsi"/>
        </w:rPr>
        <w:t>to the</w:t>
      </w:r>
      <w:r w:rsidR="000F44FE">
        <w:rPr>
          <w:rFonts w:asciiTheme="minorHAnsi" w:hAnsiTheme="minorHAnsi"/>
        </w:rPr>
        <w:t xml:space="preserve"> chair </w:t>
      </w:r>
      <w:r w:rsidRPr="00AA0E20">
        <w:rPr>
          <w:rFonts w:asciiTheme="minorHAnsi" w:hAnsiTheme="minorHAnsi"/>
        </w:rPr>
        <w:t>under this Procedure.</w:t>
      </w:r>
      <w:r w:rsidR="00AD1802" w:rsidRPr="00AA0E20">
        <w:rPr>
          <w:rFonts w:asciiTheme="minorHAnsi" w:hAnsiTheme="minorHAnsi"/>
        </w:rPr>
        <w:t xml:space="preserve"> </w:t>
      </w:r>
    </w:p>
    <w:p w:rsidR="00AD1802" w:rsidRPr="00AA0E20" w:rsidRDefault="00250A39" w:rsidP="008D4ECD">
      <w:pPr>
        <w:pStyle w:val="VLA1"/>
        <w:numPr>
          <w:ilvl w:val="0"/>
          <w:numId w:val="19"/>
        </w:numPr>
        <w:rPr>
          <w:rFonts w:asciiTheme="minorHAnsi" w:hAnsiTheme="minorHAnsi"/>
        </w:rPr>
      </w:pPr>
      <w:r w:rsidRPr="00AA0E20">
        <w:rPr>
          <w:rFonts w:asciiTheme="minorHAnsi" w:hAnsiTheme="minorHAnsi"/>
        </w:rPr>
        <w:t>Where the</w:t>
      </w:r>
      <w:r w:rsidR="005C048F">
        <w:rPr>
          <w:rFonts w:asciiTheme="minorHAnsi" w:hAnsiTheme="minorHAnsi"/>
        </w:rPr>
        <w:t xml:space="preserve"> preferred barrister </w:t>
      </w:r>
      <w:r w:rsidRPr="00AA0E20">
        <w:rPr>
          <w:rFonts w:asciiTheme="minorHAnsi" w:hAnsiTheme="minorHAnsi"/>
        </w:rPr>
        <w:t>fails to respond to the</w:t>
      </w:r>
      <w:r w:rsidR="000F44FE">
        <w:rPr>
          <w:rFonts w:asciiTheme="minorHAnsi" w:hAnsiTheme="minorHAnsi"/>
        </w:rPr>
        <w:t xml:space="preserve"> notice </w:t>
      </w:r>
      <w:r w:rsidR="001F5627">
        <w:rPr>
          <w:rFonts w:asciiTheme="minorHAnsi" w:hAnsiTheme="minorHAnsi"/>
        </w:rPr>
        <w:t xml:space="preserve">of Intention </w:t>
      </w:r>
      <w:r w:rsidRPr="00AA0E20">
        <w:rPr>
          <w:rFonts w:asciiTheme="minorHAnsi" w:hAnsiTheme="minorHAnsi"/>
        </w:rPr>
        <w:t xml:space="preserve">to Suspend, the Selection Committee will make the final </w:t>
      </w:r>
      <w:r w:rsidR="001F5627">
        <w:rPr>
          <w:rFonts w:asciiTheme="minorHAnsi" w:hAnsiTheme="minorHAnsi"/>
        </w:rPr>
        <w:t>recommendation</w:t>
      </w:r>
      <w:r w:rsidR="001F5627" w:rsidRPr="00AA0E20">
        <w:rPr>
          <w:rFonts w:asciiTheme="minorHAnsi" w:hAnsiTheme="minorHAnsi"/>
        </w:rPr>
        <w:t xml:space="preserve"> </w:t>
      </w:r>
      <w:r w:rsidRPr="00AA0E20">
        <w:rPr>
          <w:rFonts w:asciiTheme="minorHAnsi" w:hAnsiTheme="minorHAnsi"/>
        </w:rPr>
        <w:t xml:space="preserve">of whether or not to </w:t>
      </w:r>
      <w:r w:rsidR="001F5627">
        <w:rPr>
          <w:rFonts w:asciiTheme="minorHAnsi" w:hAnsiTheme="minorHAnsi"/>
        </w:rPr>
        <w:t>Suspend</w:t>
      </w:r>
      <w:r w:rsidR="001F5627" w:rsidRPr="00AA0E20">
        <w:rPr>
          <w:rFonts w:asciiTheme="minorHAnsi" w:hAnsiTheme="minorHAnsi"/>
        </w:rPr>
        <w:t xml:space="preserve"> </w:t>
      </w:r>
      <w:r w:rsidRPr="00AA0E20">
        <w:rPr>
          <w:rFonts w:asciiTheme="minorHAnsi" w:hAnsiTheme="minorHAnsi"/>
        </w:rPr>
        <w:t>the</w:t>
      </w:r>
      <w:r w:rsidR="005C048F">
        <w:rPr>
          <w:rFonts w:asciiTheme="minorHAnsi" w:hAnsiTheme="minorHAnsi"/>
        </w:rPr>
        <w:t xml:space="preserve"> preferred barrister </w:t>
      </w:r>
      <w:r w:rsidRPr="00AA0E20">
        <w:rPr>
          <w:rFonts w:asciiTheme="minorHAnsi" w:hAnsiTheme="minorHAnsi"/>
        </w:rPr>
        <w:t>on the basis of the reasons outlined in the</w:t>
      </w:r>
      <w:r w:rsidR="000F44FE">
        <w:rPr>
          <w:rFonts w:asciiTheme="minorHAnsi" w:hAnsiTheme="minorHAnsi"/>
        </w:rPr>
        <w:t xml:space="preserve"> notice </w:t>
      </w:r>
      <w:r w:rsidR="001F5627">
        <w:rPr>
          <w:rFonts w:asciiTheme="minorHAnsi" w:hAnsiTheme="minorHAnsi"/>
        </w:rPr>
        <w:t>of Intention</w:t>
      </w:r>
      <w:r w:rsidRPr="00AA0E20">
        <w:rPr>
          <w:rFonts w:asciiTheme="minorHAnsi" w:hAnsiTheme="minorHAnsi"/>
        </w:rPr>
        <w:t xml:space="preserve"> to Suspend.</w:t>
      </w:r>
    </w:p>
    <w:p w:rsidR="00E63662" w:rsidRPr="00AA0E20" w:rsidRDefault="0052252E" w:rsidP="008D4ECD">
      <w:pPr>
        <w:pStyle w:val="VLADocumentText"/>
        <w:numPr>
          <w:ilvl w:val="0"/>
          <w:numId w:val="19"/>
        </w:numPr>
        <w:rPr>
          <w:rFonts w:asciiTheme="minorHAnsi" w:hAnsiTheme="minorHAnsi"/>
        </w:rPr>
      </w:pPr>
      <w:r w:rsidRPr="00AA0E20">
        <w:rPr>
          <w:rFonts w:asciiTheme="minorHAnsi" w:hAnsiTheme="minorHAnsi"/>
        </w:rPr>
        <w:t xml:space="preserve">The Selection Committee will then make a </w:t>
      </w:r>
      <w:r w:rsidR="008F6A65">
        <w:rPr>
          <w:rFonts w:asciiTheme="minorHAnsi" w:hAnsiTheme="minorHAnsi"/>
        </w:rPr>
        <w:t>recommendation to the</w:t>
      </w:r>
      <w:r w:rsidR="000F44FE">
        <w:rPr>
          <w:rFonts w:asciiTheme="minorHAnsi" w:hAnsiTheme="minorHAnsi"/>
        </w:rPr>
        <w:t xml:space="preserve"> chair </w:t>
      </w:r>
      <w:r w:rsidRPr="00AA0E20">
        <w:rPr>
          <w:rFonts w:asciiTheme="minorHAnsi" w:hAnsiTheme="minorHAnsi"/>
        </w:rPr>
        <w:t xml:space="preserve">on whether or not to </w:t>
      </w:r>
      <w:r w:rsidR="006A527B" w:rsidRPr="00AA0E20">
        <w:rPr>
          <w:rFonts w:asciiTheme="minorHAnsi" w:hAnsiTheme="minorHAnsi"/>
        </w:rPr>
        <w:t>Suspend</w:t>
      </w:r>
      <w:r w:rsidRPr="00AA0E20">
        <w:rPr>
          <w:rFonts w:asciiTheme="minorHAnsi" w:hAnsiTheme="minorHAnsi"/>
        </w:rPr>
        <w:t xml:space="preserve"> the Preferred Barrister</w:t>
      </w:r>
      <w:r w:rsidR="00E63662" w:rsidRPr="00AA0E20">
        <w:rPr>
          <w:rFonts w:asciiTheme="minorHAnsi" w:hAnsiTheme="minorHAnsi"/>
        </w:rPr>
        <w:t>, or to proceed to the Removal process</w:t>
      </w:r>
      <w:r w:rsidRPr="00AA0E20">
        <w:rPr>
          <w:rFonts w:asciiTheme="minorHAnsi" w:hAnsiTheme="minorHAnsi"/>
        </w:rPr>
        <w:t>.</w:t>
      </w:r>
      <w:r w:rsidR="004070D3" w:rsidRPr="00AA0E20">
        <w:rPr>
          <w:rFonts w:asciiTheme="minorHAnsi" w:hAnsiTheme="minorHAnsi"/>
        </w:rPr>
        <w:t xml:space="preserve">  </w:t>
      </w:r>
    </w:p>
    <w:p w:rsidR="00E63662" w:rsidRPr="00AA0E20" w:rsidRDefault="00E63662" w:rsidP="008D4ECD">
      <w:pPr>
        <w:pStyle w:val="VLADocumentText"/>
        <w:numPr>
          <w:ilvl w:val="0"/>
          <w:numId w:val="19"/>
        </w:numPr>
        <w:rPr>
          <w:rFonts w:asciiTheme="minorHAnsi" w:hAnsiTheme="minorHAnsi"/>
        </w:rPr>
      </w:pPr>
      <w:r w:rsidRPr="00AA0E20">
        <w:rPr>
          <w:rFonts w:asciiTheme="minorHAnsi" w:hAnsiTheme="minorHAnsi"/>
        </w:rPr>
        <w:t xml:space="preserve">If the Selection Committee </w:t>
      </w:r>
      <w:r w:rsidR="008F6A65">
        <w:rPr>
          <w:rFonts w:asciiTheme="minorHAnsi" w:hAnsiTheme="minorHAnsi"/>
        </w:rPr>
        <w:t>recommends</w:t>
      </w:r>
      <w:r w:rsidR="008F6A65" w:rsidRPr="00AA0E20">
        <w:rPr>
          <w:rFonts w:asciiTheme="minorHAnsi" w:hAnsiTheme="minorHAnsi"/>
        </w:rPr>
        <w:t xml:space="preserve"> </w:t>
      </w:r>
      <w:r w:rsidRPr="00AA0E20">
        <w:rPr>
          <w:rFonts w:asciiTheme="minorHAnsi" w:hAnsiTheme="minorHAnsi"/>
        </w:rPr>
        <w:t xml:space="preserve">not to Suspend a Preferred Barrister, the Selection Committee may </w:t>
      </w:r>
      <w:r w:rsidR="00432A2C">
        <w:rPr>
          <w:rFonts w:asciiTheme="minorHAnsi" w:hAnsiTheme="minorHAnsi"/>
        </w:rPr>
        <w:t>suggest</w:t>
      </w:r>
      <w:r w:rsidR="00432A2C" w:rsidRPr="00AA0E20">
        <w:rPr>
          <w:rFonts w:asciiTheme="minorHAnsi" w:hAnsiTheme="minorHAnsi"/>
        </w:rPr>
        <w:t xml:space="preserve"> </w:t>
      </w:r>
      <w:r w:rsidRPr="00AA0E20">
        <w:rPr>
          <w:rFonts w:asciiTheme="minorHAnsi" w:hAnsiTheme="minorHAnsi"/>
        </w:rPr>
        <w:t>an alternative outcome, such as a formal caution.</w:t>
      </w:r>
    </w:p>
    <w:p w:rsidR="00E63662" w:rsidRDefault="00E63662" w:rsidP="00E63662">
      <w:pPr>
        <w:pStyle w:val="VLADocumentText"/>
        <w:numPr>
          <w:ilvl w:val="0"/>
          <w:numId w:val="19"/>
        </w:numPr>
        <w:rPr>
          <w:rFonts w:asciiTheme="minorHAnsi" w:hAnsiTheme="minorHAnsi"/>
        </w:rPr>
      </w:pPr>
      <w:r w:rsidRPr="00AA0E20">
        <w:rPr>
          <w:rFonts w:asciiTheme="minorHAnsi" w:hAnsiTheme="minorHAnsi"/>
        </w:rPr>
        <w:t xml:space="preserve">Where the Selection Committee </w:t>
      </w:r>
      <w:r w:rsidR="00432A2C">
        <w:rPr>
          <w:rFonts w:asciiTheme="minorHAnsi" w:hAnsiTheme="minorHAnsi"/>
        </w:rPr>
        <w:t>recommends</w:t>
      </w:r>
      <w:r w:rsidR="00432A2C" w:rsidRPr="00AA0E20">
        <w:rPr>
          <w:rFonts w:asciiTheme="minorHAnsi" w:hAnsiTheme="minorHAnsi"/>
        </w:rPr>
        <w:t xml:space="preserve"> </w:t>
      </w:r>
      <w:r w:rsidRPr="00AA0E20">
        <w:rPr>
          <w:rFonts w:asciiTheme="minorHAnsi" w:hAnsiTheme="minorHAnsi"/>
        </w:rPr>
        <w:t xml:space="preserve">to Suspend a Preferred Barrister, clear reasons will be provided </w:t>
      </w:r>
      <w:r w:rsidR="00DE616A">
        <w:rPr>
          <w:rFonts w:asciiTheme="minorHAnsi" w:hAnsiTheme="minorHAnsi"/>
        </w:rPr>
        <w:t>to the</w:t>
      </w:r>
      <w:r w:rsidR="000F44FE">
        <w:rPr>
          <w:rFonts w:asciiTheme="minorHAnsi" w:hAnsiTheme="minorHAnsi"/>
        </w:rPr>
        <w:t xml:space="preserve"> chair </w:t>
      </w:r>
      <w:r w:rsidRPr="00AA0E20">
        <w:rPr>
          <w:rFonts w:asciiTheme="minorHAnsi" w:hAnsiTheme="minorHAnsi"/>
        </w:rPr>
        <w:t xml:space="preserve">regarding the reasons for </w:t>
      </w:r>
      <w:r w:rsidR="00432A2C">
        <w:rPr>
          <w:rFonts w:asciiTheme="minorHAnsi" w:hAnsiTheme="minorHAnsi"/>
        </w:rPr>
        <w:t>recommended Suspension</w:t>
      </w:r>
      <w:r w:rsidR="00432A2C" w:rsidRPr="00AA0E20">
        <w:rPr>
          <w:rFonts w:asciiTheme="minorHAnsi" w:hAnsiTheme="minorHAnsi"/>
        </w:rPr>
        <w:t xml:space="preserve"> </w:t>
      </w:r>
      <w:r w:rsidRPr="00AA0E20">
        <w:rPr>
          <w:rFonts w:asciiTheme="minorHAnsi" w:hAnsiTheme="minorHAnsi"/>
        </w:rPr>
        <w:t>and why the</w:t>
      </w:r>
      <w:r w:rsidR="000F44FE">
        <w:rPr>
          <w:rFonts w:asciiTheme="minorHAnsi" w:hAnsiTheme="minorHAnsi"/>
        </w:rPr>
        <w:t xml:space="preserve"> response </w:t>
      </w:r>
      <w:r w:rsidRPr="00AA0E20">
        <w:rPr>
          <w:rFonts w:asciiTheme="minorHAnsi" w:hAnsiTheme="minorHAnsi"/>
        </w:rPr>
        <w:t>did not alleviate the Committee’s concerns.</w:t>
      </w:r>
      <w:r w:rsidR="005A70E4">
        <w:rPr>
          <w:rFonts w:asciiTheme="minorHAnsi" w:hAnsiTheme="minorHAnsi"/>
        </w:rPr>
        <w:t xml:space="preserve"> This suspension may be with </w:t>
      </w:r>
      <w:r w:rsidR="00D52A9E">
        <w:rPr>
          <w:rFonts w:asciiTheme="minorHAnsi" w:hAnsiTheme="minorHAnsi"/>
        </w:rPr>
        <w:t>undertakings</w:t>
      </w:r>
      <w:r w:rsidR="005A70E4">
        <w:rPr>
          <w:rFonts w:asciiTheme="minorHAnsi" w:hAnsiTheme="minorHAnsi"/>
        </w:rPr>
        <w:t xml:space="preserve"> imposed.</w:t>
      </w:r>
    </w:p>
    <w:p w:rsidR="00432A2C" w:rsidRDefault="00432A2C" w:rsidP="00E63662">
      <w:pPr>
        <w:pStyle w:val="VLADocumentText"/>
        <w:numPr>
          <w:ilvl w:val="0"/>
          <w:numId w:val="19"/>
        </w:numPr>
        <w:rPr>
          <w:rFonts w:asciiTheme="minorHAnsi" w:hAnsiTheme="minorHAnsi"/>
        </w:rPr>
      </w:pPr>
      <w:r>
        <w:rPr>
          <w:rFonts w:asciiTheme="minorHAnsi" w:hAnsiTheme="minorHAnsi"/>
        </w:rPr>
        <w:t>The</w:t>
      </w:r>
      <w:r w:rsidR="000F44FE">
        <w:rPr>
          <w:rFonts w:asciiTheme="minorHAnsi" w:hAnsiTheme="minorHAnsi"/>
        </w:rPr>
        <w:t xml:space="preserve"> chair </w:t>
      </w:r>
      <w:r>
        <w:rPr>
          <w:rFonts w:asciiTheme="minorHAnsi" w:hAnsiTheme="minorHAnsi"/>
        </w:rPr>
        <w:t>will consider the recommendation of the Selection Committee and any</w:t>
      </w:r>
      <w:r w:rsidR="000F44FE">
        <w:rPr>
          <w:rFonts w:asciiTheme="minorHAnsi" w:hAnsiTheme="minorHAnsi"/>
        </w:rPr>
        <w:t xml:space="preserve"> response </w:t>
      </w:r>
      <w:r>
        <w:rPr>
          <w:rFonts w:asciiTheme="minorHAnsi" w:hAnsiTheme="minorHAnsi"/>
        </w:rPr>
        <w:t>from the</w:t>
      </w:r>
      <w:r w:rsidR="005C048F">
        <w:rPr>
          <w:rFonts w:asciiTheme="minorHAnsi" w:hAnsiTheme="minorHAnsi"/>
        </w:rPr>
        <w:t xml:space="preserve"> preferred barrister </w:t>
      </w:r>
      <w:r>
        <w:rPr>
          <w:rFonts w:asciiTheme="minorHAnsi" w:hAnsiTheme="minorHAnsi"/>
        </w:rPr>
        <w:t>in making a final decision.  The</w:t>
      </w:r>
      <w:r w:rsidR="000F44FE">
        <w:rPr>
          <w:rFonts w:asciiTheme="minorHAnsi" w:hAnsiTheme="minorHAnsi"/>
        </w:rPr>
        <w:t xml:space="preserve"> chair </w:t>
      </w:r>
      <w:r>
        <w:rPr>
          <w:rFonts w:asciiTheme="minorHAnsi" w:hAnsiTheme="minorHAnsi"/>
        </w:rPr>
        <w:t>will decide:</w:t>
      </w:r>
    </w:p>
    <w:p w:rsidR="00432A2C" w:rsidRDefault="00432A2C" w:rsidP="00432A2C">
      <w:pPr>
        <w:pStyle w:val="VLADocumentText"/>
        <w:numPr>
          <w:ilvl w:val="1"/>
          <w:numId w:val="19"/>
        </w:numPr>
        <w:rPr>
          <w:rFonts w:asciiTheme="minorHAnsi" w:hAnsiTheme="minorHAnsi"/>
        </w:rPr>
      </w:pPr>
      <w:r>
        <w:rPr>
          <w:rFonts w:asciiTheme="minorHAnsi" w:hAnsiTheme="minorHAnsi"/>
        </w:rPr>
        <w:t>to Suspend the</w:t>
      </w:r>
      <w:r w:rsidR="005C048F">
        <w:rPr>
          <w:rFonts w:asciiTheme="minorHAnsi" w:hAnsiTheme="minorHAnsi"/>
        </w:rPr>
        <w:t xml:space="preserve"> preferred barrister </w:t>
      </w:r>
      <w:r w:rsidR="005A70E4">
        <w:rPr>
          <w:rFonts w:asciiTheme="minorHAnsi" w:hAnsiTheme="minorHAnsi"/>
        </w:rPr>
        <w:t xml:space="preserve">(with or without </w:t>
      </w:r>
      <w:r w:rsidR="00D52A9E">
        <w:rPr>
          <w:rFonts w:asciiTheme="minorHAnsi" w:hAnsiTheme="minorHAnsi"/>
        </w:rPr>
        <w:t>undertakings</w:t>
      </w:r>
      <w:r w:rsidR="005A70E4">
        <w:rPr>
          <w:rFonts w:asciiTheme="minorHAnsi" w:hAnsiTheme="minorHAnsi"/>
        </w:rPr>
        <w:t>)</w:t>
      </w:r>
      <w:r>
        <w:rPr>
          <w:rFonts w:asciiTheme="minorHAnsi" w:hAnsiTheme="minorHAnsi"/>
        </w:rPr>
        <w:t>; or</w:t>
      </w:r>
    </w:p>
    <w:p w:rsidR="00432A2C" w:rsidRPr="00AA0E20" w:rsidRDefault="00432A2C" w:rsidP="00432A2C">
      <w:pPr>
        <w:pStyle w:val="VLADocumentText"/>
        <w:numPr>
          <w:ilvl w:val="1"/>
          <w:numId w:val="19"/>
        </w:numPr>
        <w:rPr>
          <w:rFonts w:asciiTheme="minorHAnsi" w:hAnsiTheme="minorHAnsi"/>
        </w:rPr>
      </w:pPr>
      <w:r>
        <w:rPr>
          <w:rFonts w:asciiTheme="minorHAnsi" w:hAnsiTheme="minorHAnsi"/>
        </w:rPr>
        <w:t>to issue an alternative outcome, such as a formal caution.</w:t>
      </w:r>
    </w:p>
    <w:p w:rsidR="00432A2C" w:rsidRPr="00432A2C" w:rsidRDefault="00432A2C" w:rsidP="00432A2C">
      <w:pPr>
        <w:pStyle w:val="VLADocumentText"/>
        <w:numPr>
          <w:ilvl w:val="0"/>
          <w:numId w:val="19"/>
        </w:numPr>
        <w:rPr>
          <w:rFonts w:asciiTheme="minorHAnsi" w:hAnsiTheme="minorHAnsi"/>
        </w:rPr>
      </w:pPr>
      <w:r>
        <w:rPr>
          <w:rFonts w:asciiTheme="minorHAnsi" w:hAnsiTheme="minorHAnsi"/>
        </w:rPr>
        <w:lastRenderedPageBreak/>
        <w:t>Where the</w:t>
      </w:r>
      <w:r w:rsidR="000F44FE">
        <w:rPr>
          <w:rFonts w:asciiTheme="minorHAnsi" w:hAnsiTheme="minorHAnsi"/>
        </w:rPr>
        <w:t xml:space="preserve"> chair </w:t>
      </w:r>
      <w:r>
        <w:rPr>
          <w:rFonts w:asciiTheme="minorHAnsi" w:hAnsiTheme="minorHAnsi"/>
        </w:rPr>
        <w:t xml:space="preserve">decides to </w:t>
      </w:r>
      <w:r w:rsidR="000F44FE">
        <w:rPr>
          <w:rFonts w:asciiTheme="minorHAnsi" w:hAnsiTheme="minorHAnsi"/>
        </w:rPr>
        <w:t xml:space="preserve">suspend </w:t>
      </w:r>
      <w:r>
        <w:rPr>
          <w:rFonts w:asciiTheme="minorHAnsi" w:hAnsiTheme="minorHAnsi"/>
        </w:rPr>
        <w:t xml:space="preserve">the </w:t>
      </w:r>
      <w:r w:rsidR="000F44FE">
        <w:rPr>
          <w:rFonts w:asciiTheme="minorHAnsi" w:hAnsiTheme="minorHAnsi"/>
        </w:rPr>
        <w:t>preferred barrister</w:t>
      </w:r>
      <w:r>
        <w:rPr>
          <w:rFonts w:asciiTheme="minorHAnsi" w:hAnsiTheme="minorHAnsi"/>
        </w:rPr>
        <w:t>, clear written reasons will be provided to the</w:t>
      </w:r>
      <w:r w:rsidR="005C048F">
        <w:rPr>
          <w:rFonts w:asciiTheme="minorHAnsi" w:hAnsiTheme="minorHAnsi"/>
        </w:rPr>
        <w:t xml:space="preserve"> preferred barrister </w:t>
      </w:r>
      <w:r>
        <w:rPr>
          <w:rFonts w:asciiTheme="minorHAnsi" w:hAnsiTheme="minorHAnsi"/>
        </w:rPr>
        <w:t>of the reasons for the decision and address any points raised in the Preferred Barrister’s Response.</w:t>
      </w:r>
    </w:p>
    <w:p w:rsidR="00277666" w:rsidRPr="00AA0E20" w:rsidRDefault="00340705" w:rsidP="008D4ECD">
      <w:pPr>
        <w:pStyle w:val="VLADocumentText"/>
        <w:numPr>
          <w:ilvl w:val="0"/>
          <w:numId w:val="19"/>
        </w:numPr>
        <w:rPr>
          <w:rFonts w:asciiTheme="minorHAnsi" w:hAnsiTheme="minorHAnsi"/>
        </w:rPr>
      </w:pPr>
      <w:r>
        <w:rPr>
          <w:rFonts w:asciiTheme="minorHAnsi" w:hAnsiTheme="minorHAnsi"/>
        </w:rPr>
        <w:t xml:space="preserve">The period of </w:t>
      </w:r>
      <w:r w:rsidR="000F44FE">
        <w:rPr>
          <w:rFonts w:asciiTheme="minorHAnsi" w:hAnsiTheme="minorHAnsi"/>
        </w:rPr>
        <w:t xml:space="preserve">suspension </w:t>
      </w:r>
      <w:r>
        <w:rPr>
          <w:rFonts w:asciiTheme="minorHAnsi" w:hAnsiTheme="minorHAnsi"/>
        </w:rPr>
        <w:t>of the</w:t>
      </w:r>
      <w:r w:rsidR="005C048F">
        <w:rPr>
          <w:rFonts w:asciiTheme="minorHAnsi" w:hAnsiTheme="minorHAnsi"/>
        </w:rPr>
        <w:t xml:space="preserve"> preferred barrister </w:t>
      </w:r>
      <w:r w:rsidR="00BD09FA">
        <w:rPr>
          <w:rFonts w:asciiTheme="minorHAnsi" w:hAnsiTheme="minorHAnsi"/>
        </w:rPr>
        <w:t>will</w:t>
      </w:r>
      <w:r w:rsidR="00BD09FA" w:rsidRPr="00AA0E20">
        <w:rPr>
          <w:rFonts w:asciiTheme="minorHAnsi" w:hAnsiTheme="minorHAnsi"/>
        </w:rPr>
        <w:t xml:space="preserve"> </w:t>
      </w:r>
      <w:r w:rsidR="004070D3" w:rsidRPr="00AA0E20">
        <w:rPr>
          <w:rFonts w:asciiTheme="minorHAnsi" w:hAnsiTheme="minorHAnsi"/>
        </w:rPr>
        <w:t>be made for a set period of time</w:t>
      </w:r>
      <w:r w:rsidR="00BD09FA">
        <w:rPr>
          <w:rFonts w:asciiTheme="minorHAnsi" w:hAnsiTheme="minorHAnsi"/>
        </w:rPr>
        <w:t xml:space="preserve"> as determined by the Chair</w:t>
      </w:r>
      <w:r w:rsidR="00523E2A">
        <w:rPr>
          <w:rFonts w:asciiTheme="minorHAnsi" w:hAnsiTheme="minorHAnsi"/>
        </w:rPr>
        <w:t>.</w:t>
      </w:r>
    </w:p>
    <w:p w:rsidR="0052252E" w:rsidRPr="00AA0E20" w:rsidRDefault="0052252E" w:rsidP="0052252E">
      <w:pPr>
        <w:pStyle w:val="VLADocumentText"/>
        <w:ind w:left="720"/>
        <w:rPr>
          <w:rFonts w:asciiTheme="minorHAnsi" w:hAnsiTheme="minorHAnsi"/>
        </w:rPr>
      </w:pPr>
    </w:p>
    <w:p w:rsidR="00C6784F" w:rsidRPr="00450D1A" w:rsidRDefault="00C6784F" w:rsidP="00C6784F">
      <w:pPr>
        <w:pStyle w:val="VLADocumentText"/>
        <w:rPr>
          <w:rFonts w:asciiTheme="minorHAnsi" w:hAnsiTheme="minorHAnsi"/>
          <w:b/>
          <w:i/>
          <w:sz w:val="28"/>
          <w:szCs w:val="28"/>
        </w:rPr>
      </w:pPr>
      <w:r w:rsidRPr="00450D1A">
        <w:rPr>
          <w:rFonts w:asciiTheme="minorHAnsi" w:hAnsiTheme="minorHAnsi"/>
          <w:b/>
          <w:i/>
          <w:sz w:val="28"/>
          <w:szCs w:val="28"/>
        </w:rPr>
        <w:t>Removal Procedure</w:t>
      </w:r>
    </w:p>
    <w:p w:rsidR="0052252E" w:rsidRPr="00AA0E20" w:rsidRDefault="0052252E" w:rsidP="0052252E">
      <w:pPr>
        <w:pStyle w:val="VLADocumentText"/>
        <w:numPr>
          <w:ilvl w:val="0"/>
          <w:numId w:val="20"/>
        </w:numPr>
        <w:rPr>
          <w:rFonts w:asciiTheme="minorHAnsi" w:hAnsiTheme="minorHAnsi"/>
        </w:rPr>
      </w:pPr>
      <w:r w:rsidRPr="00AA0E20">
        <w:rPr>
          <w:rFonts w:asciiTheme="minorHAnsi" w:hAnsiTheme="minorHAnsi"/>
        </w:rPr>
        <w:t xml:space="preserve">The issue is communicated to the Assignments Criminal Law Team in the Legal Practice </w:t>
      </w:r>
      <w:r w:rsidR="00340705">
        <w:rPr>
          <w:rFonts w:asciiTheme="minorHAnsi" w:hAnsiTheme="minorHAnsi"/>
        </w:rPr>
        <w:t>Directorate</w:t>
      </w:r>
      <w:r w:rsidRPr="00AA0E20">
        <w:rPr>
          <w:rFonts w:asciiTheme="minorHAnsi" w:hAnsiTheme="minorHAnsi"/>
        </w:rPr>
        <w:t>.</w:t>
      </w:r>
    </w:p>
    <w:p w:rsidR="0052252E" w:rsidRPr="00AA0E20" w:rsidRDefault="0052252E" w:rsidP="0052252E">
      <w:pPr>
        <w:pStyle w:val="VLADocumentText"/>
        <w:numPr>
          <w:ilvl w:val="0"/>
          <w:numId w:val="20"/>
        </w:numPr>
        <w:rPr>
          <w:rFonts w:asciiTheme="minorHAnsi" w:hAnsiTheme="minorHAnsi"/>
        </w:rPr>
      </w:pPr>
      <w:r w:rsidRPr="00AA0E20">
        <w:rPr>
          <w:rFonts w:asciiTheme="minorHAnsi" w:hAnsiTheme="minorHAnsi"/>
        </w:rPr>
        <w:t>Assignments C</w:t>
      </w:r>
      <w:r w:rsidR="00490DEF">
        <w:rPr>
          <w:rFonts w:asciiTheme="minorHAnsi" w:hAnsiTheme="minorHAnsi"/>
        </w:rPr>
        <w:t>riminal Law will conduct</w:t>
      </w:r>
      <w:r w:rsidRPr="00AA0E20">
        <w:rPr>
          <w:rFonts w:asciiTheme="minorHAnsi" w:hAnsiTheme="minorHAnsi"/>
        </w:rPr>
        <w:t xml:space="preserve"> a preliminary investigation into the issue identified.  Relevant information or documentation is gathered.  The Assignments Coordinator, Major Criminal Cases will determine whether the issue raises a ground for removal as outlined in section 2.</w:t>
      </w:r>
    </w:p>
    <w:p w:rsidR="0052252E" w:rsidRPr="00AA0E20" w:rsidRDefault="0052252E" w:rsidP="0052252E">
      <w:pPr>
        <w:pStyle w:val="VLADocumentText"/>
        <w:numPr>
          <w:ilvl w:val="0"/>
          <w:numId w:val="20"/>
        </w:numPr>
        <w:rPr>
          <w:rFonts w:asciiTheme="minorHAnsi" w:hAnsiTheme="minorHAnsi"/>
        </w:rPr>
      </w:pPr>
      <w:r w:rsidRPr="00AA0E20">
        <w:rPr>
          <w:rFonts w:asciiTheme="minorHAnsi" w:hAnsiTheme="minorHAnsi"/>
        </w:rPr>
        <w:t xml:space="preserve">If a ground for </w:t>
      </w:r>
      <w:r w:rsidR="00340705">
        <w:rPr>
          <w:rFonts w:asciiTheme="minorHAnsi" w:hAnsiTheme="minorHAnsi"/>
        </w:rPr>
        <w:t>R</w:t>
      </w:r>
      <w:r w:rsidRPr="00AA0E20">
        <w:rPr>
          <w:rFonts w:asciiTheme="minorHAnsi" w:hAnsiTheme="minorHAnsi"/>
        </w:rPr>
        <w:t xml:space="preserve">emoval is identified, the matter is submitted to the Selection Committee in order for a </w:t>
      </w:r>
      <w:r w:rsidR="00F3153D">
        <w:rPr>
          <w:rFonts w:asciiTheme="minorHAnsi" w:hAnsiTheme="minorHAnsi"/>
        </w:rPr>
        <w:t>recommendation</w:t>
      </w:r>
      <w:r w:rsidR="00F3153D" w:rsidRPr="00AA0E20">
        <w:rPr>
          <w:rFonts w:asciiTheme="minorHAnsi" w:hAnsiTheme="minorHAnsi"/>
        </w:rPr>
        <w:t xml:space="preserve"> </w:t>
      </w:r>
      <w:r w:rsidRPr="00AA0E20">
        <w:rPr>
          <w:rFonts w:asciiTheme="minorHAnsi" w:hAnsiTheme="minorHAnsi"/>
        </w:rPr>
        <w:t>to be made</w:t>
      </w:r>
      <w:r w:rsidR="00F3153D">
        <w:rPr>
          <w:rFonts w:asciiTheme="minorHAnsi" w:hAnsiTheme="minorHAnsi"/>
        </w:rPr>
        <w:t xml:space="preserve"> to the </w:t>
      </w:r>
      <w:r w:rsidR="000F44FE">
        <w:rPr>
          <w:rFonts w:asciiTheme="minorHAnsi" w:hAnsiTheme="minorHAnsi"/>
        </w:rPr>
        <w:t>chair</w:t>
      </w:r>
      <w:r w:rsidRPr="00AA0E20">
        <w:rPr>
          <w:rFonts w:asciiTheme="minorHAnsi" w:hAnsiTheme="minorHAnsi"/>
        </w:rPr>
        <w:t>.</w:t>
      </w:r>
    </w:p>
    <w:p w:rsidR="00F3153D" w:rsidRDefault="00F3153D" w:rsidP="00F3153D">
      <w:pPr>
        <w:pStyle w:val="VLADocumentText"/>
        <w:numPr>
          <w:ilvl w:val="0"/>
          <w:numId w:val="20"/>
        </w:numPr>
        <w:rPr>
          <w:rFonts w:asciiTheme="minorHAnsi" w:hAnsiTheme="minorHAnsi"/>
        </w:rPr>
      </w:pPr>
      <w:r>
        <w:rPr>
          <w:rFonts w:asciiTheme="minorHAnsi" w:hAnsiTheme="minorHAnsi"/>
        </w:rPr>
        <w:t>The Selection Committee may seek further information</w:t>
      </w:r>
      <w:r w:rsidRPr="00F3153D">
        <w:rPr>
          <w:rFonts w:asciiTheme="minorHAnsi" w:hAnsiTheme="minorHAnsi"/>
        </w:rPr>
        <w:t xml:space="preserve"> </w:t>
      </w:r>
      <w:r>
        <w:rPr>
          <w:rFonts w:asciiTheme="minorHAnsi" w:hAnsiTheme="minorHAnsi"/>
        </w:rPr>
        <w:t>prior to making a recommendation.</w:t>
      </w:r>
      <w:r w:rsidRPr="00F3153D">
        <w:rPr>
          <w:rFonts w:asciiTheme="minorHAnsi" w:hAnsiTheme="minorHAnsi"/>
        </w:rPr>
        <w:t xml:space="preserve"> </w:t>
      </w:r>
      <w:r>
        <w:rPr>
          <w:rFonts w:asciiTheme="minorHAnsi" w:hAnsiTheme="minorHAnsi"/>
        </w:rPr>
        <w:t>If the Selection Committee seeks further information, the</w:t>
      </w:r>
      <w:r w:rsidR="005C048F">
        <w:rPr>
          <w:rFonts w:asciiTheme="minorHAnsi" w:hAnsiTheme="minorHAnsi"/>
        </w:rPr>
        <w:t xml:space="preserve"> preferred barrister </w:t>
      </w:r>
      <w:r>
        <w:rPr>
          <w:rFonts w:asciiTheme="minorHAnsi" w:hAnsiTheme="minorHAnsi"/>
        </w:rPr>
        <w:t>or other relevant person will be contacted to obtain the information sought.  If a</w:t>
      </w:r>
      <w:r w:rsidR="005C048F">
        <w:rPr>
          <w:rFonts w:asciiTheme="minorHAnsi" w:hAnsiTheme="minorHAnsi"/>
        </w:rPr>
        <w:t xml:space="preserve"> preferred barrister </w:t>
      </w:r>
      <w:r>
        <w:rPr>
          <w:rFonts w:asciiTheme="minorHAnsi" w:hAnsiTheme="minorHAnsi"/>
        </w:rPr>
        <w:t>is contacted, he or she will be given</w:t>
      </w:r>
      <w:r w:rsidR="00543B61">
        <w:rPr>
          <w:rFonts w:asciiTheme="minorHAnsi" w:hAnsiTheme="minorHAnsi"/>
        </w:rPr>
        <w:t xml:space="preserve"> up to</w:t>
      </w:r>
      <w:r>
        <w:rPr>
          <w:rFonts w:asciiTheme="minorHAnsi" w:hAnsiTheme="minorHAnsi"/>
        </w:rPr>
        <w:t xml:space="preserve"> 28 days to respond.  If the</w:t>
      </w:r>
      <w:r w:rsidR="005C048F">
        <w:rPr>
          <w:rFonts w:asciiTheme="minorHAnsi" w:hAnsiTheme="minorHAnsi"/>
        </w:rPr>
        <w:t xml:space="preserve"> preferred barrister </w:t>
      </w:r>
      <w:r>
        <w:rPr>
          <w:rFonts w:asciiTheme="minorHAnsi" w:hAnsiTheme="minorHAnsi"/>
        </w:rPr>
        <w:t>responds, the Selection Committee will take the further information provided into account in making a decision.  Where the</w:t>
      </w:r>
      <w:r w:rsidR="005C048F">
        <w:rPr>
          <w:rFonts w:asciiTheme="minorHAnsi" w:hAnsiTheme="minorHAnsi"/>
        </w:rPr>
        <w:t xml:space="preserve"> preferred barrister </w:t>
      </w:r>
      <w:r>
        <w:rPr>
          <w:rFonts w:asciiTheme="minorHAnsi" w:hAnsiTheme="minorHAnsi"/>
        </w:rPr>
        <w:t>does not respond, and the time expires, the Selection Committee may make a decision based on the information before it.</w:t>
      </w:r>
    </w:p>
    <w:p w:rsidR="0052252E" w:rsidRPr="00AA0E20" w:rsidRDefault="0052252E" w:rsidP="0052252E">
      <w:pPr>
        <w:pStyle w:val="VLADocumentText"/>
        <w:numPr>
          <w:ilvl w:val="0"/>
          <w:numId w:val="20"/>
        </w:numPr>
        <w:rPr>
          <w:rFonts w:asciiTheme="minorHAnsi" w:hAnsiTheme="minorHAnsi"/>
        </w:rPr>
      </w:pPr>
      <w:r w:rsidRPr="00AA0E20">
        <w:rPr>
          <w:rFonts w:asciiTheme="minorHAnsi" w:hAnsiTheme="minorHAnsi"/>
        </w:rPr>
        <w:t xml:space="preserve">The Selection Committee may </w:t>
      </w:r>
      <w:r w:rsidR="00F3153D">
        <w:rPr>
          <w:rFonts w:asciiTheme="minorHAnsi" w:hAnsiTheme="minorHAnsi"/>
        </w:rPr>
        <w:t>recommend</w:t>
      </w:r>
      <w:r w:rsidR="00340705">
        <w:rPr>
          <w:rFonts w:asciiTheme="minorHAnsi" w:hAnsiTheme="minorHAnsi"/>
        </w:rPr>
        <w:t xml:space="preserve"> that</w:t>
      </w:r>
      <w:r w:rsidRPr="00AA0E20">
        <w:rPr>
          <w:rFonts w:asciiTheme="minorHAnsi" w:hAnsiTheme="minorHAnsi"/>
        </w:rPr>
        <w:t>:</w:t>
      </w:r>
    </w:p>
    <w:p w:rsidR="0052252E" w:rsidRPr="00AA0E20" w:rsidRDefault="0052252E" w:rsidP="0052252E">
      <w:pPr>
        <w:pStyle w:val="VLADocumentText"/>
        <w:numPr>
          <w:ilvl w:val="1"/>
          <w:numId w:val="20"/>
        </w:numPr>
        <w:rPr>
          <w:rFonts w:asciiTheme="minorHAnsi" w:hAnsiTheme="minorHAnsi"/>
        </w:rPr>
      </w:pPr>
      <w:r w:rsidRPr="00AA0E20">
        <w:rPr>
          <w:rFonts w:asciiTheme="minorHAnsi" w:hAnsiTheme="minorHAnsi"/>
        </w:rPr>
        <w:t xml:space="preserve">that the issue does not raise a need to </w:t>
      </w:r>
      <w:r w:rsidR="006A527B" w:rsidRPr="00AA0E20">
        <w:rPr>
          <w:rFonts w:asciiTheme="minorHAnsi" w:hAnsiTheme="minorHAnsi"/>
        </w:rPr>
        <w:t>Remove</w:t>
      </w:r>
      <w:r w:rsidRPr="00AA0E20">
        <w:rPr>
          <w:rFonts w:asciiTheme="minorHAnsi" w:hAnsiTheme="minorHAnsi"/>
        </w:rPr>
        <w:t xml:space="preserve"> the</w:t>
      </w:r>
      <w:r w:rsidR="005C048F">
        <w:rPr>
          <w:rFonts w:asciiTheme="minorHAnsi" w:hAnsiTheme="minorHAnsi"/>
        </w:rPr>
        <w:t xml:space="preserve"> preferred barrister </w:t>
      </w:r>
      <w:r w:rsidR="00340705">
        <w:rPr>
          <w:rFonts w:asciiTheme="minorHAnsi" w:hAnsiTheme="minorHAnsi"/>
        </w:rPr>
        <w:t>and therefore no further action should be taken</w:t>
      </w:r>
      <w:r w:rsidRPr="00AA0E20">
        <w:rPr>
          <w:rFonts w:asciiTheme="minorHAnsi" w:hAnsiTheme="minorHAnsi"/>
        </w:rPr>
        <w:t>;</w:t>
      </w:r>
    </w:p>
    <w:p w:rsidR="0052252E" w:rsidRPr="00AA0E20" w:rsidRDefault="00340705" w:rsidP="0052252E">
      <w:pPr>
        <w:pStyle w:val="VLADocumentText"/>
        <w:numPr>
          <w:ilvl w:val="1"/>
          <w:numId w:val="20"/>
        </w:numPr>
        <w:rPr>
          <w:rFonts w:asciiTheme="minorHAnsi" w:hAnsiTheme="minorHAnsi"/>
        </w:rPr>
      </w:pPr>
      <w:r>
        <w:rPr>
          <w:rFonts w:asciiTheme="minorHAnsi" w:hAnsiTheme="minorHAnsi"/>
        </w:rPr>
        <w:t>the issue should be</w:t>
      </w:r>
      <w:r w:rsidRPr="00AA0E20">
        <w:rPr>
          <w:rFonts w:asciiTheme="minorHAnsi" w:hAnsiTheme="minorHAnsi"/>
        </w:rPr>
        <w:t xml:space="preserve"> </w:t>
      </w:r>
      <w:r w:rsidR="0052252E" w:rsidRPr="00AA0E20">
        <w:rPr>
          <w:rFonts w:asciiTheme="minorHAnsi" w:hAnsiTheme="minorHAnsi"/>
        </w:rPr>
        <w:t>communicate</w:t>
      </w:r>
      <w:r>
        <w:rPr>
          <w:rFonts w:asciiTheme="minorHAnsi" w:hAnsiTheme="minorHAnsi"/>
        </w:rPr>
        <w:t>d to</w:t>
      </w:r>
      <w:r w:rsidR="0052252E" w:rsidRPr="00AA0E20">
        <w:rPr>
          <w:rFonts w:asciiTheme="minorHAnsi" w:hAnsiTheme="minorHAnsi"/>
        </w:rPr>
        <w:t xml:space="preserve"> the</w:t>
      </w:r>
      <w:r w:rsidR="005C048F">
        <w:rPr>
          <w:rFonts w:asciiTheme="minorHAnsi" w:hAnsiTheme="minorHAnsi"/>
        </w:rPr>
        <w:t xml:space="preserve"> preferred barrister </w:t>
      </w:r>
      <w:r w:rsidR="0052252E" w:rsidRPr="00AA0E20">
        <w:rPr>
          <w:rFonts w:asciiTheme="minorHAnsi" w:hAnsiTheme="minorHAnsi"/>
        </w:rPr>
        <w:t>for noting or with remedial action to be performed;</w:t>
      </w:r>
    </w:p>
    <w:p w:rsidR="009B3CF7" w:rsidRPr="009B3CF7" w:rsidRDefault="00340705" w:rsidP="009B3CF7">
      <w:pPr>
        <w:pStyle w:val="VLADocumentText"/>
        <w:numPr>
          <w:ilvl w:val="1"/>
          <w:numId w:val="20"/>
        </w:numPr>
        <w:rPr>
          <w:rFonts w:asciiTheme="minorHAnsi" w:hAnsiTheme="minorHAnsi"/>
        </w:rPr>
      </w:pPr>
      <w:r>
        <w:rPr>
          <w:rFonts w:asciiTheme="minorHAnsi" w:hAnsiTheme="minorHAnsi"/>
        </w:rPr>
        <w:t>a</w:t>
      </w:r>
      <w:r w:rsidR="000F44FE">
        <w:rPr>
          <w:rFonts w:asciiTheme="minorHAnsi" w:hAnsiTheme="minorHAnsi"/>
        </w:rPr>
        <w:t xml:space="preserve"> notice </w:t>
      </w:r>
      <w:r w:rsidR="009B3CF7">
        <w:rPr>
          <w:rFonts w:asciiTheme="minorHAnsi" w:hAnsiTheme="minorHAnsi"/>
        </w:rPr>
        <w:t>of Intention to</w:t>
      </w:r>
      <w:r w:rsidR="0052252E" w:rsidRPr="00AA0E20">
        <w:rPr>
          <w:rFonts w:asciiTheme="minorHAnsi" w:hAnsiTheme="minorHAnsi"/>
        </w:rPr>
        <w:t xml:space="preserve"> </w:t>
      </w:r>
      <w:r w:rsidR="006A527B" w:rsidRPr="00AA0E20">
        <w:rPr>
          <w:rFonts w:asciiTheme="minorHAnsi" w:hAnsiTheme="minorHAnsi"/>
        </w:rPr>
        <w:t>Remove</w:t>
      </w:r>
      <w:r w:rsidR="0052252E" w:rsidRPr="00AA0E20">
        <w:rPr>
          <w:rFonts w:asciiTheme="minorHAnsi" w:hAnsiTheme="minorHAnsi"/>
        </w:rPr>
        <w:t xml:space="preserve"> </w:t>
      </w:r>
      <w:r>
        <w:rPr>
          <w:rFonts w:asciiTheme="minorHAnsi" w:hAnsiTheme="minorHAnsi"/>
        </w:rPr>
        <w:t xml:space="preserve">should be issued to </w:t>
      </w:r>
      <w:r w:rsidR="0052252E" w:rsidRPr="00AA0E20">
        <w:rPr>
          <w:rFonts w:asciiTheme="minorHAnsi" w:hAnsiTheme="minorHAnsi"/>
        </w:rPr>
        <w:t>the Preferred Barrister.</w:t>
      </w:r>
    </w:p>
    <w:p w:rsidR="009B3CF7" w:rsidRPr="009B3CF7" w:rsidRDefault="009B3CF7" w:rsidP="009B3CF7">
      <w:pPr>
        <w:pStyle w:val="VLADocumentText"/>
        <w:numPr>
          <w:ilvl w:val="0"/>
          <w:numId w:val="20"/>
        </w:numPr>
        <w:rPr>
          <w:rFonts w:asciiTheme="minorHAnsi" w:hAnsiTheme="minorHAnsi"/>
        </w:rPr>
      </w:pPr>
      <w:r>
        <w:rPr>
          <w:rFonts w:asciiTheme="minorHAnsi" w:hAnsiTheme="minorHAnsi"/>
        </w:rPr>
        <w:t>Upon receiving a recommendation from the Selection Committee, the</w:t>
      </w:r>
      <w:r w:rsidR="000F44FE">
        <w:rPr>
          <w:rFonts w:asciiTheme="minorHAnsi" w:hAnsiTheme="minorHAnsi"/>
        </w:rPr>
        <w:t xml:space="preserve"> chair </w:t>
      </w:r>
      <w:r>
        <w:rPr>
          <w:rFonts w:asciiTheme="minorHAnsi" w:hAnsiTheme="minorHAnsi"/>
        </w:rPr>
        <w:t xml:space="preserve">will </w:t>
      </w:r>
      <w:r w:rsidR="00340705">
        <w:rPr>
          <w:rFonts w:asciiTheme="minorHAnsi" w:hAnsiTheme="minorHAnsi"/>
        </w:rPr>
        <w:t>make a decision about whether or not to issue a</w:t>
      </w:r>
      <w:r w:rsidR="000F44FE">
        <w:rPr>
          <w:rFonts w:asciiTheme="minorHAnsi" w:hAnsiTheme="minorHAnsi"/>
        </w:rPr>
        <w:t xml:space="preserve"> notice </w:t>
      </w:r>
      <w:r w:rsidR="00340705">
        <w:rPr>
          <w:rFonts w:asciiTheme="minorHAnsi" w:hAnsiTheme="minorHAnsi"/>
        </w:rPr>
        <w:t xml:space="preserve">of Intention to Remove </w:t>
      </w:r>
      <w:r>
        <w:rPr>
          <w:rFonts w:asciiTheme="minorHAnsi" w:hAnsiTheme="minorHAnsi"/>
        </w:rPr>
        <w:t>the</w:t>
      </w:r>
      <w:r w:rsidR="005C048F">
        <w:rPr>
          <w:rFonts w:asciiTheme="minorHAnsi" w:hAnsiTheme="minorHAnsi"/>
        </w:rPr>
        <w:t xml:space="preserve"> preferred barrister </w:t>
      </w:r>
      <w:r w:rsidR="003B75AB">
        <w:rPr>
          <w:rFonts w:asciiTheme="minorHAnsi" w:hAnsiTheme="minorHAnsi"/>
        </w:rPr>
        <w:t>or impose some other remedial action</w:t>
      </w:r>
      <w:r>
        <w:rPr>
          <w:rFonts w:asciiTheme="minorHAnsi" w:hAnsiTheme="minorHAnsi"/>
        </w:rPr>
        <w:t>.</w:t>
      </w:r>
    </w:p>
    <w:p w:rsidR="002F3347" w:rsidRPr="00AA0E20" w:rsidRDefault="003B75AB" w:rsidP="002F3347">
      <w:pPr>
        <w:pStyle w:val="VLADocumentText"/>
        <w:numPr>
          <w:ilvl w:val="0"/>
          <w:numId w:val="20"/>
        </w:numPr>
        <w:rPr>
          <w:rFonts w:asciiTheme="minorHAnsi" w:hAnsiTheme="minorHAnsi"/>
        </w:rPr>
      </w:pPr>
      <w:r>
        <w:rPr>
          <w:rFonts w:asciiTheme="minorHAnsi" w:hAnsiTheme="minorHAnsi"/>
        </w:rPr>
        <w:t>If</w:t>
      </w:r>
      <w:r w:rsidRPr="00AA0E20">
        <w:rPr>
          <w:rFonts w:asciiTheme="minorHAnsi" w:hAnsiTheme="minorHAnsi"/>
        </w:rPr>
        <w:t xml:space="preserve"> </w:t>
      </w:r>
      <w:r w:rsidR="002F3347" w:rsidRPr="00AA0E20">
        <w:rPr>
          <w:rFonts w:asciiTheme="minorHAnsi" w:hAnsiTheme="minorHAnsi"/>
        </w:rPr>
        <w:t>the</w:t>
      </w:r>
      <w:r w:rsidR="000F44FE">
        <w:rPr>
          <w:rFonts w:asciiTheme="minorHAnsi" w:hAnsiTheme="minorHAnsi"/>
        </w:rPr>
        <w:t xml:space="preserve"> chair </w:t>
      </w:r>
      <w:r w:rsidR="009B3CF7">
        <w:rPr>
          <w:rFonts w:asciiTheme="minorHAnsi" w:hAnsiTheme="minorHAnsi"/>
        </w:rPr>
        <w:t>decides to issue a</w:t>
      </w:r>
      <w:r w:rsidR="000F44FE">
        <w:rPr>
          <w:rFonts w:asciiTheme="minorHAnsi" w:hAnsiTheme="minorHAnsi"/>
        </w:rPr>
        <w:t xml:space="preserve"> notice </w:t>
      </w:r>
      <w:r w:rsidR="009B3CF7">
        <w:rPr>
          <w:rFonts w:asciiTheme="minorHAnsi" w:hAnsiTheme="minorHAnsi"/>
        </w:rPr>
        <w:t>of Intention to Remove to</w:t>
      </w:r>
      <w:r w:rsidR="002F3347" w:rsidRPr="00AA0E20">
        <w:rPr>
          <w:rFonts w:asciiTheme="minorHAnsi" w:hAnsiTheme="minorHAnsi"/>
        </w:rPr>
        <w:t xml:space="preserve"> a Preferred Barrister, a</w:t>
      </w:r>
      <w:r w:rsidR="000F44FE">
        <w:rPr>
          <w:rFonts w:asciiTheme="minorHAnsi" w:hAnsiTheme="minorHAnsi"/>
        </w:rPr>
        <w:t xml:space="preserve"> notice </w:t>
      </w:r>
      <w:r w:rsidR="009B3CF7">
        <w:rPr>
          <w:rFonts w:asciiTheme="minorHAnsi" w:hAnsiTheme="minorHAnsi"/>
        </w:rPr>
        <w:t xml:space="preserve">of Intention </w:t>
      </w:r>
      <w:r w:rsidR="002F3347" w:rsidRPr="00AA0E20">
        <w:rPr>
          <w:rFonts w:asciiTheme="minorHAnsi" w:hAnsiTheme="minorHAnsi"/>
        </w:rPr>
        <w:t xml:space="preserve">to </w:t>
      </w:r>
      <w:r w:rsidR="006A527B" w:rsidRPr="00AA0E20">
        <w:rPr>
          <w:rFonts w:asciiTheme="minorHAnsi" w:hAnsiTheme="minorHAnsi"/>
        </w:rPr>
        <w:t>Remove</w:t>
      </w:r>
      <w:r w:rsidR="002F3347" w:rsidRPr="00AA0E20">
        <w:rPr>
          <w:rFonts w:asciiTheme="minorHAnsi" w:hAnsiTheme="minorHAnsi"/>
        </w:rPr>
        <w:t xml:space="preserve"> will be issued</w:t>
      </w:r>
      <w:r w:rsidR="009B3CF7">
        <w:rPr>
          <w:rFonts w:asciiTheme="minorHAnsi" w:hAnsiTheme="minorHAnsi"/>
        </w:rPr>
        <w:t xml:space="preserve"> to</w:t>
      </w:r>
      <w:r w:rsidR="002F3347" w:rsidRPr="00AA0E20">
        <w:rPr>
          <w:rFonts w:asciiTheme="minorHAnsi" w:hAnsiTheme="minorHAnsi"/>
        </w:rPr>
        <w:t xml:space="preserve"> the Preferred</w:t>
      </w:r>
      <w:r w:rsidR="009B3CF7">
        <w:rPr>
          <w:rFonts w:asciiTheme="minorHAnsi" w:hAnsiTheme="minorHAnsi"/>
        </w:rPr>
        <w:t xml:space="preserve"> Barrister, which </w:t>
      </w:r>
      <w:r w:rsidR="002F3347" w:rsidRPr="00AA0E20">
        <w:rPr>
          <w:rFonts w:asciiTheme="minorHAnsi" w:hAnsiTheme="minorHAnsi"/>
        </w:rPr>
        <w:t>will be cont</w:t>
      </w:r>
      <w:r w:rsidR="009B3CF7">
        <w:rPr>
          <w:rFonts w:asciiTheme="minorHAnsi" w:hAnsiTheme="minorHAnsi"/>
        </w:rPr>
        <w:t>ain</w:t>
      </w:r>
      <w:r w:rsidR="002F3347" w:rsidRPr="00AA0E20">
        <w:rPr>
          <w:rFonts w:asciiTheme="minorHAnsi" w:hAnsiTheme="minorHAnsi"/>
        </w:rPr>
        <w:t xml:space="preserve"> </w:t>
      </w:r>
      <w:r w:rsidR="00C222F9">
        <w:rPr>
          <w:rFonts w:asciiTheme="minorHAnsi" w:hAnsiTheme="minorHAnsi"/>
        </w:rPr>
        <w:t>full and detailed reasons</w:t>
      </w:r>
      <w:r w:rsidR="002F3347" w:rsidRPr="00AA0E20">
        <w:rPr>
          <w:rFonts w:asciiTheme="minorHAnsi" w:hAnsiTheme="minorHAnsi"/>
        </w:rPr>
        <w:t xml:space="preserve"> of the issue(s) raised</w:t>
      </w:r>
      <w:r w:rsidR="009B3CF7">
        <w:rPr>
          <w:rFonts w:asciiTheme="minorHAnsi" w:hAnsiTheme="minorHAnsi"/>
        </w:rPr>
        <w:t>.  The</w:t>
      </w:r>
      <w:r w:rsidR="005C048F">
        <w:rPr>
          <w:rFonts w:asciiTheme="minorHAnsi" w:hAnsiTheme="minorHAnsi"/>
        </w:rPr>
        <w:t xml:space="preserve"> preferred barrister </w:t>
      </w:r>
      <w:r w:rsidR="009B3CF7">
        <w:rPr>
          <w:rFonts w:asciiTheme="minorHAnsi" w:hAnsiTheme="minorHAnsi"/>
        </w:rPr>
        <w:t xml:space="preserve">will </w:t>
      </w:r>
      <w:r w:rsidR="002F3347" w:rsidRPr="00AA0E20">
        <w:rPr>
          <w:rFonts w:asciiTheme="minorHAnsi" w:hAnsiTheme="minorHAnsi"/>
        </w:rPr>
        <w:t>be granted an opportunity to respond. The</w:t>
      </w:r>
      <w:r w:rsidR="000F44FE">
        <w:rPr>
          <w:rFonts w:asciiTheme="minorHAnsi" w:hAnsiTheme="minorHAnsi"/>
        </w:rPr>
        <w:t xml:space="preserve"> notice </w:t>
      </w:r>
      <w:r w:rsidR="009B3CF7">
        <w:rPr>
          <w:rFonts w:asciiTheme="minorHAnsi" w:hAnsiTheme="minorHAnsi"/>
        </w:rPr>
        <w:t>of Intention</w:t>
      </w:r>
      <w:r w:rsidR="002F3347" w:rsidRPr="00AA0E20">
        <w:rPr>
          <w:rFonts w:asciiTheme="minorHAnsi" w:hAnsiTheme="minorHAnsi"/>
        </w:rPr>
        <w:t xml:space="preserve"> to </w:t>
      </w:r>
      <w:r w:rsidR="006A527B" w:rsidRPr="00AA0E20">
        <w:rPr>
          <w:rFonts w:asciiTheme="minorHAnsi" w:hAnsiTheme="minorHAnsi"/>
        </w:rPr>
        <w:t>Remove</w:t>
      </w:r>
      <w:r w:rsidR="002F3347" w:rsidRPr="00AA0E20">
        <w:rPr>
          <w:rFonts w:asciiTheme="minorHAnsi" w:hAnsiTheme="minorHAnsi"/>
        </w:rPr>
        <w:t xml:space="preserve"> is intended to enable the</w:t>
      </w:r>
      <w:r w:rsidR="005C048F">
        <w:rPr>
          <w:rFonts w:asciiTheme="minorHAnsi" w:hAnsiTheme="minorHAnsi"/>
        </w:rPr>
        <w:t xml:space="preserve"> preferred barrister </w:t>
      </w:r>
      <w:r w:rsidR="002F3347" w:rsidRPr="00AA0E20">
        <w:rPr>
          <w:rFonts w:asciiTheme="minorHAnsi" w:hAnsiTheme="minorHAnsi"/>
        </w:rPr>
        <w:t>to respond to</w:t>
      </w:r>
      <w:r w:rsidR="002F3347" w:rsidRPr="00AA0E20">
        <w:rPr>
          <w:rFonts w:asciiTheme="minorHAnsi" w:hAnsiTheme="minorHAnsi"/>
          <w:i/>
        </w:rPr>
        <w:t xml:space="preserve"> </w:t>
      </w:r>
      <w:r w:rsidR="002F3347" w:rsidRPr="00AA0E20">
        <w:rPr>
          <w:rFonts w:asciiTheme="minorHAnsi" w:hAnsiTheme="minorHAnsi"/>
        </w:rPr>
        <w:t xml:space="preserve">all relevant issues. </w:t>
      </w:r>
    </w:p>
    <w:p w:rsidR="006A527B" w:rsidRPr="00AA0E20" w:rsidRDefault="006A527B" w:rsidP="006A527B">
      <w:pPr>
        <w:pStyle w:val="VLADocumentText"/>
        <w:numPr>
          <w:ilvl w:val="0"/>
          <w:numId w:val="20"/>
        </w:numPr>
        <w:rPr>
          <w:rFonts w:asciiTheme="minorHAnsi" w:hAnsiTheme="minorHAnsi"/>
        </w:rPr>
      </w:pPr>
      <w:r w:rsidRPr="00AA0E20">
        <w:rPr>
          <w:rFonts w:asciiTheme="minorHAnsi" w:hAnsiTheme="minorHAnsi"/>
        </w:rPr>
        <w:t>The</w:t>
      </w:r>
      <w:r w:rsidR="005C048F">
        <w:rPr>
          <w:rFonts w:asciiTheme="minorHAnsi" w:hAnsiTheme="minorHAnsi"/>
        </w:rPr>
        <w:t xml:space="preserve"> preferred barrister </w:t>
      </w:r>
      <w:r w:rsidRPr="00AA0E20">
        <w:rPr>
          <w:rFonts w:asciiTheme="minorHAnsi" w:hAnsiTheme="minorHAnsi"/>
        </w:rPr>
        <w:t xml:space="preserve">has </w:t>
      </w:r>
      <w:r w:rsidR="00543B61">
        <w:rPr>
          <w:rFonts w:asciiTheme="minorHAnsi" w:hAnsiTheme="minorHAnsi"/>
        </w:rPr>
        <w:t xml:space="preserve">up to </w:t>
      </w:r>
      <w:r w:rsidRPr="00AA0E20">
        <w:rPr>
          <w:rFonts w:asciiTheme="minorHAnsi" w:hAnsiTheme="minorHAnsi"/>
        </w:rPr>
        <w:t>28 days to respond to any</w:t>
      </w:r>
      <w:r w:rsidR="000F44FE">
        <w:rPr>
          <w:rFonts w:asciiTheme="minorHAnsi" w:hAnsiTheme="minorHAnsi"/>
        </w:rPr>
        <w:t xml:space="preserve"> notice </w:t>
      </w:r>
      <w:r w:rsidR="009B3CF7">
        <w:rPr>
          <w:rFonts w:asciiTheme="minorHAnsi" w:hAnsiTheme="minorHAnsi"/>
        </w:rPr>
        <w:t>of Intention</w:t>
      </w:r>
      <w:r w:rsidRPr="00AA0E20">
        <w:rPr>
          <w:rFonts w:asciiTheme="minorHAnsi" w:hAnsiTheme="minorHAnsi"/>
        </w:rPr>
        <w:t xml:space="preserve"> to Remove</w:t>
      </w:r>
      <w:r w:rsidR="000A1DDD">
        <w:rPr>
          <w:rFonts w:asciiTheme="minorHAnsi" w:hAnsiTheme="minorHAnsi"/>
        </w:rPr>
        <w:t>, or a shorter reasonable period of time where the circumstances require</w:t>
      </w:r>
      <w:r w:rsidRPr="00AA0E20">
        <w:rPr>
          <w:rFonts w:asciiTheme="minorHAnsi" w:hAnsiTheme="minorHAnsi"/>
        </w:rPr>
        <w:t>.</w:t>
      </w:r>
    </w:p>
    <w:p w:rsidR="0052252E" w:rsidRPr="00AA0E20" w:rsidRDefault="0052252E" w:rsidP="0052252E">
      <w:pPr>
        <w:pStyle w:val="VLADocumentText"/>
        <w:numPr>
          <w:ilvl w:val="0"/>
          <w:numId w:val="20"/>
        </w:numPr>
        <w:rPr>
          <w:rFonts w:asciiTheme="minorHAnsi" w:hAnsiTheme="minorHAnsi"/>
        </w:rPr>
      </w:pPr>
      <w:r w:rsidRPr="00AA0E20">
        <w:rPr>
          <w:rFonts w:asciiTheme="minorHAnsi" w:hAnsiTheme="minorHAnsi"/>
        </w:rPr>
        <w:t>Upon re</w:t>
      </w:r>
      <w:r w:rsidR="002F3347" w:rsidRPr="00AA0E20">
        <w:rPr>
          <w:rFonts w:asciiTheme="minorHAnsi" w:hAnsiTheme="minorHAnsi"/>
        </w:rPr>
        <w:t>ceiving a</w:t>
      </w:r>
      <w:r w:rsidR="000F44FE">
        <w:rPr>
          <w:rFonts w:asciiTheme="minorHAnsi" w:hAnsiTheme="minorHAnsi"/>
        </w:rPr>
        <w:t xml:space="preserve"> response </w:t>
      </w:r>
      <w:r w:rsidRPr="00AA0E20">
        <w:rPr>
          <w:rFonts w:asciiTheme="minorHAnsi" w:hAnsiTheme="minorHAnsi"/>
        </w:rPr>
        <w:t>from the</w:t>
      </w:r>
      <w:r w:rsidR="005C048F">
        <w:rPr>
          <w:rFonts w:asciiTheme="minorHAnsi" w:hAnsiTheme="minorHAnsi"/>
        </w:rPr>
        <w:t xml:space="preserve"> preferred barrister </w:t>
      </w:r>
      <w:r w:rsidRPr="00AA0E20">
        <w:rPr>
          <w:rFonts w:asciiTheme="minorHAnsi" w:hAnsiTheme="minorHAnsi"/>
        </w:rPr>
        <w:t>regarding the</w:t>
      </w:r>
      <w:r w:rsidR="000F44FE">
        <w:rPr>
          <w:rFonts w:asciiTheme="minorHAnsi" w:hAnsiTheme="minorHAnsi"/>
        </w:rPr>
        <w:t xml:space="preserve"> notice </w:t>
      </w:r>
      <w:r w:rsidR="00DE616A">
        <w:rPr>
          <w:rFonts w:asciiTheme="minorHAnsi" w:hAnsiTheme="minorHAnsi"/>
        </w:rPr>
        <w:t>of Intention</w:t>
      </w:r>
      <w:r w:rsidRPr="00AA0E20">
        <w:rPr>
          <w:rFonts w:asciiTheme="minorHAnsi" w:hAnsiTheme="minorHAnsi"/>
        </w:rPr>
        <w:t xml:space="preserve"> to </w:t>
      </w:r>
      <w:r w:rsidR="006A527B" w:rsidRPr="00AA0E20">
        <w:rPr>
          <w:rFonts w:asciiTheme="minorHAnsi" w:hAnsiTheme="minorHAnsi"/>
        </w:rPr>
        <w:t>Remove</w:t>
      </w:r>
      <w:r w:rsidRPr="00AA0E20">
        <w:rPr>
          <w:rFonts w:asciiTheme="minorHAnsi" w:hAnsiTheme="minorHAnsi"/>
        </w:rPr>
        <w:t xml:space="preserve">, the Selection Committee will </w:t>
      </w:r>
      <w:r w:rsidR="003B75AB">
        <w:rPr>
          <w:rFonts w:asciiTheme="minorHAnsi" w:hAnsiTheme="minorHAnsi"/>
        </w:rPr>
        <w:t xml:space="preserve">carefully consider and </w:t>
      </w:r>
      <w:r w:rsidRPr="00AA0E20">
        <w:rPr>
          <w:rFonts w:asciiTheme="minorHAnsi" w:hAnsiTheme="minorHAnsi"/>
        </w:rPr>
        <w:t>take the</w:t>
      </w:r>
      <w:r w:rsidR="000F44FE">
        <w:rPr>
          <w:rFonts w:asciiTheme="minorHAnsi" w:hAnsiTheme="minorHAnsi"/>
        </w:rPr>
        <w:t xml:space="preserve"> response </w:t>
      </w:r>
      <w:r w:rsidR="002F3347" w:rsidRPr="00AA0E20">
        <w:rPr>
          <w:rFonts w:asciiTheme="minorHAnsi" w:hAnsiTheme="minorHAnsi"/>
        </w:rPr>
        <w:t>into account before</w:t>
      </w:r>
      <w:r w:rsidRPr="00AA0E20">
        <w:rPr>
          <w:rFonts w:asciiTheme="minorHAnsi" w:hAnsiTheme="minorHAnsi"/>
        </w:rPr>
        <w:t xml:space="preserve"> making or changing a </w:t>
      </w:r>
      <w:r w:rsidR="00DE616A">
        <w:rPr>
          <w:rFonts w:asciiTheme="minorHAnsi" w:hAnsiTheme="minorHAnsi"/>
        </w:rPr>
        <w:t>recommendation</w:t>
      </w:r>
      <w:r w:rsidR="00DE616A" w:rsidRPr="00AA0E20">
        <w:rPr>
          <w:rFonts w:asciiTheme="minorHAnsi" w:hAnsiTheme="minorHAnsi"/>
        </w:rPr>
        <w:t xml:space="preserve"> </w:t>
      </w:r>
      <w:r w:rsidR="003B75AB">
        <w:rPr>
          <w:rFonts w:asciiTheme="minorHAnsi" w:hAnsiTheme="minorHAnsi"/>
        </w:rPr>
        <w:t>to the</w:t>
      </w:r>
      <w:r w:rsidR="000F44FE">
        <w:rPr>
          <w:rFonts w:asciiTheme="minorHAnsi" w:hAnsiTheme="minorHAnsi"/>
        </w:rPr>
        <w:t xml:space="preserve"> chair </w:t>
      </w:r>
      <w:r w:rsidRPr="00AA0E20">
        <w:rPr>
          <w:rFonts w:asciiTheme="minorHAnsi" w:hAnsiTheme="minorHAnsi"/>
        </w:rPr>
        <w:t>under this Procedure.</w:t>
      </w:r>
    </w:p>
    <w:p w:rsidR="00250A39" w:rsidRPr="00AA0E20" w:rsidRDefault="00250A39" w:rsidP="00250A39">
      <w:pPr>
        <w:pStyle w:val="VLA1"/>
        <w:numPr>
          <w:ilvl w:val="0"/>
          <w:numId w:val="20"/>
        </w:numPr>
        <w:rPr>
          <w:rFonts w:asciiTheme="minorHAnsi" w:hAnsiTheme="minorHAnsi"/>
        </w:rPr>
      </w:pPr>
      <w:r w:rsidRPr="00AA0E20">
        <w:rPr>
          <w:rFonts w:asciiTheme="minorHAnsi" w:hAnsiTheme="minorHAnsi"/>
        </w:rPr>
        <w:lastRenderedPageBreak/>
        <w:t>Where the</w:t>
      </w:r>
      <w:r w:rsidR="005C048F">
        <w:rPr>
          <w:rFonts w:asciiTheme="minorHAnsi" w:hAnsiTheme="minorHAnsi"/>
        </w:rPr>
        <w:t xml:space="preserve"> preferred barrister </w:t>
      </w:r>
      <w:r w:rsidRPr="00AA0E20">
        <w:rPr>
          <w:rFonts w:asciiTheme="minorHAnsi" w:hAnsiTheme="minorHAnsi"/>
        </w:rPr>
        <w:t>fails to respond to the</w:t>
      </w:r>
      <w:r w:rsidR="000F44FE">
        <w:rPr>
          <w:rFonts w:asciiTheme="minorHAnsi" w:hAnsiTheme="minorHAnsi"/>
        </w:rPr>
        <w:t xml:space="preserve"> notice </w:t>
      </w:r>
      <w:r w:rsidR="00DE616A">
        <w:rPr>
          <w:rFonts w:asciiTheme="minorHAnsi" w:hAnsiTheme="minorHAnsi"/>
        </w:rPr>
        <w:t xml:space="preserve">of Intention </w:t>
      </w:r>
      <w:r w:rsidRPr="00AA0E20">
        <w:rPr>
          <w:rFonts w:asciiTheme="minorHAnsi" w:hAnsiTheme="minorHAnsi"/>
        </w:rPr>
        <w:t xml:space="preserve">to Remove, the Selection Committee will make the final </w:t>
      </w:r>
      <w:r w:rsidR="00DE616A">
        <w:rPr>
          <w:rFonts w:asciiTheme="minorHAnsi" w:hAnsiTheme="minorHAnsi"/>
        </w:rPr>
        <w:t>recommendation</w:t>
      </w:r>
      <w:r w:rsidR="00DE616A" w:rsidRPr="00AA0E20">
        <w:rPr>
          <w:rFonts w:asciiTheme="minorHAnsi" w:hAnsiTheme="minorHAnsi"/>
        </w:rPr>
        <w:t xml:space="preserve"> </w:t>
      </w:r>
      <w:r w:rsidRPr="00AA0E20">
        <w:rPr>
          <w:rFonts w:asciiTheme="minorHAnsi" w:hAnsiTheme="minorHAnsi"/>
        </w:rPr>
        <w:t>of whether or not to Remove the</w:t>
      </w:r>
      <w:r w:rsidR="005C048F">
        <w:rPr>
          <w:rFonts w:asciiTheme="minorHAnsi" w:hAnsiTheme="minorHAnsi"/>
        </w:rPr>
        <w:t xml:space="preserve"> preferred barrister </w:t>
      </w:r>
      <w:r w:rsidRPr="00AA0E20">
        <w:rPr>
          <w:rFonts w:asciiTheme="minorHAnsi" w:hAnsiTheme="minorHAnsi"/>
        </w:rPr>
        <w:t>on the basis of the reasons outlined in the</w:t>
      </w:r>
      <w:r w:rsidR="000F44FE">
        <w:rPr>
          <w:rFonts w:asciiTheme="minorHAnsi" w:hAnsiTheme="minorHAnsi"/>
        </w:rPr>
        <w:t xml:space="preserve"> notice </w:t>
      </w:r>
      <w:r w:rsidR="00DE616A">
        <w:rPr>
          <w:rFonts w:asciiTheme="minorHAnsi" w:hAnsiTheme="minorHAnsi"/>
        </w:rPr>
        <w:t xml:space="preserve">of Intention </w:t>
      </w:r>
      <w:r w:rsidRPr="00AA0E20">
        <w:rPr>
          <w:rFonts w:asciiTheme="minorHAnsi" w:hAnsiTheme="minorHAnsi"/>
        </w:rPr>
        <w:t>to Remove.</w:t>
      </w:r>
    </w:p>
    <w:p w:rsidR="00E63662" w:rsidRPr="0071570A" w:rsidRDefault="0052252E" w:rsidP="0071570A">
      <w:pPr>
        <w:pStyle w:val="VLADocumentText"/>
        <w:numPr>
          <w:ilvl w:val="0"/>
          <w:numId w:val="20"/>
        </w:numPr>
        <w:rPr>
          <w:rFonts w:asciiTheme="minorHAnsi" w:hAnsiTheme="minorHAnsi"/>
        </w:rPr>
      </w:pPr>
      <w:r w:rsidRPr="0071570A">
        <w:rPr>
          <w:rFonts w:asciiTheme="minorHAnsi" w:hAnsiTheme="minorHAnsi"/>
        </w:rPr>
        <w:t xml:space="preserve">The Selection Committee will then make a </w:t>
      </w:r>
      <w:r w:rsidR="00DE616A" w:rsidRPr="0071570A">
        <w:rPr>
          <w:rFonts w:asciiTheme="minorHAnsi" w:hAnsiTheme="minorHAnsi"/>
        </w:rPr>
        <w:t>recommendation to the</w:t>
      </w:r>
      <w:r w:rsidR="000F44FE">
        <w:rPr>
          <w:rFonts w:asciiTheme="minorHAnsi" w:hAnsiTheme="minorHAnsi"/>
        </w:rPr>
        <w:t xml:space="preserve"> chair </w:t>
      </w:r>
      <w:r w:rsidRPr="0071570A">
        <w:rPr>
          <w:rFonts w:asciiTheme="minorHAnsi" w:hAnsiTheme="minorHAnsi"/>
        </w:rPr>
        <w:t xml:space="preserve">on whether to or not to </w:t>
      </w:r>
      <w:r w:rsidR="006A527B" w:rsidRPr="0071570A">
        <w:rPr>
          <w:rFonts w:asciiTheme="minorHAnsi" w:hAnsiTheme="minorHAnsi"/>
        </w:rPr>
        <w:t>Remove</w:t>
      </w:r>
      <w:r w:rsidRPr="0071570A">
        <w:rPr>
          <w:rFonts w:asciiTheme="minorHAnsi" w:hAnsiTheme="minorHAnsi"/>
        </w:rPr>
        <w:t xml:space="preserve"> the</w:t>
      </w:r>
      <w:r w:rsidR="005C048F">
        <w:rPr>
          <w:rFonts w:asciiTheme="minorHAnsi" w:hAnsiTheme="minorHAnsi"/>
        </w:rPr>
        <w:t xml:space="preserve"> preferred barrister </w:t>
      </w:r>
      <w:r w:rsidR="0071570A">
        <w:rPr>
          <w:rFonts w:asciiTheme="minorHAnsi" w:hAnsiTheme="minorHAnsi"/>
        </w:rPr>
        <w:t xml:space="preserve">or </w:t>
      </w:r>
      <w:r w:rsidR="00DE616A" w:rsidRPr="0071570A">
        <w:rPr>
          <w:rFonts w:asciiTheme="minorHAnsi" w:hAnsiTheme="minorHAnsi"/>
        </w:rPr>
        <w:t xml:space="preserve">suggest </w:t>
      </w:r>
      <w:r w:rsidR="00E63662" w:rsidRPr="0071570A">
        <w:rPr>
          <w:rFonts w:asciiTheme="minorHAnsi" w:hAnsiTheme="minorHAnsi"/>
        </w:rPr>
        <w:t>an alternative outcome, such as a formal caution</w:t>
      </w:r>
      <w:r w:rsidR="00DE616A" w:rsidRPr="0071570A">
        <w:rPr>
          <w:rFonts w:asciiTheme="minorHAnsi" w:hAnsiTheme="minorHAnsi"/>
        </w:rPr>
        <w:t xml:space="preserve"> or a Suspension</w:t>
      </w:r>
      <w:r w:rsidR="00E63662" w:rsidRPr="0071570A">
        <w:rPr>
          <w:rFonts w:asciiTheme="minorHAnsi" w:hAnsiTheme="minorHAnsi"/>
        </w:rPr>
        <w:t>.</w:t>
      </w:r>
    </w:p>
    <w:p w:rsidR="00E63662" w:rsidRDefault="00E63662" w:rsidP="00E63662">
      <w:pPr>
        <w:pStyle w:val="VLADocumentText"/>
        <w:numPr>
          <w:ilvl w:val="0"/>
          <w:numId w:val="20"/>
        </w:numPr>
        <w:rPr>
          <w:rFonts w:asciiTheme="minorHAnsi" w:hAnsiTheme="minorHAnsi"/>
        </w:rPr>
      </w:pPr>
      <w:r w:rsidRPr="00AA0E20">
        <w:rPr>
          <w:rFonts w:asciiTheme="minorHAnsi" w:hAnsiTheme="minorHAnsi"/>
        </w:rPr>
        <w:t>Where the Selection Committee decides to</w:t>
      </w:r>
      <w:r w:rsidR="00DE616A">
        <w:rPr>
          <w:rFonts w:asciiTheme="minorHAnsi" w:hAnsiTheme="minorHAnsi"/>
        </w:rPr>
        <w:t xml:space="preserve"> recommend the</w:t>
      </w:r>
      <w:r w:rsidRPr="00AA0E20">
        <w:rPr>
          <w:rFonts w:asciiTheme="minorHAnsi" w:hAnsiTheme="minorHAnsi"/>
        </w:rPr>
        <w:t xml:space="preserve"> Remov</w:t>
      </w:r>
      <w:r w:rsidR="00DE616A">
        <w:rPr>
          <w:rFonts w:asciiTheme="minorHAnsi" w:hAnsiTheme="minorHAnsi"/>
        </w:rPr>
        <w:t>al of</w:t>
      </w:r>
      <w:r w:rsidRPr="00AA0E20">
        <w:rPr>
          <w:rFonts w:asciiTheme="minorHAnsi" w:hAnsiTheme="minorHAnsi"/>
        </w:rPr>
        <w:t xml:space="preserve"> a Preferred Barrister, clear reasons will be provided</w:t>
      </w:r>
      <w:r w:rsidR="00DE616A">
        <w:rPr>
          <w:rFonts w:asciiTheme="minorHAnsi" w:hAnsiTheme="minorHAnsi"/>
        </w:rPr>
        <w:t xml:space="preserve"> to the</w:t>
      </w:r>
      <w:r w:rsidR="000F44FE">
        <w:rPr>
          <w:rFonts w:asciiTheme="minorHAnsi" w:hAnsiTheme="minorHAnsi"/>
        </w:rPr>
        <w:t xml:space="preserve"> chair </w:t>
      </w:r>
      <w:r w:rsidRPr="00AA0E20">
        <w:rPr>
          <w:rFonts w:asciiTheme="minorHAnsi" w:hAnsiTheme="minorHAnsi"/>
        </w:rPr>
        <w:t>regarding the reasons for Removal and why the</w:t>
      </w:r>
      <w:r w:rsidR="000F44FE">
        <w:rPr>
          <w:rFonts w:asciiTheme="minorHAnsi" w:hAnsiTheme="minorHAnsi"/>
        </w:rPr>
        <w:t xml:space="preserve"> response </w:t>
      </w:r>
      <w:r w:rsidRPr="00AA0E20">
        <w:rPr>
          <w:rFonts w:asciiTheme="minorHAnsi" w:hAnsiTheme="minorHAnsi"/>
        </w:rPr>
        <w:t>did not alleviate the Committee’s concerns.</w:t>
      </w:r>
    </w:p>
    <w:p w:rsidR="00DE616A" w:rsidRDefault="00DE616A" w:rsidP="00DE616A">
      <w:pPr>
        <w:pStyle w:val="VLADocumentText"/>
        <w:numPr>
          <w:ilvl w:val="0"/>
          <w:numId w:val="20"/>
        </w:numPr>
        <w:rPr>
          <w:rFonts w:asciiTheme="minorHAnsi" w:hAnsiTheme="minorHAnsi"/>
        </w:rPr>
      </w:pPr>
      <w:r>
        <w:rPr>
          <w:rFonts w:asciiTheme="minorHAnsi" w:hAnsiTheme="minorHAnsi"/>
        </w:rPr>
        <w:t>The</w:t>
      </w:r>
      <w:r w:rsidR="000F44FE">
        <w:rPr>
          <w:rFonts w:asciiTheme="minorHAnsi" w:hAnsiTheme="minorHAnsi"/>
        </w:rPr>
        <w:t xml:space="preserve"> chair </w:t>
      </w:r>
      <w:r>
        <w:rPr>
          <w:rFonts w:asciiTheme="minorHAnsi" w:hAnsiTheme="minorHAnsi"/>
        </w:rPr>
        <w:t>will consider the recommendation of the Selection Committee and any</w:t>
      </w:r>
      <w:r w:rsidR="000F44FE">
        <w:rPr>
          <w:rFonts w:asciiTheme="minorHAnsi" w:hAnsiTheme="minorHAnsi"/>
        </w:rPr>
        <w:t xml:space="preserve"> response </w:t>
      </w:r>
      <w:r>
        <w:rPr>
          <w:rFonts w:asciiTheme="minorHAnsi" w:hAnsiTheme="minorHAnsi"/>
        </w:rPr>
        <w:t>from the</w:t>
      </w:r>
      <w:r w:rsidR="005C048F">
        <w:rPr>
          <w:rFonts w:asciiTheme="minorHAnsi" w:hAnsiTheme="minorHAnsi"/>
        </w:rPr>
        <w:t xml:space="preserve"> preferred barrister </w:t>
      </w:r>
      <w:r>
        <w:rPr>
          <w:rFonts w:asciiTheme="minorHAnsi" w:hAnsiTheme="minorHAnsi"/>
        </w:rPr>
        <w:t>in making a final decision.  The</w:t>
      </w:r>
      <w:r w:rsidR="000F44FE">
        <w:rPr>
          <w:rFonts w:asciiTheme="minorHAnsi" w:hAnsiTheme="minorHAnsi"/>
        </w:rPr>
        <w:t xml:space="preserve"> chair </w:t>
      </w:r>
      <w:r>
        <w:rPr>
          <w:rFonts w:asciiTheme="minorHAnsi" w:hAnsiTheme="minorHAnsi"/>
        </w:rPr>
        <w:t>will decide:</w:t>
      </w:r>
    </w:p>
    <w:p w:rsidR="00DE616A" w:rsidRDefault="00DE616A" w:rsidP="00DE616A">
      <w:pPr>
        <w:pStyle w:val="VLADocumentText"/>
        <w:numPr>
          <w:ilvl w:val="1"/>
          <w:numId w:val="20"/>
        </w:numPr>
        <w:rPr>
          <w:rFonts w:asciiTheme="minorHAnsi" w:hAnsiTheme="minorHAnsi"/>
        </w:rPr>
      </w:pPr>
      <w:r>
        <w:rPr>
          <w:rFonts w:asciiTheme="minorHAnsi" w:hAnsiTheme="minorHAnsi"/>
        </w:rPr>
        <w:t>to Remove the Preferred Barrister; or</w:t>
      </w:r>
    </w:p>
    <w:p w:rsidR="00DE616A" w:rsidRPr="00AA0E20" w:rsidRDefault="00DE616A" w:rsidP="00DE616A">
      <w:pPr>
        <w:pStyle w:val="VLADocumentText"/>
        <w:numPr>
          <w:ilvl w:val="1"/>
          <w:numId w:val="20"/>
        </w:numPr>
        <w:rPr>
          <w:rFonts w:asciiTheme="minorHAnsi" w:hAnsiTheme="minorHAnsi"/>
        </w:rPr>
      </w:pPr>
      <w:r>
        <w:rPr>
          <w:rFonts w:asciiTheme="minorHAnsi" w:hAnsiTheme="minorHAnsi"/>
        </w:rPr>
        <w:t>to issue an alternative outcome, such as a Suspension or a formal caution.</w:t>
      </w:r>
    </w:p>
    <w:p w:rsidR="00DE616A" w:rsidRPr="00DE616A" w:rsidRDefault="00DE616A" w:rsidP="00DE616A">
      <w:pPr>
        <w:pStyle w:val="VLADocumentText"/>
        <w:numPr>
          <w:ilvl w:val="0"/>
          <w:numId w:val="20"/>
        </w:numPr>
        <w:rPr>
          <w:rFonts w:asciiTheme="minorHAnsi" w:hAnsiTheme="minorHAnsi"/>
        </w:rPr>
      </w:pPr>
      <w:r>
        <w:rPr>
          <w:rFonts w:asciiTheme="minorHAnsi" w:hAnsiTheme="minorHAnsi"/>
        </w:rPr>
        <w:t>Where the</w:t>
      </w:r>
      <w:r w:rsidR="000F44FE">
        <w:rPr>
          <w:rFonts w:asciiTheme="minorHAnsi" w:hAnsiTheme="minorHAnsi"/>
        </w:rPr>
        <w:t xml:space="preserve"> chair </w:t>
      </w:r>
      <w:r>
        <w:rPr>
          <w:rFonts w:asciiTheme="minorHAnsi" w:hAnsiTheme="minorHAnsi"/>
        </w:rPr>
        <w:t>decides to Remove the Preferred Barrister, clear written reasons will be provided to the</w:t>
      </w:r>
      <w:r w:rsidR="005C048F">
        <w:rPr>
          <w:rFonts w:asciiTheme="minorHAnsi" w:hAnsiTheme="minorHAnsi"/>
        </w:rPr>
        <w:t xml:space="preserve"> preferred barrister </w:t>
      </w:r>
      <w:r>
        <w:rPr>
          <w:rFonts w:asciiTheme="minorHAnsi" w:hAnsiTheme="minorHAnsi"/>
        </w:rPr>
        <w:t>of the reasons for the decision and address any points raised in the Preferred Barrister’s Response.</w:t>
      </w:r>
    </w:p>
    <w:p w:rsidR="00BD09FA" w:rsidRPr="00AA0E20" w:rsidRDefault="00DE616A" w:rsidP="00DE616A">
      <w:pPr>
        <w:pStyle w:val="VLADocumentText"/>
        <w:ind w:left="709" w:hanging="283"/>
        <w:rPr>
          <w:rFonts w:asciiTheme="minorHAnsi" w:hAnsiTheme="minorHAnsi"/>
        </w:rPr>
      </w:pPr>
      <w:r w:rsidRPr="00DE616A">
        <w:rPr>
          <w:rFonts w:asciiTheme="minorHAnsi" w:hAnsiTheme="minorHAnsi"/>
        </w:rPr>
        <w:t>16.</w:t>
      </w:r>
      <w:r>
        <w:rPr>
          <w:rFonts w:asciiTheme="minorHAnsi" w:hAnsiTheme="minorHAnsi"/>
        </w:rPr>
        <w:t xml:space="preserve">  </w:t>
      </w:r>
      <w:r w:rsidR="0071570A">
        <w:rPr>
          <w:rFonts w:asciiTheme="minorHAnsi" w:hAnsiTheme="minorHAnsi"/>
        </w:rPr>
        <w:t>The period of Removal of the</w:t>
      </w:r>
      <w:r w:rsidR="005C048F">
        <w:rPr>
          <w:rFonts w:asciiTheme="minorHAnsi" w:hAnsiTheme="minorHAnsi"/>
        </w:rPr>
        <w:t xml:space="preserve"> preferred barrister </w:t>
      </w:r>
      <w:r w:rsidR="0071570A">
        <w:rPr>
          <w:rFonts w:asciiTheme="minorHAnsi" w:hAnsiTheme="minorHAnsi"/>
        </w:rPr>
        <w:t>will</w:t>
      </w:r>
      <w:r w:rsidR="00BD09FA" w:rsidRPr="00AA0E20">
        <w:rPr>
          <w:rFonts w:asciiTheme="minorHAnsi" w:hAnsiTheme="minorHAnsi"/>
        </w:rPr>
        <w:t xml:space="preserve"> be made for a set period of time</w:t>
      </w:r>
      <w:r w:rsidR="00BD09FA">
        <w:rPr>
          <w:rFonts w:asciiTheme="minorHAnsi" w:hAnsiTheme="minorHAnsi"/>
        </w:rPr>
        <w:t xml:space="preserve"> as determined by the Chair.</w:t>
      </w:r>
      <w:r w:rsidR="0071570A">
        <w:rPr>
          <w:rFonts w:asciiTheme="minorHAnsi" w:hAnsiTheme="minorHAnsi"/>
        </w:rPr>
        <w:t xml:space="preserve"> After this time has lapsed, the Barrister must re-apply for inclusion on the List.</w:t>
      </w:r>
    </w:p>
    <w:p w:rsidR="009D3E7C" w:rsidRDefault="009D3E7C" w:rsidP="009D3E7C">
      <w:pPr>
        <w:pStyle w:val="VLADocumentText"/>
        <w:rPr>
          <w:rFonts w:asciiTheme="minorHAnsi" w:hAnsiTheme="minorHAnsi"/>
        </w:rPr>
      </w:pPr>
    </w:p>
    <w:p w:rsidR="009D3E7C" w:rsidRDefault="009D3E7C" w:rsidP="009D3E7C">
      <w:pPr>
        <w:pStyle w:val="Heading1"/>
        <w:rPr>
          <w:rFonts w:asciiTheme="minorHAnsi" w:hAnsiTheme="minorHAnsi"/>
        </w:rPr>
      </w:pPr>
      <w:r>
        <w:rPr>
          <w:rFonts w:asciiTheme="minorHAnsi" w:hAnsiTheme="minorHAnsi"/>
        </w:rPr>
        <w:t xml:space="preserve">Administrative </w:t>
      </w:r>
      <w:r w:rsidR="000F44FE">
        <w:rPr>
          <w:rFonts w:asciiTheme="minorHAnsi" w:hAnsiTheme="minorHAnsi"/>
        </w:rPr>
        <w:t>law considerations</w:t>
      </w:r>
    </w:p>
    <w:p w:rsidR="009D3E7C" w:rsidRPr="00AA0E20" w:rsidRDefault="009D3E7C" w:rsidP="00F77587">
      <w:pPr>
        <w:pStyle w:val="Heading1"/>
      </w:pPr>
      <w:r w:rsidRPr="004E0B37">
        <w:rPr>
          <w:rFonts w:asciiTheme="minorHAnsi" w:hAnsiTheme="minorHAnsi"/>
          <w:b w:val="0"/>
          <w:color w:val="auto"/>
          <w:sz w:val="22"/>
          <w:szCs w:val="22"/>
        </w:rPr>
        <w:t xml:space="preserve">When making decisions under the Suspension and Removal Procedure, the Selection Committee </w:t>
      </w:r>
      <w:r>
        <w:rPr>
          <w:rFonts w:asciiTheme="minorHAnsi" w:hAnsiTheme="minorHAnsi"/>
          <w:b w:val="0"/>
          <w:color w:val="auto"/>
          <w:sz w:val="22"/>
          <w:szCs w:val="22"/>
        </w:rPr>
        <w:t xml:space="preserve">will seek to ensure that the principles of natural justice and procedural fairness are met.  The Selection Committee </w:t>
      </w:r>
      <w:r w:rsidRPr="004E0B37">
        <w:rPr>
          <w:rFonts w:asciiTheme="minorHAnsi" w:hAnsiTheme="minorHAnsi"/>
          <w:b w:val="0"/>
          <w:color w:val="auto"/>
          <w:sz w:val="22"/>
          <w:szCs w:val="22"/>
        </w:rPr>
        <w:t>will have regard to all relevant considerations and will not have regard to irrelevant considerations.  If the Selection Committee decides to Suspend or Remove a</w:t>
      </w:r>
      <w:r w:rsidR="005C048F">
        <w:rPr>
          <w:rFonts w:asciiTheme="minorHAnsi" w:hAnsiTheme="minorHAnsi"/>
          <w:b w:val="0"/>
          <w:color w:val="auto"/>
          <w:sz w:val="22"/>
          <w:szCs w:val="22"/>
        </w:rPr>
        <w:t xml:space="preserve"> preferred barrister </w:t>
      </w:r>
      <w:r w:rsidRPr="004E0B37">
        <w:rPr>
          <w:rFonts w:asciiTheme="minorHAnsi" w:hAnsiTheme="minorHAnsi"/>
          <w:b w:val="0"/>
          <w:color w:val="auto"/>
          <w:sz w:val="22"/>
          <w:szCs w:val="22"/>
        </w:rPr>
        <w:t xml:space="preserve">from the </w:t>
      </w:r>
      <w:r w:rsidR="000F44FE">
        <w:rPr>
          <w:rFonts w:asciiTheme="minorHAnsi" w:hAnsiTheme="minorHAnsi"/>
          <w:b w:val="0"/>
          <w:color w:val="auto"/>
          <w:sz w:val="22"/>
          <w:szCs w:val="22"/>
        </w:rPr>
        <w:t>Criminal Trial Preferred Barrister List</w:t>
      </w:r>
      <w:r w:rsidRPr="004E0B37">
        <w:rPr>
          <w:rFonts w:asciiTheme="minorHAnsi" w:hAnsiTheme="minorHAnsi"/>
          <w:b w:val="0"/>
          <w:color w:val="auto"/>
          <w:sz w:val="22"/>
          <w:szCs w:val="22"/>
        </w:rPr>
        <w:t>, full and detailed reasons will be provided to the Preferred Barrister.  The</w:t>
      </w:r>
      <w:r w:rsidR="005C048F">
        <w:rPr>
          <w:rFonts w:asciiTheme="minorHAnsi" w:hAnsiTheme="minorHAnsi"/>
          <w:b w:val="0"/>
          <w:color w:val="auto"/>
          <w:sz w:val="22"/>
          <w:szCs w:val="22"/>
        </w:rPr>
        <w:t xml:space="preserve"> preferred barrister </w:t>
      </w:r>
      <w:r w:rsidRPr="004E0B37">
        <w:rPr>
          <w:rFonts w:asciiTheme="minorHAnsi" w:hAnsiTheme="minorHAnsi"/>
          <w:b w:val="0"/>
          <w:color w:val="auto"/>
          <w:sz w:val="22"/>
          <w:szCs w:val="22"/>
        </w:rPr>
        <w:t>will be given a reasonable opportunity to respond.  The Selection Committee will take the Preferred Barrister’s</w:t>
      </w:r>
      <w:r w:rsidR="000F44FE">
        <w:rPr>
          <w:rFonts w:asciiTheme="minorHAnsi" w:hAnsiTheme="minorHAnsi"/>
          <w:b w:val="0"/>
          <w:color w:val="auto"/>
          <w:sz w:val="22"/>
          <w:szCs w:val="22"/>
        </w:rPr>
        <w:t xml:space="preserve"> response </w:t>
      </w:r>
      <w:r w:rsidRPr="004E0B37">
        <w:rPr>
          <w:rFonts w:asciiTheme="minorHAnsi" w:hAnsiTheme="minorHAnsi"/>
          <w:b w:val="0"/>
          <w:color w:val="auto"/>
          <w:sz w:val="22"/>
          <w:szCs w:val="22"/>
        </w:rPr>
        <w:t xml:space="preserve">or other communications into account when making a </w:t>
      </w:r>
      <w:r w:rsidR="0071570A">
        <w:rPr>
          <w:rFonts w:asciiTheme="minorHAnsi" w:hAnsiTheme="minorHAnsi"/>
          <w:b w:val="0"/>
          <w:color w:val="auto"/>
          <w:sz w:val="22"/>
          <w:szCs w:val="22"/>
        </w:rPr>
        <w:t>recommendation to the Cha</w:t>
      </w:r>
      <w:r w:rsidR="002E2344">
        <w:rPr>
          <w:rFonts w:asciiTheme="minorHAnsi" w:hAnsiTheme="minorHAnsi"/>
          <w:b w:val="0"/>
          <w:color w:val="auto"/>
          <w:sz w:val="22"/>
          <w:szCs w:val="22"/>
        </w:rPr>
        <w:t>ir</w:t>
      </w:r>
      <w:r w:rsidR="0071570A">
        <w:rPr>
          <w:rFonts w:asciiTheme="minorHAnsi" w:hAnsiTheme="minorHAnsi"/>
          <w:b w:val="0"/>
          <w:color w:val="auto"/>
          <w:sz w:val="22"/>
          <w:szCs w:val="22"/>
        </w:rPr>
        <w:t>.</w:t>
      </w:r>
      <w:r w:rsidRPr="004E0B37">
        <w:rPr>
          <w:rFonts w:asciiTheme="minorHAnsi" w:hAnsiTheme="minorHAnsi"/>
          <w:b w:val="0"/>
          <w:color w:val="auto"/>
          <w:sz w:val="22"/>
          <w:szCs w:val="22"/>
        </w:rPr>
        <w:t xml:space="preserve">  Decisions made under the Suspension and Removal</w:t>
      </w:r>
      <w:r w:rsidR="005C048F">
        <w:rPr>
          <w:rFonts w:asciiTheme="minorHAnsi" w:hAnsiTheme="minorHAnsi"/>
          <w:b w:val="0"/>
          <w:color w:val="auto"/>
          <w:sz w:val="22"/>
          <w:szCs w:val="22"/>
        </w:rPr>
        <w:t xml:space="preserve"> procedure </w:t>
      </w:r>
      <w:r w:rsidRPr="004E0B37">
        <w:rPr>
          <w:rFonts w:asciiTheme="minorHAnsi" w:hAnsiTheme="minorHAnsi"/>
          <w:b w:val="0"/>
          <w:color w:val="auto"/>
          <w:sz w:val="22"/>
          <w:szCs w:val="22"/>
        </w:rPr>
        <w:t>will clearly refer to whether the</w:t>
      </w:r>
      <w:r w:rsidR="005C048F">
        <w:rPr>
          <w:rFonts w:asciiTheme="minorHAnsi" w:hAnsiTheme="minorHAnsi"/>
          <w:b w:val="0"/>
          <w:color w:val="auto"/>
          <w:sz w:val="22"/>
          <w:szCs w:val="22"/>
        </w:rPr>
        <w:t xml:space="preserve"> preferred barrister </w:t>
      </w:r>
      <w:r w:rsidRPr="004E0B37">
        <w:rPr>
          <w:rFonts w:asciiTheme="minorHAnsi" w:hAnsiTheme="minorHAnsi"/>
          <w:b w:val="0"/>
          <w:color w:val="auto"/>
          <w:sz w:val="22"/>
          <w:szCs w:val="22"/>
        </w:rPr>
        <w:t>meets the Entry Requirements or Criminal Trial Advocacy Competencies.</w:t>
      </w:r>
      <w:r>
        <w:rPr>
          <w:rFonts w:asciiTheme="minorHAnsi" w:hAnsiTheme="minorHAnsi"/>
          <w:b w:val="0"/>
          <w:color w:val="auto"/>
          <w:sz w:val="22"/>
          <w:szCs w:val="22"/>
        </w:rPr>
        <w:t xml:space="preserve">  </w:t>
      </w:r>
    </w:p>
    <w:p w:rsidR="00F55AAA" w:rsidRPr="00AA0E20" w:rsidRDefault="00F55AAA" w:rsidP="000C6067">
      <w:pPr>
        <w:pStyle w:val="Heading1"/>
        <w:rPr>
          <w:rFonts w:asciiTheme="minorHAnsi" w:hAnsiTheme="minorHAnsi"/>
        </w:rPr>
      </w:pPr>
      <w:r w:rsidRPr="00AA0E20">
        <w:rPr>
          <w:rFonts w:asciiTheme="minorHAnsi" w:hAnsiTheme="minorHAnsi"/>
        </w:rPr>
        <w:t xml:space="preserve">Future Applications to the </w:t>
      </w:r>
      <w:r w:rsidR="000F44FE">
        <w:rPr>
          <w:rFonts w:asciiTheme="minorHAnsi" w:hAnsiTheme="minorHAnsi"/>
        </w:rPr>
        <w:t>Criminal Trial Preferred Barrister List</w:t>
      </w:r>
    </w:p>
    <w:p w:rsidR="00F55AAA" w:rsidRPr="00AA0E20" w:rsidRDefault="000C6067" w:rsidP="000A1B99">
      <w:pPr>
        <w:pStyle w:val="ListBullet"/>
        <w:numPr>
          <w:ilvl w:val="0"/>
          <w:numId w:val="0"/>
        </w:numPr>
        <w:rPr>
          <w:rFonts w:asciiTheme="minorHAnsi" w:hAnsiTheme="minorHAnsi"/>
        </w:rPr>
      </w:pPr>
      <w:r w:rsidRPr="00AA0E20">
        <w:rPr>
          <w:rFonts w:asciiTheme="minorHAnsi" w:hAnsiTheme="minorHAnsi"/>
        </w:rPr>
        <w:t xml:space="preserve">A </w:t>
      </w:r>
      <w:r w:rsidR="000A1B99" w:rsidRPr="00AA0E20">
        <w:rPr>
          <w:rFonts w:asciiTheme="minorHAnsi" w:hAnsiTheme="minorHAnsi"/>
        </w:rPr>
        <w:t>Non-</w:t>
      </w:r>
      <w:r w:rsidR="000F44FE" w:rsidRPr="00AA0E20">
        <w:rPr>
          <w:rFonts w:asciiTheme="minorHAnsi" w:hAnsiTheme="minorHAnsi"/>
        </w:rPr>
        <w:t xml:space="preserve">preferred barrister </w:t>
      </w:r>
      <w:r w:rsidR="00F55AAA" w:rsidRPr="00AA0E20">
        <w:rPr>
          <w:rFonts w:asciiTheme="minorHAnsi" w:hAnsiTheme="minorHAnsi"/>
        </w:rPr>
        <w:t xml:space="preserve">that has been </w:t>
      </w:r>
      <w:r w:rsidR="000F44FE" w:rsidRPr="00AA0E20">
        <w:rPr>
          <w:rFonts w:asciiTheme="minorHAnsi" w:hAnsiTheme="minorHAnsi"/>
        </w:rPr>
        <w:t xml:space="preserve">removed </w:t>
      </w:r>
      <w:r w:rsidR="00F55AAA" w:rsidRPr="00AA0E20">
        <w:rPr>
          <w:rFonts w:asciiTheme="minorHAnsi" w:hAnsiTheme="minorHAnsi"/>
        </w:rPr>
        <w:t xml:space="preserve">from the </w:t>
      </w:r>
      <w:r w:rsidR="000F44FE">
        <w:rPr>
          <w:rFonts w:asciiTheme="minorHAnsi" w:hAnsiTheme="minorHAnsi"/>
        </w:rPr>
        <w:t>Criminal Trial Preferred Barrister List</w:t>
      </w:r>
      <w:r w:rsidR="00F55AAA" w:rsidRPr="00AA0E20">
        <w:rPr>
          <w:rFonts w:asciiTheme="minorHAnsi" w:hAnsiTheme="minorHAnsi"/>
        </w:rPr>
        <w:t xml:space="preserve"> may</w:t>
      </w:r>
      <w:r w:rsidR="000A1B99" w:rsidRPr="00AA0E20">
        <w:rPr>
          <w:rFonts w:asciiTheme="minorHAnsi" w:hAnsiTheme="minorHAnsi"/>
        </w:rPr>
        <w:t xml:space="preserve"> reapply for membership </w:t>
      </w:r>
      <w:r w:rsidR="00F77587">
        <w:rPr>
          <w:rFonts w:asciiTheme="minorHAnsi" w:hAnsiTheme="minorHAnsi"/>
        </w:rPr>
        <w:t>after the removal period has expired.</w:t>
      </w:r>
      <w:r w:rsidR="00523E2A">
        <w:rPr>
          <w:rFonts w:asciiTheme="minorHAnsi" w:hAnsiTheme="minorHAnsi"/>
        </w:rPr>
        <w:t xml:space="preserve"> </w:t>
      </w:r>
      <w:r w:rsidR="000A1B99" w:rsidRPr="00AA0E20">
        <w:rPr>
          <w:rFonts w:asciiTheme="minorHAnsi" w:hAnsiTheme="minorHAnsi"/>
        </w:rPr>
        <w:t xml:space="preserve">The </w:t>
      </w:r>
      <w:r w:rsidR="000F44FE" w:rsidRPr="00AA0E20">
        <w:rPr>
          <w:rFonts w:asciiTheme="minorHAnsi" w:hAnsiTheme="minorHAnsi"/>
        </w:rPr>
        <w:t xml:space="preserve">non-preferred barrister </w:t>
      </w:r>
      <w:r w:rsidR="000A1B99" w:rsidRPr="00AA0E20">
        <w:rPr>
          <w:rFonts w:asciiTheme="minorHAnsi" w:hAnsiTheme="minorHAnsi"/>
        </w:rPr>
        <w:t xml:space="preserve">must </w:t>
      </w:r>
      <w:r w:rsidR="00523E2A">
        <w:rPr>
          <w:rFonts w:asciiTheme="minorHAnsi" w:hAnsiTheme="minorHAnsi"/>
        </w:rPr>
        <w:t>re</w:t>
      </w:r>
      <w:r w:rsidR="000A1B99" w:rsidRPr="00AA0E20">
        <w:rPr>
          <w:rFonts w:asciiTheme="minorHAnsi" w:hAnsiTheme="minorHAnsi"/>
        </w:rPr>
        <w:t>apply in the same way as the original application was lodged</w:t>
      </w:r>
      <w:r w:rsidR="00523E2A">
        <w:rPr>
          <w:rFonts w:asciiTheme="minorHAnsi" w:hAnsiTheme="minorHAnsi"/>
        </w:rPr>
        <w:t xml:space="preserve"> and</w:t>
      </w:r>
      <w:r w:rsidR="0015624F">
        <w:rPr>
          <w:rFonts w:asciiTheme="minorHAnsi" w:hAnsiTheme="minorHAnsi"/>
        </w:rPr>
        <w:t xml:space="preserve"> </w:t>
      </w:r>
      <w:r w:rsidR="000A1B99" w:rsidRPr="00AA0E20">
        <w:rPr>
          <w:rFonts w:asciiTheme="minorHAnsi" w:hAnsiTheme="minorHAnsi"/>
        </w:rPr>
        <w:t xml:space="preserve">must meet the </w:t>
      </w:r>
      <w:r w:rsidR="000F44FE" w:rsidRPr="00AA0E20">
        <w:rPr>
          <w:rFonts w:asciiTheme="minorHAnsi" w:hAnsiTheme="minorHAnsi"/>
        </w:rPr>
        <w:t>entry requi</w:t>
      </w:r>
      <w:r w:rsidR="000A1B99" w:rsidRPr="00AA0E20">
        <w:rPr>
          <w:rFonts w:asciiTheme="minorHAnsi" w:hAnsiTheme="minorHAnsi"/>
        </w:rPr>
        <w:t xml:space="preserve">rements and the Criminal Trial Advocacy Competencies.  In addition to meeting these general requirements the </w:t>
      </w:r>
      <w:r w:rsidR="000F44FE" w:rsidRPr="00AA0E20">
        <w:rPr>
          <w:rFonts w:asciiTheme="minorHAnsi" w:hAnsiTheme="minorHAnsi"/>
        </w:rPr>
        <w:t>non-preferred barrister must address the issues that resulted in their removal</w:t>
      </w:r>
      <w:r w:rsidR="000A1B99" w:rsidRPr="00AA0E20">
        <w:rPr>
          <w:rFonts w:asciiTheme="minorHAnsi" w:hAnsiTheme="minorHAnsi"/>
        </w:rPr>
        <w:t xml:space="preserve">, and demonstrate that there has been a material change in their circumstances so that the same issues are unlikely to be raised again.  The </w:t>
      </w:r>
      <w:r w:rsidR="000A1B99" w:rsidRPr="00AA0E20">
        <w:rPr>
          <w:rFonts w:asciiTheme="minorHAnsi" w:hAnsiTheme="minorHAnsi"/>
        </w:rPr>
        <w:lastRenderedPageBreak/>
        <w:t xml:space="preserve">Selection Committee will make a decision on whether the </w:t>
      </w:r>
      <w:r w:rsidR="000F44FE" w:rsidRPr="00AA0E20">
        <w:rPr>
          <w:rFonts w:asciiTheme="minorHAnsi" w:hAnsiTheme="minorHAnsi"/>
        </w:rPr>
        <w:t xml:space="preserve">non-preferred barrister </w:t>
      </w:r>
      <w:r w:rsidR="000A1B99" w:rsidRPr="00AA0E20">
        <w:rPr>
          <w:rFonts w:asciiTheme="minorHAnsi" w:hAnsiTheme="minorHAnsi"/>
        </w:rPr>
        <w:t xml:space="preserve">may be readmitted to the </w:t>
      </w:r>
      <w:r w:rsidR="000F44FE">
        <w:rPr>
          <w:rFonts w:asciiTheme="minorHAnsi" w:hAnsiTheme="minorHAnsi"/>
        </w:rPr>
        <w:t>Criminal Trial Preferred Barrister List</w:t>
      </w:r>
      <w:r w:rsidR="000A1B99" w:rsidRPr="00AA0E20">
        <w:rPr>
          <w:rFonts w:asciiTheme="minorHAnsi" w:hAnsiTheme="minorHAnsi"/>
        </w:rPr>
        <w:t>.</w:t>
      </w:r>
    </w:p>
    <w:p w:rsidR="000C6067" w:rsidRPr="00AA0E20" w:rsidRDefault="000C6067" w:rsidP="000A1B99">
      <w:pPr>
        <w:pStyle w:val="ListBullet"/>
        <w:numPr>
          <w:ilvl w:val="0"/>
          <w:numId w:val="0"/>
        </w:numPr>
        <w:ind w:left="510" w:hanging="170"/>
        <w:rPr>
          <w:rFonts w:asciiTheme="minorHAnsi" w:hAnsiTheme="minorHAnsi"/>
        </w:rPr>
      </w:pPr>
    </w:p>
    <w:p w:rsidR="008A6667" w:rsidRPr="00AA0E20" w:rsidRDefault="008A6667">
      <w:pPr>
        <w:rPr>
          <w:rFonts w:asciiTheme="minorHAnsi" w:hAnsiTheme="minorHAnsi"/>
        </w:rPr>
      </w:pPr>
    </w:p>
    <w:sectPr w:rsidR="008A6667" w:rsidRPr="00AA0E20" w:rsidSect="008D4ECD">
      <w:headerReference w:type="even" r:id="rId11"/>
      <w:headerReference w:type="default" r:id="rId12"/>
      <w:footerReference w:type="even" r:id="rId13"/>
      <w:footerReference w:type="default" r:id="rId14"/>
      <w:headerReference w:type="first" r:id="rId15"/>
      <w:footerReference w:type="first" r:id="rId16"/>
      <w:pgSz w:w="11900" w:h="16840" w:code="9"/>
      <w:pgMar w:top="2126" w:right="1100" w:bottom="1077" w:left="1100" w:header="284" w:footer="227" w:gutter="0"/>
      <w:paperSrc w:first="2" w:other="2"/>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501" w:rsidRDefault="00D97501" w:rsidP="000C6067">
      <w:r>
        <w:separator/>
      </w:r>
    </w:p>
  </w:endnote>
  <w:endnote w:type="continuationSeparator" w:id="0">
    <w:p w:rsidR="00D97501" w:rsidRDefault="00D97501" w:rsidP="000C6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ECD" w:rsidRDefault="008D4ECD" w:rsidP="008D4E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4ECD" w:rsidRDefault="008D4ECD" w:rsidP="008D4EC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ECD" w:rsidRDefault="008D4ECD" w:rsidP="008D4ECD">
    <w:pPr>
      <w:pStyle w:val="Footer"/>
      <w:tabs>
        <w:tab w:val="clear" w:pos="9214"/>
      </w:tabs>
      <w:ind w:right="20"/>
      <w:jc w:val="center"/>
    </w:pPr>
    <w:r>
      <w:rPr>
        <w:rStyle w:val="PageNumber"/>
      </w:rPr>
      <w:fldChar w:fldCharType="begin"/>
    </w:r>
    <w:r>
      <w:rPr>
        <w:rStyle w:val="PageNumber"/>
      </w:rPr>
      <w:instrText xml:space="preserve"> PAGE </w:instrText>
    </w:r>
    <w:r>
      <w:rPr>
        <w:rStyle w:val="PageNumber"/>
      </w:rPr>
      <w:fldChar w:fldCharType="separate"/>
    </w:r>
    <w:r w:rsidR="000F44FE">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7728" behindDoc="0" locked="1" layoutInCell="1" allowOverlap="1" wp14:anchorId="645290F3" wp14:editId="4E8FA01B">
              <wp:simplePos x="0" y="0"/>
              <wp:positionH relativeFrom="page">
                <wp:posOffset>180340</wp:posOffset>
              </wp:positionH>
              <wp:positionV relativeFrom="page">
                <wp:posOffset>10286365</wp:posOffset>
              </wp:positionV>
              <wp:extent cx="7200265" cy="0"/>
              <wp:effectExtent l="8890" t="8890" r="10795" b="10160"/>
              <wp:wrapNone/>
              <wp:docPr id="4" name="Straight Connector 4"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F809A6" id="Straight Connector 4" o:spid="_x0000_s1026" alt=" "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9.95pt" to="581.15pt,8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" strokecolor="#b1005d" strokeweight=".5pt">
              <v:stroke endcap="round"/>
              <v:shadow opacity="22938f" offset="0"/>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ECD" w:rsidRDefault="008D4ECD" w:rsidP="008D4ECD">
    <w:pPr>
      <w:pStyle w:val="Footer"/>
      <w:tabs>
        <w:tab w:val="clear" w:pos="9214"/>
      </w:tabs>
      <w:ind w:right="20"/>
      <w:jc w:val="center"/>
    </w:pPr>
    <w:r>
      <w:rPr>
        <w:rStyle w:val="PageNumber"/>
      </w:rPr>
      <w:fldChar w:fldCharType="begin"/>
    </w:r>
    <w:r>
      <w:rPr>
        <w:rStyle w:val="PageNumber"/>
      </w:rPr>
      <w:instrText xml:space="preserve"> PAGE </w:instrText>
    </w:r>
    <w:r>
      <w:rPr>
        <w:rStyle w:val="PageNumber"/>
      </w:rPr>
      <w:fldChar w:fldCharType="separate"/>
    </w:r>
    <w:r w:rsidR="000F44F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501" w:rsidRDefault="00D97501" w:rsidP="000C6067">
      <w:r>
        <w:separator/>
      </w:r>
    </w:p>
  </w:footnote>
  <w:footnote w:type="continuationSeparator" w:id="0">
    <w:p w:rsidR="00D97501" w:rsidRDefault="00D97501" w:rsidP="000C6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ECD" w:rsidRDefault="008D4ECD" w:rsidP="008D4EC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4ECD" w:rsidRDefault="008D4ECD" w:rsidP="008D4EC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ECD" w:rsidRPr="006A6FC6" w:rsidRDefault="008D4ECD" w:rsidP="008D4ECD">
    <w:pPr>
      <w:spacing w:after="80"/>
      <w:ind w:left="-330"/>
      <w:rPr>
        <w:rFonts w:cs="Arial"/>
        <w:color w:val="B1005D"/>
        <w:sz w:val="18"/>
        <w:szCs w:val="18"/>
      </w:rPr>
    </w:pPr>
    <w:smartTag w:uri="urn:schemas-microsoft-com:office:smarttags" w:element="State">
      <w:smartTag w:uri="urn:schemas-microsoft-com:office:smarttags" w:element="City">
        <w:r w:rsidRPr="006A6FC6">
          <w:rPr>
            <w:rFonts w:cs="Arial"/>
            <w:color w:val="B1005D"/>
            <w:sz w:val="18"/>
            <w:szCs w:val="18"/>
          </w:rPr>
          <w:t>Victoria</w:t>
        </w:r>
      </w:smartTag>
    </w:smartTag>
    <w:r w:rsidRPr="006A6FC6">
      <w:rPr>
        <w:rFonts w:cs="Arial"/>
        <w:color w:val="B1005D"/>
        <w:sz w:val="18"/>
        <w:szCs w:val="18"/>
      </w:rPr>
      <w:t xml:space="preserve"> Legal Aid</w:t>
    </w:r>
  </w:p>
  <w:p w:rsidR="008D4ECD" w:rsidRDefault="008D4ECD" w:rsidP="008D4ECD">
    <w:pPr>
      <w:ind w:left="-330"/>
      <w:rPr>
        <w:rFonts w:ascii="Arial Bold" w:hAnsi="Arial Bold" w:cs="Arial"/>
        <w:b/>
        <w:color w:val="B1005D"/>
        <w:sz w:val="18"/>
        <w:szCs w:val="18"/>
      </w:rPr>
    </w:pPr>
    <w:r w:rsidRPr="006A6FC6">
      <w:rPr>
        <w:rFonts w:ascii="Arial Bold" w:hAnsi="Arial Bold" w:cs="Arial"/>
        <w:b/>
        <w:noProof/>
        <w:color w:val="B1005D"/>
        <w:sz w:val="18"/>
        <w:szCs w:val="18"/>
      </w:rPr>
      <mc:AlternateContent>
        <mc:Choice Requires="wps">
          <w:drawing>
            <wp:anchor distT="0" distB="0" distL="114300" distR="114300" simplePos="0" relativeHeight="251656704" behindDoc="1" locked="1" layoutInCell="1" allowOverlap="1" wp14:anchorId="36BE8177" wp14:editId="457994E9">
              <wp:simplePos x="0" y="0"/>
              <wp:positionH relativeFrom="page">
                <wp:posOffset>180340</wp:posOffset>
              </wp:positionH>
              <wp:positionV relativeFrom="page">
                <wp:posOffset>684530</wp:posOffset>
              </wp:positionV>
              <wp:extent cx="7200265" cy="396240"/>
              <wp:effectExtent l="8890" t="8255" r="10795" b="5080"/>
              <wp:wrapNone/>
              <wp:docPr id="5" name="Straight Connector 5"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396240"/>
                      </a:xfrm>
                      <a:prstGeom prst="line">
                        <a:avLst/>
                      </a:prstGeom>
                      <a:noFill/>
                      <a:ln w="6350">
                        <a:solidFill>
                          <a:srgbClr val="B100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661A3" id="Straight Connector 5" o:spid="_x0000_s1026" alt=" "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" strokecolor="#b1005d" strokeweight=".5pt">
              <w10:wrap anchorx="page" anchory="page"/>
              <w10:anchorlock/>
            </v:line>
          </w:pict>
        </mc:Fallback>
      </mc:AlternateContent>
    </w:r>
    <w:r w:rsidR="00162E06">
      <w:rPr>
        <w:rFonts w:ascii="Arial Bold" w:hAnsi="Arial Bold" w:cs="Arial"/>
        <w:b/>
        <w:noProof/>
        <w:color w:val="B1005D"/>
        <w:sz w:val="18"/>
        <w:szCs w:val="18"/>
      </w:rPr>
      <w:t>June</w:t>
    </w:r>
    <w:r>
      <w:rPr>
        <w:rFonts w:ascii="Arial Bold" w:hAnsi="Arial Bold" w:cs="Arial"/>
        <w:b/>
        <w:color w:val="B1005D"/>
        <w:sz w:val="18"/>
        <w:szCs w:val="18"/>
      </w:rPr>
      <w:t xml:space="preserve"> 201</w:t>
    </w:r>
    <w:r w:rsidR="00162E06">
      <w:rPr>
        <w:rFonts w:ascii="Arial Bold" w:hAnsi="Arial Bold" w:cs="Arial"/>
        <w:b/>
        <w:color w:val="B1005D"/>
        <w:sz w:val="18"/>
        <w:szCs w:val="18"/>
      </w:rPr>
      <w:t>6</w:t>
    </w:r>
  </w:p>
  <w:p w:rsidR="008D4ECD" w:rsidRPr="006A6FC6" w:rsidRDefault="008D4ECD" w:rsidP="008D4ECD">
    <w:pPr>
      <w:ind w:left="-330"/>
      <w:rPr>
        <w:rFonts w:ascii="Arial Bold" w:hAnsi="Arial Bold" w:cs="Arial"/>
        <w:color w:val="B1005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ECD" w:rsidRDefault="008D4ECD" w:rsidP="008D4ECD">
    <w:pPr>
      <w:pStyle w:val="VLAProgram"/>
    </w:pPr>
    <w:r>
      <w:rPr>
        <w:noProof/>
        <w:lang w:eastAsia="en-AU"/>
      </w:rPr>
      <w:drawing>
        <wp:anchor distT="0" distB="0" distL="114300" distR="114300" simplePos="0" relativeHeight="251658752" behindDoc="1" locked="0" layoutInCell="1" allowOverlap="1" wp14:anchorId="6E176BCA" wp14:editId="138F2676">
          <wp:simplePos x="0" y="0"/>
          <wp:positionH relativeFrom="page">
            <wp:posOffset>180340</wp:posOffset>
          </wp:positionH>
          <wp:positionV relativeFrom="page">
            <wp:posOffset>180340</wp:posOffset>
          </wp:positionV>
          <wp:extent cx="7143750" cy="1076325"/>
          <wp:effectExtent l="0" t="0" r="0" b="9525"/>
          <wp:wrapNone/>
          <wp:docPr id="3" name="Picture 3" descr="Victoria Legal Aid Lawyers and Leg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ctoria Legal Aid Lawyers and Legal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D2BF3">
      <w:rPr>
        <w:noProof/>
        <w:lang w:eastAsia="en-AU"/>
      </w:rPr>
      <w:t>June</w:t>
    </w:r>
    <w:r w:rsidR="003D2BF3">
      <w:t xml:space="preserve"> 2016</w:t>
    </w:r>
  </w:p>
  <w:p w:rsidR="008D4ECD" w:rsidRDefault="008D4ECD" w:rsidP="008D4ECD">
    <w:pPr>
      <w:pStyle w:val="VLAPublicationdate"/>
    </w:pPr>
    <w:r>
      <w:rPr>
        <w:noProof/>
      </w:rPr>
      <mc:AlternateContent>
        <mc:Choice Requires="wps">
          <w:drawing>
            <wp:anchor distT="0" distB="0" distL="114300" distR="114300" simplePos="0" relativeHeight="251655680" behindDoc="0" locked="1" layoutInCell="1" allowOverlap="1" wp14:anchorId="75C33CEE" wp14:editId="5E055BEA">
              <wp:simplePos x="0" y="0"/>
              <wp:positionH relativeFrom="page">
                <wp:posOffset>180340</wp:posOffset>
              </wp:positionH>
              <wp:positionV relativeFrom="page">
                <wp:posOffset>10285730</wp:posOffset>
              </wp:positionV>
              <wp:extent cx="7200265" cy="0"/>
              <wp:effectExtent l="8890" t="8255" r="10795" b="10795"/>
              <wp:wrapNone/>
              <wp:docPr id="2" name="Straight Connector 2"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A57A57" id="Straight Connector 2" o:spid="_x0000_s1026" alt=" "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9.9pt" to="581.15pt,8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" strokecolor="#b1005d" strokeweight=".5pt">
              <v:stroke endcap="round"/>
              <v:shadow opacity="22938f" offset="0"/>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5D2A4A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3FC11B5"/>
    <w:multiLevelType w:val="hybridMultilevel"/>
    <w:tmpl w:val="276E120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9061B3"/>
    <w:multiLevelType w:val="hybridMultilevel"/>
    <w:tmpl w:val="9118B89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8013D7"/>
    <w:multiLevelType w:val="hybridMultilevel"/>
    <w:tmpl w:val="98D4654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D72B32"/>
    <w:multiLevelType w:val="hybridMultilevel"/>
    <w:tmpl w:val="C6C63D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792382E"/>
    <w:multiLevelType w:val="multilevel"/>
    <w:tmpl w:val="D500DD50"/>
    <w:lvl w:ilvl="0">
      <w:start w:val="1"/>
      <w:numFmt w:val="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lowerLetter"/>
      <w:lvlText w:val="%3."/>
      <w:lvlJc w:val="left"/>
      <w:pPr>
        <w:tabs>
          <w:tab w:val="num" w:pos="1040"/>
        </w:tabs>
        <w:ind w:left="1040" w:hanging="360"/>
      </w:pPr>
      <w:rPr>
        <w:rFonts w:hint="default"/>
        <w:sz w:val="21"/>
      </w:rPr>
    </w:lvl>
    <w:lvl w:ilvl="3">
      <w:start w:val="1"/>
      <w:numFmt w:val="bullet"/>
      <w:lvlText w:val=""/>
      <w:lvlJc w:val="left"/>
      <w:pPr>
        <w:tabs>
          <w:tab w:val="num" w:pos="1772"/>
        </w:tabs>
        <w:ind w:left="1772" w:hanging="360"/>
      </w:pPr>
      <w:rPr>
        <w:rFonts w:ascii="Symbol" w:hAnsi="Symbol" w:hint="default"/>
        <w:sz w:val="21"/>
      </w:rPr>
    </w:lvl>
    <w:lvl w:ilvl="4">
      <w:start w:val="1"/>
      <w:numFmt w:val="bullet"/>
      <w:lvlText w:val=""/>
      <w:lvlJc w:val="left"/>
      <w:pPr>
        <w:tabs>
          <w:tab w:val="num" w:pos="2129"/>
        </w:tabs>
        <w:ind w:left="2129" w:hanging="360"/>
      </w:pPr>
      <w:rPr>
        <w:rFonts w:ascii="Symbol" w:hAnsi="Symbol" w:hint="default"/>
        <w:sz w:val="21"/>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6" w15:restartNumberingAfterBreak="0">
    <w:nsid w:val="29E2027A"/>
    <w:multiLevelType w:val="hybridMultilevel"/>
    <w:tmpl w:val="700C0966"/>
    <w:lvl w:ilvl="0" w:tplc="0C090001">
      <w:start w:val="1"/>
      <w:numFmt w:val="bullet"/>
      <w:lvlText w:val=""/>
      <w:lvlJc w:val="left"/>
      <w:pPr>
        <w:tabs>
          <w:tab w:val="num" w:pos="1097"/>
        </w:tabs>
        <w:ind w:left="1097" w:hanging="360"/>
      </w:pPr>
      <w:rPr>
        <w:rFonts w:ascii="Symbol" w:hAnsi="Symbol" w:hint="default"/>
      </w:rPr>
    </w:lvl>
    <w:lvl w:ilvl="1" w:tplc="0C090003">
      <w:start w:val="1"/>
      <w:numFmt w:val="bullet"/>
      <w:lvlText w:val="o"/>
      <w:lvlJc w:val="left"/>
      <w:pPr>
        <w:tabs>
          <w:tab w:val="num" w:pos="1817"/>
        </w:tabs>
        <w:ind w:left="1817" w:hanging="360"/>
      </w:pPr>
      <w:rPr>
        <w:rFonts w:ascii="Courier New" w:hAnsi="Courier New" w:cs="Courier New" w:hint="default"/>
      </w:rPr>
    </w:lvl>
    <w:lvl w:ilvl="2" w:tplc="0C090005" w:tentative="1">
      <w:start w:val="1"/>
      <w:numFmt w:val="bullet"/>
      <w:lvlText w:val=""/>
      <w:lvlJc w:val="left"/>
      <w:pPr>
        <w:tabs>
          <w:tab w:val="num" w:pos="2537"/>
        </w:tabs>
        <w:ind w:left="2537" w:hanging="360"/>
      </w:pPr>
      <w:rPr>
        <w:rFonts w:ascii="Wingdings" w:hAnsi="Wingdings" w:hint="default"/>
      </w:rPr>
    </w:lvl>
    <w:lvl w:ilvl="3" w:tplc="0C090001" w:tentative="1">
      <w:start w:val="1"/>
      <w:numFmt w:val="bullet"/>
      <w:lvlText w:val=""/>
      <w:lvlJc w:val="left"/>
      <w:pPr>
        <w:tabs>
          <w:tab w:val="num" w:pos="3257"/>
        </w:tabs>
        <w:ind w:left="3257" w:hanging="360"/>
      </w:pPr>
      <w:rPr>
        <w:rFonts w:ascii="Symbol" w:hAnsi="Symbol" w:hint="default"/>
      </w:rPr>
    </w:lvl>
    <w:lvl w:ilvl="4" w:tplc="0C090003" w:tentative="1">
      <w:start w:val="1"/>
      <w:numFmt w:val="bullet"/>
      <w:lvlText w:val="o"/>
      <w:lvlJc w:val="left"/>
      <w:pPr>
        <w:tabs>
          <w:tab w:val="num" w:pos="3977"/>
        </w:tabs>
        <w:ind w:left="3977" w:hanging="360"/>
      </w:pPr>
      <w:rPr>
        <w:rFonts w:ascii="Courier New" w:hAnsi="Courier New" w:cs="Courier New" w:hint="default"/>
      </w:rPr>
    </w:lvl>
    <w:lvl w:ilvl="5" w:tplc="0C090005" w:tentative="1">
      <w:start w:val="1"/>
      <w:numFmt w:val="bullet"/>
      <w:lvlText w:val=""/>
      <w:lvlJc w:val="left"/>
      <w:pPr>
        <w:tabs>
          <w:tab w:val="num" w:pos="4697"/>
        </w:tabs>
        <w:ind w:left="4697" w:hanging="360"/>
      </w:pPr>
      <w:rPr>
        <w:rFonts w:ascii="Wingdings" w:hAnsi="Wingdings" w:hint="default"/>
      </w:rPr>
    </w:lvl>
    <w:lvl w:ilvl="6" w:tplc="0C090001" w:tentative="1">
      <w:start w:val="1"/>
      <w:numFmt w:val="bullet"/>
      <w:lvlText w:val=""/>
      <w:lvlJc w:val="left"/>
      <w:pPr>
        <w:tabs>
          <w:tab w:val="num" w:pos="5417"/>
        </w:tabs>
        <w:ind w:left="5417" w:hanging="360"/>
      </w:pPr>
      <w:rPr>
        <w:rFonts w:ascii="Symbol" w:hAnsi="Symbol" w:hint="default"/>
      </w:rPr>
    </w:lvl>
    <w:lvl w:ilvl="7" w:tplc="0C090003" w:tentative="1">
      <w:start w:val="1"/>
      <w:numFmt w:val="bullet"/>
      <w:lvlText w:val="o"/>
      <w:lvlJc w:val="left"/>
      <w:pPr>
        <w:tabs>
          <w:tab w:val="num" w:pos="6137"/>
        </w:tabs>
        <w:ind w:left="6137" w:hanging="360"/>
      </w:pPr>
      <w:rPr>
        <w:rFonts w:ascii="Courier New" w:hAnsi="Courier New" w:cs="Courier New" w:hint="default"/>
      </w:rPr>
    </w:lvl>
    <w:lvl w:ilvl="8" w:tplc="0C090005" w:tentative="1">
      <w:start w:val="1"/>
      <w:numFmt w:val="bullet"/>
      <w:lvlText w:val=""/>
      <w:lvlJc w:val="left"/>
      <w:pPr>
        <w:tabs>
          <w:tab w:val="num" w:pos="6857"/>
        </w:tabs>
        <w:ind w:left="6857" w:hanging="360"/>
      </w:pPr>
      <w:rPr>
        <w:rFonts w:ascii="Wingdings" w:hAnsi="Wingdings" w:hint="default"/>
      </w:rPr>
    </w:lvl>
  </w:abstractNum>
  <w:abstractNum w:abstractNumId="7" w15:restartNumberingAfterBreak="0">
    <w:nsid w:val="2F0C0B57"/>
    <w:multiLevelType w:val="hybridMultilevel"/>
    <w:tmpl w:val="6D22541A"/>
    <w:lvl w:ilvl="0" w:tplc="0C09000F">
      <w:start w:val="1"/>
      <w:numFmt w:val="decimal"/>
      <w:lvlText w:val="%1."/>
      <w:lvlJc w:val="left"/>
      <w:pPr>
        <w:ind w:left="720" w:hanging="360"/>
      </w:pPr>
    </w:lvl>
    <w:lvl w:ilvl="1" w:tplc="E752EDCA">
      <w:start w:val="1"/>
      <w:numFmt w:val="lowerLetter"/>
      <w:lvlText w:val="%2."/>
      <w:lvlJc w:val="left"/>
      <w:pPr>
        <w:ind w:left="1440" w:hanging="360"/>
      </w:pPr>
      <w:rPr>
        <w:rFonts w:ascii="Arial" w:eastAsia="Times New Roman" w:hAnsi="Arial"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BE342A"/>
    <w:multiLevelType w:val="multilevel"/>
    <w:tmpl w:val="7CF2D52E"/>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36047FDC"/>
    <w:multiLevelType w:val="hybridMultilevel"/>
    <w:tmpl w:val="F9F4A6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0606FF4"/>
    <w:multiLevelType w:val="hybridMultilevel"/>
    <w:tmpl w:val="DAB606BC"/>
    <w:lvl w:ilvl="0" w:tplc="9B04726C">
      <w:start w:val="1"/>
      <w:numFmt w:val="lowerLetter"/>
      <w:lvlText w:val="%1."/>
      <w:lvlJc w:val="left"/>
      <w:pPr>
        <w:tabs>
          <w:tab w:val="num" w:pos="1080"/>
        </w:tabs>
        <w:ind w:left="1080" w:hanging="72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3782559"/>
    <w:multiLevelType w:val="hybridMultilevel"/>
    <w:tmpl w:val="BC7EDD8C"/>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48D2261"/>
    <w:multiLevelType w:val="hybridMultilevel"/>
    <w:tmpl w:val="53241E22"/>
    <w:lvl w:ilvl="0" w:tplc="0C090001">
      <w:start w:val="1"/>
      <w:numFmt w:val="bullet"/>
      <w:lvlText w:val=""/>
      <w:lvlJc w:val="left"/>
      <w:pPr>
        <w:tabs>
          <w:tab w:val="num" w:pos="1097"/>
        </w:tabs>
        <w:ind w:left="1097"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7BB259D"/>
    <w:multiLevelType w:val="hybridMultilevel"/>
    <w:tmpl w:val="9146921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9AD4349"/>
    <w:multiLevelType w:val="hybridMultilevel"/>
    <w:tmpl w:val="2512A0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D06338"/>
    <w:multiLevelType w:val="multilevel"/>
    <w:tmpl w:val="08CCF84C"/>
    <w:lvl w:ilvl="0">
      <w:start w:val="1"/>
      <w:numFmt w:val="decimal"/>
      <w:lvlRestart w:val="0"/>
      <w:lvlText w:val="%1."/>
      <w:lvlJc w:val="left"/>
      <w:pPr>
        <w:tabs>
          <w:tab w:val="num" w:pos="357"/>
        </w:tabs>
        <w:ind w:left="357" w:hanging="357"/>
      </w:pPr>
      <w:rPr>
        <w:rFonts w:ascii="Arial" w:hAnsi="Arial" w:cs="Arial Bold" w:hint="default"/>
        <w:b w:val="0"/>
        <w:i w:val="0"/>
        <w:caps/>
        <w:smallCaps w:val="0"/>
        <w:sz w:val="21"/>
        <w:u w:val="none"/>
      </w:rPr>
    </w:lvl>
    <w:lvl w:ilvl="1">
      <w:start w:val="1"/>
      <w:numFmt w:val="lowerLetter"/>
      <w:lvlText w:val="%2."/>
      <w:lvlJc w:val="left"/>
      <w:pPr>
        <w:tabs>
          <w:tab w:val="num" w:pos="714"/>
        </w:tabs>
        <w:ind w:left="714" w:hanging="357"/>
      </w:pPr>
      <w:rPr>
        <w:rFonts w:ascii="Arial" w:hAnsi="Arial" w:cs="Arial Bold" w:hint="default"/>
        <w:b w:val="0"/>
        <w:i w:val="0"/>
        <w:sz w:val="21"/>
        <w:u w:val="none"/>
      </w:rPr>
    </w:lvl>
    <w:lvl w:ilvl="2">
      <w:start w:val="1"/>
      <w:numFmt w:val="lowerRoman"/>
      <w:lvlText w:val="%3."/>
      <w:lvlJc w:val="left"/>
      <w:pPr>
        <w:tabs>
          <w:tab w:val="num" w:pos="1072"/>
        </w:tabs>
        <w:ind w:left="1072" w:hanging="358"/>
      </w:pPr>
      <w:rPr>
        <w:rFonts w:ascii="Arial" w:hAnsi="Arial" w:cs="Arial Bold" w:hint="default"/>
        <w:b w:val="0"/>
        <w:i w:val="0"/>
        <w:sz w:val="21"/>
        <w:u w:val="none"/>
      </w:rPr>
    </w:lvl>
    <w:lvl w:ilvl="3">
      <w:start w:val="1"/>
      <w:numFmt w:val="none"/>
      <w:lvlText w:val=""/>
      <w:lvlJc w:val="left"/>
      <w:pPr>
        <w:tabs>
          <w:tab w:val="num" w:pos="1429"/>
        </w:tabs>
        <w:ind w:left="1429" w:hanging="357"/>
      </w:pPr>
      <w:rPr>
        <w:rFonts w:ascii="Arial" w:hAnsi="Arial" w:cs="Arial Bold" w:hint="default"/>
        <w:b w:val="0"/>
        <w:i w:val="0"/>
        <w:sz w:val="22"/>
        <w:u w:val="none"/>
      </w:rPr>
    </w:lvl>
    <w:lvl w:ilvl="4">
      <w:start w:val="1"/>
      <w:numFmt w:val="none"/>
      <w:lvlText w:val=""/>
      <w:lvlJc w:val="left"/>
      <w:pPr>
        <w:tabs>
          <w:tab w:val="num" w:pos="1786"/>
        </w:tabs>
        <w:ind w:left="1786" w:hanging="357"/>
      </w:pPr>
      <w:rPr>
        <w:rFonts w:ascii="Arial" w:hAnsi="Arial" w:cs="Arial Bold" w:hint="default"/>
        <w:b w:val="0"/>
        <w:i w:val="0"/>
        <w:sz w:val="22"/>
        <w:u w:val="none"/>
      </w:rPr>
    </w:lvl>
    <w:lvl w:ilvl="5">
      <w:start w:val="1"/>
      <w:numFmt w:val="none"/>
      <w:lvlText w:val=""/>
      <w:lvlJc w:val="left"/>
      <w:pPr>
        <w:tabs>
          <w:tab w:val="num" w:pos="2143"/>
        </w:tabs>
        <w:ind w:left="2143" w:hanging="357"/>
      </w:pPr>
      <w:rPr>
        <w:rFonts w:ascii="Arial" w:hAnsi="Arial" w:cs="Arial Bold" w:hint="default"/>
        <w:b w:val="0"/>
        <w:i w:val="0"/>
        <w:sz w:val="22"/>
        <w:u w:val="none"/>
      </w:rPr>
    </w:lvl>
    <w:lvl w:ilvl="6">
      <w:start w:val="1"/>
      <w:numFmt w:val="none"/>
      <w:lvlText w:val=""/>
      <w:lvlJc w:val="left"/>
      <w:pPr>
        <w:tabs>
          <w:tab w:val="num" w:pos="2500"/>
        </w:tabs>
        <w:ind w:left="2500" w:hanging="357"/>
      </w:pPr>
      <w:rPr>
        <w:rFonts w:ascii="Arial" w:hAnsi="Arial" w:cs="Arial Bold" w:hint="default"/>
        <w:b w:val="0"/>
        <w:i w:val="0"/>
        <w:sz w:val="22"/>
        <w:u w:val="none"/>
      </w:rPr>
    </w:lvl>
    <w:lvl w:ilvl="7">
      <w:start w:val="1"/>
      <w:numFmt w:val="none"/>
      <w:lvlText w:val=""/>
      <w:lvlJc w:val="left"/>
      <w:pPr>
        <w:tabs>
          <w:tab w:val="num" w:pos="2858"/>
        </w:tabs>
        <w:ind w:left="2858" w:hanging="358"/>
      </w:pPr>
      <w:rPr>
        <w:rFonts w:ascii="Arial" w:hAnsi="Arial" w:cs="Arial Bold" w:hint="default"/>
        <w:b w:val="0"/>
        <w:i w:val="0"/>
        <w:sz w:val="22"/>
        <w:u w:val="none"/>
      </w:rPr>
    </w:lvl>
    <w:lvl w:ilvl="8">
      <w:start w:val="1"/>
      <w:numFmt w:val="none"/>
      <w:suff w:val="nothing"/>
      <w:lvlText w:val=""/>
      <w:lvlJc w:val="left"/>
      <w:pPr>
        <w:ind w:left="0" w:firstLine="0"/>
      </w:pPr>
      <w:rPr>
        <w:rFonts w:ascii="Arial" w:hAnsi="Arial" w:cs="Arial Bold" w:hint="default"/>
        <w:b w:val="0"/>
        <w:i w:val="0"/>
        <w:sz w:val="24"/>
      </w:rPr>
    </w:lvl>
  </w:abstractNum>
  <w:abstractNum w:abstractNumId="16" w15:restartNumberingAfterBreak="0">
    <w:nsid w:val="4E5306FC"/>
    <w:multiLevelType w:val="hybridMultilevel"/>
    <w:tmpl w:val="2A1A9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832637"/>
    <w:multiLevelType w:val="hybridMultilevel"/>
    <w:tmpl w:val="778E260C"/>
    <w:lvl w:ilvl="0" w:tplc="BEF8CA90">
      <w:start w:val="1"/>
      <w:numFmt w:val="decimal"/>
      <w:pStyle w:val="VLA1"/>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6A2523D"/>
    <w:multiLevelType w:val="hybridMultilevel"/>
    <w:tmpl w:val="276E120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663051"/>
    <w:multiLevelType w:val="hybridMultilevel"/>
    <w:tmpl w:val="A8C2C17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622446D2"/>
    <w:multiLevelType w:val="hybridMultilevel"/>
    <w:tmpl w:val="724EB91A"/>
    <w:lvl w:ilvl="0" w:tplc="0C090019">
      <w:start w:val="1"/>
      <w:numFmt w:val="lowerLetter"/>
      <w:lvlText w:val="%1."/>
      <w:lvlJc w:val="left"/>
      <w:pPr>
        <w:tabs>
          <w:tab w:val="num" w:pos="1080"/>
        </w:tabs>
        <w:ind w:left="1080" w:hanging="360"/>
      </w:p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1" w15:restartNumberingAfterBreak="0">
    <w:nsid w:val="6B294A49"/>
    <w:multiLevelType w:val="hybridMultilevel"/>
    <w:tmpl w:val="5124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12F6FA8"/>
    <w:multiLevelType w:val="hybridMultilevel"/>
    <w:tmpl w:val="64348840"/>
    <w:lvl w:ilvl="0" w:tplc="0C090019">
      <w:start w:val="3"/>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66B393F"/>
    <w:multiLevelType w:val="hybridMultilevel"/>
    <w:tmpl w:val="EDFEB850"/>
    <w:lvl w:ilvl="0" w:tplc="98660122">
      <w:start w:val="1"/>
      <w:numFmt w:val="lowerLetter"/>
      <w:pStyle w:val="VLAa"/>
      <w:lvlText w:val="%1"/>
      <w:lvlJc w:val="left"/>
      <w:pPr>
        <w:tabs>
          <w:tab w:val="num" w:pos="964"/>
        </w:tabs>
        <w:ind w:left="964" w:hanging="22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8"/>
  </w:num>
  <w:num w:numId="2">
    <w:abstractNumId w:val="17"/>
  </w:num>
  <w:num w:numId="3">
    <w:abstractNumId w:val="23"/>
  </w:num>
  <w:num w:numId="4">
    <w:abstractNumId w:val="22"/>
  </w:num>
  <w:num w:numId="5">
    <w:abstractNumId w:val="5"/>
  </w:num>
  <w:num w:numId="6">
    <w:abstractNumId w:val="10"/>
  </w:num>
  <w:num w:numId="7">
    <w:abstractNumId w:val="20"/>
  </w:num>
  <w:num w:numId="8">
    <w:abstractNumId w:val="12"/>
  </w:num>
  <w:num w:numId="9">
    <w:abstractNumId w:val="6"/>
  </w:num>
  <w:num w:numId="10">
    <w:abstractNumId w:val="21"/>
  </w:num>
  <w:num w:numId="11">
    <w:abstractNumId w:val="9"/>
  </w:num>
  <w:num w:numId="12">
    <w:abstractNumId w:val="7"/>
  </w:num>
  <w:num w:numId="13">
    <w:abstractNumId w:val="14"/>
  </w:num>
  <w:num w:numId="14">
    <w:abstractNumId w:val="11"/>
  </w:num>
  <w:num w:numId="15">
    <w:abstractNumId w:val="2"/>
  </w:num>
  <w:num w:numId="16">
    <w:abstractNumId w:val="13"/>
  </w:num>
  <w:num w:numId="17">
    <w:abstractNumId w:val="16"/>
  </w:num>
  <w:num w:numId="18">
    <w:abstractNumId w:val="3"/>
  </w:num>
  <w:num w:numId="19">
    <w:abstractNumId w:val="1"/>
  </w:num>
  <w:num w:numId="20">
    <w:abstractNumId w:val="18"/>
  </w:num>
  <w:num w:numId="21">
    <w:abstractNumId w:val="0"/>
  </w:num>
  <w:num w:numId="22">
    <w:abstractNumId w:val="15"/>
  </w:num>
  <w:num w:numId="23">
    <w:abstractNumId w:val="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067"/>
    <w:rsid w:val="00026466"/>
    <w:rsid w:val="00045B61"/>
    <w:rsid w:val="0005355C"/>
    <w:rsid w:val="000A1B99"/>
    <w:rsid w:val="000A1DDD"/>
    <w:rsid w:val="000A624B"/>
    <w:rsid w:val="000C5C72"/>
    <w:rsid w:val="000C6067"/>
    <w:rsid w:val="000F44FE"/>
    <w:rsid w:val="000F5B20"/>
    <w:rsid w:val="001057C1"/>
    <w:rsid w:val="00135406"/>
    <w:rsid w:val="0015624F"/>
    <w:rsid w:val="00162E06"/>
    <w:rsid w:val="00180D88"/>
    <w:rsid w:val="001C0685"/>
    <w:rsid w:val="001E6A02"/>
    <w:rsid w:val="001F5627"/>
    <w:rsid w:val="00210B62"/>
    <w:rsid w:val="00220E7C"/>
    <w:rsid w:val="00230F7F"/>
    <w:rsid w:val="00250A39"/>
    <w:rsid w:val="00260A17"/>
    <w:rsid w:val="00277666"/>
    <w:rsid w:val="00293C1D"/>
    <w:rsid w:val="002A0187"/>
    <w:rsid w:val="002B34A9"/>
    <w:rsid w:val="002B7C18"/>
    <w:rsid w:val="002D0FE5"/>
    <w:rsid w:val="002E2344"/>
    <w:rsid w:val="002F3347"/>
    <w:rsid w:val="00300FCE"/>
    <w:rsid w:val="00322C2A"/>
    <w:rsid w:val="00340705"/>
    <w:rsid w:val="00354AF3"/>
    <w:rsid w:val="003B75AB"/>
    <w:rsid w:val="003D2BF3"/>
    <w:rsid w:val="003E6A82"/>
    <w:rsid w:val="004070D3"/>
    <w:rsid w:val="00432A2C"/>
    <w:rsid w:val="00433376"/>
    <w:rsid w:val="00450D1A"/>
    <w:rsid w:val="00474B7A"/>
    <w:rsid w:val="00490DEF"/>
    <w:rsid w:val="004A27A3"/>
    <w:rsid w:val="0051267B"/>
    <w:rsid w:val="005171C4"/>
    <w:rsid w:val="0052252E"/>
    <w:rsid w:val="00523E2A"/>
    <w:rsid w:val="00543B61"/>
    <w:rsid w:val="00567C26"/>
    <w:rsid w:val="00570191"/>
    <w:rsid w:val="0057391F"/>
    <w:rsid w:val="005969DF"/>
    <w:rsid w:val="005A6C8F"/>
    <w:rsid w:val="005A70E4"/>
    <w:rsid w:val="005C048F"/>
    <w:rsid w:val="005C7354"/>
    <w:rsid w:val="005D4751"/>
    <w:rsid w:val="005F01C5"/>
    <w:rsid w:val="0060674B"/>
    <w:rsid w:val="00631A44"/>
    <w:rsid w:val="006402B0"/>
    <w:rsid w:val="00672F6D"/>
    <w:rsid w:val="00684E09"/>
    <w:rsid w:val="00686794"/>
    <w:rsid w:val="006921E2"/>
    <w:rsid w:val="006A3F94"/>
    <w:rsid w:val="006A527B"/>
    <w:rsid w:val="006F1C9E"/>
    <w:rsid w:val="0071570A"/>
    <w:rsid w:val="007630FF"/>
    <w:rsid w:val="00773E9E"/>
    <w:rsid w:val="00790C05"/>
    <w:rsid w:val="007A6C24"/>
    <w:rsid w:val="007B4A2F"/>
    <w:rsid w:val="007D496A"/>
    <w:rsid w:val="007F1523"/>
    <w:rsid w:val="00816FDF"/>
    <w:rsid w:val="00823B95"/>
    <w:rsid w:val="00826905"/>
    <w:rsid w:val="0085678D"/>
    <w:rsid w:val="008653A5"/>
    <w:rsid w:val="00887A6E"/>
    <w:rsid w:val="0089120D"/>
    <w:rsid w:val="008A6667"/>
    <w:rsid w:val="008B09E6"/>
    <w:rsid w:val="008B70FC"/>
    <w:rsid w:val="008C673F"/>
    <w:rsid w:val="008D4ECD"/>
    <w:rsid w:val="008F6A65"/>
    <w:rsid w:val="00935C05"/>
    <w:rsid w:val="0095772A"/>
    <w:rsid w:val="00997F66"/>
    <w:rsid w:val="009A2A26"/>
    <w:rsid w:val="009B3CF7"/>
    <w:rsid w:val="009B67FB"/>
    <w:rsid w:val="009C43C9"/>
    <w:rsid w:val="009D3E7C"/>
    <w:rsid w:val="009E4336"/>
    <w:rsid w:val="00A0752F"/>
    <w:rsid w:val="00A16CF8"/>
    <w:rsid w:val="00A34867"/>
    <w:rsid w:val="00A5548F"/>
    <w:rsid w:val="00A60015"/>
    <w:rsid w:val="00AA0E20"/>
    <w:rsid w:val="00AC2111"/>
    <w:rsid w:val="00AD1802"/>
    <w:rsid w:val="00B126C5"/>
    <w:rsid w:val="00B24266"/>
    <w:rsid w:val="00B3235F"/>
    <w:rsid w:val="00B37858"/>
    <w:rsid w:val="00B41D60"/>
    <w:rsid w:val="00B466F4"/>
    <w:rsid w:val="00B82FD5"/>
    <w:rsid w:val="00BA035D"/>
    <w:rsid w:val="00BB07ED"/>
    <w:rsid w:val="00BB5E24"/>
    <w:rsid w:val="00BD09FA"/>
    <w:rsid w:val="00C06943"/>
    <w:rsid w:val="00C13844"/>
    <w:rsid w:val="00C222F9"/>
    <w:rsid w:val="00C325B2"/>
    <w:rsid w:val="00C45885"/>
    <w:rsid w:val="00C61B1D"/>
    <w:rsid w:val="00C6784F"/>
    <w:rsid w:val="00CB011B"/>
    <w:rsid w:val="00CC1385"/>
    <w:rsid w:val="00CF1C05"/>
    <w:rsid w:val="00D5185A"/>
    <w:rsid w:val="00D52A9E"/>
    <w:rsid w:val="00D52FAC"/>
    <w:rsid w:val="00D53F77"/>
    <w:rsid w:val="00D96FC4"/>
    <w:rsid w:val="00D97501"/>
    <w:rsid w:val="00DC4CCE"/>
    <w:rsid w:val="00DD699F"/>
    <w:rsid w:val="00DE2866"/>
    <w:rsid w:val="00DE616A"/>
    <w:rsid w:val="00E0050F"/>
    <w:rsid w:val="00E541E2"/>
    <w:rsid w:val="00E63662"/>
    <w:rsid w:val="00EA3B9C"/>
    <w:rsid w:val="00EC20A8"/>
    <w:rsid w:val="00ED30F0"/>
    <w:rsid w:val="00F05A5E"/>
    <w:rsid w:val="00F10F61"/>
    <w:rsid w:val="00F24578"/>
    <w:rsid w:val="00F26E17"/>
    <w:rsid w:val="00F3153D"/>
    <w:rsid w:val="00F33D09"/>
    <w:rsid w:val="00F34C76"/>
    <w:rsid w:val="00F5385C"/>
    <w:rsid w:val="00F55AAA"/>
    <w:rsid w:val="00F77587"/>
    <w:rsid w:val="00F81BEF"/>
    <w:rsid w:val="00F86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2289"/>
    <o:shapelayout v:ext="edit">
      <o:idmap v:ext="edit" data="1"/>
    </o:shapelayout>
  </w:shapeDefaults>
  <w:decimalSymbol w:val="."/>
  <w:listSeparator w:val=","/>
  <w14:docId w14:val="65301DEE"/>
  <w15:chartTrackingRefBased/>
  <w15:docId w15:val="{BD5A231D-E230-44D9-AB48-90C16C91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0C6067"/>
    <w:rPr>
      <w:rFonts w:ascii="Arial" w:hAnsi="Arial"/>
      <w:sz w:val="22"/>
    </w:rPr>
  </w:style>
  <w:style w:type="paragraph" w:styleId="Heading1">
    <w:name w:val="heading 1"/>
    <w:next w:val="Normal"/>
    <w:link w:val="Heading1Char"/>
    <w:qFormat/>
    <w:rsid w:val="000C6067"/>
    <w:pPr>
      <w:keepNext/>
      <w:spacing w:before="240" w:after="240" w:line="300" w:lineRule="atLeast"/>
      <w:outlineLvl w:val="0"/>
    </w:pPr>
    <w:rPr>
      <w:rFonts w:ascii="Arial" w:hAnsi="Arial" w:cs="Arial"/>
      <w:b/>
      <w:bCs/>
      <w:color w:val="B1005D"/>
      <w:kern w:val="32"/>
      <w:sz w:val="32"/>
      <w:szCs w:val="26"/>
    </w:rPr>
  </w:style>
  <w:style w:type="paragraph" w:styleId="Heading2">
    <w:name w:val="heading 2"/>
    <w:next w:val="Normal"/>
    <w:link w:val="Heading2Char"/>
    <w:qFormat/>
    <w:rsid w:val="000C6067"/>
    <w:pPr>
      <w:keepNext/>
      <w:spacing w:before="160" w:after="40" w:line="300" w:lineRule="atLeast"/>
      <w:outlineLvl w:val="1"/>
    </w:pPr>
    <w:rPr>
      <w:rFonts w:ascii="Arial" w:hAnsi="Arial" w:cs="Arial"/>
      <w:b/>
      <w:bCs/>
      <w:iCs/>
      <w:color w:val="B1005D"/>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067"/>
    <w:rPr>
      <w:rFonts w:ascii="Arial" w:hAnsi="Arial" w:cs="Arial"/>
      <w:b/>
      <w:bCs/>
      <w:color w:val="B1005D"/>
      <w:kern w:val="32"/>
      <w:sz w:val="32"/>
      <w:szCs w:val="26"/>
    </w:rPr>
  </w:style>
  <w:style w:type="character" w:customStyle="1" w:styleId="Heading2Char">
    <w:name w:val="Heading 2 Char"/>
    <w:basedOn w:val="DefaultParagraphFont"/>
    <w:link w:val="Heading2"/>
    <w:rsid w:val="000C6067"/>
    <w:rPr>
      <w:rFonts w:ascii="Arial" w:hAnsi="Arial" w:cs="Arial"/>
      <w:b/>
      <w:bCs/>
      <w:iCs/>
      <w:color w:val="B1005D"/>
      <w:sz w:val="26"/>
      <w:szCs w:val="28"/>
    </w:rPr>
  </w:style>
  <w:style w:type="paragraph" w:styleId="Header">
    <w:name w:val="header"/>
    <w:link w:val="HeaderChar"/>
    <w:rsid w:val="000C6067"/>
    <w:pPr>
      <w:tabs>
        <w:tab w:val="center" w:pos="4604"/>
        <w:tab w:val="right" w:pos="9214"/>
      </w:tabs>
      <w:spacing w:line="300" w:lineRule="atLeast"/>
    </w:pPr>
    <w:rPr>
      <w:rFonts w:ascii="Arial" w:hAnsi="Arial"/>
      <w:sz w:val="22"/>
      <w:szCs w:val="24"/>
      <w:lang w:eastAsia="en-US"/>
    </w:rPr>
  </w:style>
  <w:style w:type="character" w:customStyle="1" w:styleId="HeaderChar">
    <w:name w:val="Header Char"/>
    <w:basedOn w:val="DefaultParagraphFont"/>
    <w:link w:val="Header"/>
    <w:rsid w:val="000C6067"/>
    <w:rPr>
      <w:rFonts w:ascii="Arial" w:hAnsi="Arial"/>
      <w:sz w:val="22"/>
      <w:szCs w:val="24"/>
      <w:lang w:eastAsia="en-US"/>
    </w:rPr>
  </w:style>
  <w:style w:type="paragraph" w:styleId="ListBullet">
    <w:name w:val="List Bullet"/>
    <w:rsid w:val="000C6067"/>
    <w:pPr>
      <w:numPr>
        <w:numId w:val="1"/>
      </w:numPr>
      <w:spacing w:after="120" w:line="300" w:lineRule="atLeast"/>
    </w:pPr>
    <w:rPr>
      <w:rFonts w:ascii="Arial" w:hAnsi="Arial"/>
      <w:sz w:val="22"/>
      <w:szCs w:val="24"/>
      <w:lang w:eastAsia="en-US"/>
    </w:rPr>
  </w:style>
  <w:style w:type="paragraph" w:styleId="Footer">
    <w:name w:val="footer"/>
    <w:link w:val="FooterChar"/>
    <w:rsid w:val="000C6067"/>
    <w:pPr>
      <w:widowControl w:val="0"/>
      <w:tabs>
        <w:tab w:val="right" w:pos="9214"/>
      </w:tabs>
      <w:spacing w:before="40" w:after="40" w:line="300" w:lineRule="atLeast"/>
    </w:pPr>
    <w:rPr>
      <w:rFonts w:ascii="Arial" w:hAnsi="Arial"/>
      <w:snapToGrid w:val="0"/>
      <w:sz w:val="14"/>
      <w:lang w:eastAsia="en-US"/>
    </w:rPr>
  </w:style>
  <w:style w:type="character" w:customStyle="1" w:styleId="FooterChar">
    <w:name w:val="Footer Char"/>
    <w:basedOn w:val="DefaultParagraphFont"/>
    <w:link w:val="Footer"/>
    <w:rsid w:val="000C6067"/>
    <w:rPr>
      <w:rFonts w:ascii="Arial" w:hAnsi="Arial"/>
      <w:snapToGrid w:val="0"/>
      <w:sz w:val="14"/>
      <w:lang w:eastAsia="en-US"/>
    </w:rPr>
  </w:style>
  <w:style w:type="character" w:styleId="PageNumber">
    <w:name w:val="page number"/>
    <w:rsid w:val="000C6067"/>
    <w:rPr>
      <w:rFonts w:ascii="Arial" w:hAnsi="Arial"/>
      <w:sz w:val="18"/>
    </w:rPr>
  </w:style>
  <w:style w:type="paragraph" w:styleId="ListBullet3">
    <w:name w:val="List Bullet 3"/>
    <w:rsid w:val="000C6067"/>
    <w:pPr>
      <w:spacing w:after="120" w:line="300" w:lineRule="atLeast"/>
    </w:pPr>
    <w:rPr>
      <w:rFonts w:ascii="Arial" w:hAnsi="Arial"/>
      <w:sz w:val="22"/>
      <w:szCs w:val="24"/>
      <w:lang w:eastAsia="en-US"/>
    </w:rPr>
  </w:style>
  <w:style w:type="paragraph" w:customStyle="1" w:styleId="VLA1">
    <w:name w:val="VLA 1."/>
    <w:aliases w:val="2.,3."/>
    <w:link w:val="VLA1Char"/>
    <w:rsid w:val="000C6067"/>
    <w:pPr>
      <w:numPr>
        <w:numId w:val="2"/>
      </w:numPr>
      <w:spacing w:after="120" w:line="300" w:lineRule="atLeast"/>
    </w:pPr>
    <w:rPr>
      <w:rFonts w:ascii="Arial" w:hAnsi="Arial"/>
      <w:sz w:val="22"/>
      <w:szCs w:val="24"/>
      <w:lang w:eastAsia="en-US"/>
    </w:rPr>
  </w:style>
  <w:style w:type="paragraph" w:customStyle="1" w:styleId="VLAa">
    <w:name w:val="VLA a."/>
    <w:aliases w:val="b.,c."/>
    <w:rsid w:val="000C6067"/>
    <w:pPr>
      <w:numPr>
        <w:numId w:val="3"/>
      </w:numPr>
      <w:spacing w:after="120" w:line="300" w:lineRule="atLeast"/>
    </w:pPr>
    <w:rPr>
      <w:rFonts w:ascii="Arial" w:hAnsi="Arial"/>
      <w:sz w:val="22"/>
      <w:szCs w:val="24"/>
      <w:lang w:eastAsia="en-US"/>
    </w:rPr>
  </w:style>
  <w:style w:type="character" w:styleId="Hyperlink">
    <w:name w:val="Hyperlink"/>
    <w:basedOn w:val="DefaultParagraphFont"/>
    <w:rsid w:val="000C6067"/>
    <w:rPr>
      <w:rFonts w:ascii="Arial" w:hAnsi="Arial"/>
      <w:color w:val="0000FF"/>
      <w:u w:val="single"/>
      <w:lang w:val="en-AU"/>
    </w:rPr>
  </w:style>
  <w:style w:type="paragraph" w:customStyle="1" w:styleId="VLADocumentText">
    <w:name w:val="VLA Document Text"/>
    <w:link w:val="VLADocumentTextChar"/>
    <w:rsid w:val="000C6067"/>
    <w:pPr>
      <w:spacing w:after="120" w:line="300" w:lineRule="atLeast"/>
    </w:pPr>
    <w:rPr>
      <w:rFonts w:ascii="Arial" w:hAnsi="Arial"/>
      <w:sz w:val="22"/>
      <w:szCs w:val="24"/>
      <w:lang w:eastAsia="en-US"/>
    </w:rPr>
  </w:style>
  <w:style w:type="paragraph" w:customStyle="1" w:styleId="VLAProgram">
    <w:name w:val="VLA Program"/>
    <w:basedOn w:val="Header"/>
    <w:next w:val="Normal"/>
    <w:rsid w:val="000C6067"/>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0C6067"/>
    <w:pPr>
      <w:spacing w:before="120" w:after="960"/>
      <w:ind w:left="-329"/>
    </w:pPr>
    <w:rPr>
      <w:color w:val="FFFFFF"/>
      <w:sz w:val="18"/>
      <w:szCs w:val="18"/>
    </w:rPr>
  </w:style>
  <w:style w:type="paragraph" w:customStyle="1" w:styleId="HeadingSection">
    <w:name w:val="Heading Section"/>
    <w:basedOn w:val="Heading1"/>
    <w:rsid w:val="000C6067"/>
    <w:pPr>
      <w:pageBreakBefore/>
    </w:pPr>
    <w:rPr>
      <w:sz w:val="40"/>
    </w:rPr>
  </w:style>
  <w:style w:type="character" w:customStyle="1" w:styleId="VLADocumentTextChar">
    <w:name w:val="VLA Document Text Char"/>
    <w:basedOn w:val="DefaultParagraphFont"/>
    <w:link w:val="VLADocumentText"/>
    <w:rsid w:val="000C6067"/>
    <w:rPr>
      <w:rFonts w:ascii="Arial" w:hAnsi="Arial"/>
      <w:sz w:val="22"/>
      <w:szCs w:val="24"/>
      <w:lang w:eastAsia="en-US"/>
    </w:rPr>
  </w:style>
  <w:style w:type="character" w:customStyle="1" w:styleId="VLA1Char">
    <w:name w:val="VLA 1. Char"/>
    <w:aliases w:val="2. Char,3. Char Char"/>
    <w:basedOn w:val="DefaultParagraphFont"/>
    <w:link w:val="VLA1"/>
    <w:rsid w:val="000C6067"/>
    <w:rPr>
      <w:rFonts w:ascii="Arial" w:hAnsi="Arial"/>
      <w:sz w:val="22"/>
      <w:szCs w:val="24"/>
      <w:lang w:eastAsia="en-US"/>
    </w:rPr>
  </w:style>
  <w:style w:type="paragraph" w:customStyle="1" w:styleId="COntinuenum">
    <w:name w:val="COntinue num"/>
    <w:basedOn w:val="Normal"/>
    <w:rsid w:val="000C6067"/>
    <w:pPr>
      <w:spacing w:after="120" w:line="300" w:lineRule="atLeast"/>
      <w:ind w:left="737"/>
    </w:pPr>
    <w:rPr>
      <w:szCs w:val="24"/>
    </w:rPr>
  </w:style>
  <w:style w:type="paragraph" w:customStyle="1" w:styleId="CourtIndent1">
    <w:name w:val="CourtIndent1"/>
    <w:basedOn w:val="Normal"/>
    <w:rsid w:val="000C6067"/>
    <w:pPr>
      <w:spacing w:after="120" w:line="360" w:lineRule="auto"/>
      <w:ind w:left="567"/>
    </w:pPr>
    <w:rPr>
      <w:lang w:eastAsia="en-US"/>
    </w:rPr>
  </w:style>
  <w:style w:type="paragraph" w:styleId="NormalWeb">
    <w:name w:val="Normal (Web)"/>
    <w:basedOn w:val="Normal"/>
    <w:uiPriority w:val="99"/>
    <w:unhideWhenUsed/>
    <w:rsid w:val="000C6067"/>
    <w:pPr>
      <w:spacing w:after="120" w:line="360" w:lineRule="atLeast"/>
      <w:textAlignment w:val="baseline"/>
    </w:pPr>
    <w:rPr>
      <w:rFonts w:ascii="Times New Roman" w:hAnsi="Times New Roman"/>
      <w:sz w:val="24"/>
      <w:szCs w:val="24"/>
    </w:rPr>
  </w:style>
  <w:style w:type="character" w:styleId="CommentReference">
    <w:name w:val="annotation reference"/>
    <w:basedOn w:val="DefaultParagraphFont"/>
    <w:rsid w:val="000A1B99"/>
    <w:rPr>
      <w:sz w:val="16"/>
      <w:szCs w:val="16"/>
    </w:rPr>
  </w:style>
  <w:style w:type="paragraph" w:styleId="CommentText">
    <w:name w:val="annotation text"/>
    <w:basedOn w:val="Normal"/>
    <w:link w:val="CommentTextChar"/>
    <w:rsid w:val="000A1B99"/>
    <w:rPr>
      <w:sz w:val="20"/>
    </w:rPr>
  </w:style>
  <w:style w:type="character" w:customStyle="1" w:styleId="CommentTextChar">
    <w:name w:val="Comment Text Char"/>
    <w:basedOn w:val="DefaultParagraphFont"/>
    <w:link w:val="CommentText"/>
    <w:rsid w:val="000A1B99"/>
    <w:rPr>
      <w:rFonts w:ascii="Arial" w:hAnsi="Arial"/>
    </w:rPr>
  </w:style>
  <w:style w:type="paragraph" w:styleId="CommentSubject">
    <w:name w:val="annotation subject"/>
    <w:basedOn w:val="CommentText"/>
    <w:next w:val="CommentText"/>
    <w:link w:val="CommentSubjectChar"/>
    <w:rsid w:val="000A1B99"/>
    <w:rPr>
      <w:b/>
      <w:bCs/>
    </w:rPr>
  </w:style>
  <w:style w:type="character" w:customStyle="1" w:styleId="CommentSubjectChar">
    <w:name w:val="Comment Subject Char"/>
    <w:basedOn w:val="CommentTextChar"/>
    <w:link w:val="CommentSubject"/>
    <w:rsid w:val="000A1B99"/>
    <w:rPr>
      <w:rFonts w:ascii="Arial" w:hAnsi="Arial"/>
      <w:b/>
      <w:bCs/>
    </w:rPr>
  </w:style>
  <w:style w:type="paragraph" w:styleId="BalloonText">
    <w:name w:val="Balloon Text"/>
    <w:basedOn w:val="Normal"/>
    <w:link w:val="BalloonTextChar"/>
    <w:rsid w:val="000A1B99"/>
    <w:rPr>
      <w:rFonts w:ascii="Segoe UI" w:hAnsi="Segoe UI" w:cs="Segoe UI"/>
      <w:sz w:val="18"/>
      <w:szCs w:val="18"/>
    </w:rPr>
  </w:style>
  <w:style w:type="character" w:customStyle="1" w:styleId="BalloonTextChar">
    <w:name w:val="Balloon Text Char"/>
    <w:basedOn w:val="DefaultParagraphFont"/>
    <w:link w:val="BalloonText"/>
    <w:rsid w:val="000A1B99"/>
    <w:rPr>
      <w:rFonts w:ascii="Segoe UI" w:hAnsi="Segoe UI" w:cs="Segoe UI"/>
      <w:sz w:val="18"/>
      <w:szCs w:val="18"/>
    </w:rPr>
  </w:style>
  <w:style w:type="paragraph" w:styleId="ListBullet2">
    <w:name w:val="List Bullet 2"/>
    <w:basedOn w:val="Normal"/>
    <w:rsid w:val="009D3E7C"/>
    <w:pPr>
      <w:numPr>
        <w:numId w:val="21"/>
      </w:numPr>
      <w:contextualSpacing/>
    </w:pPr>
  </w:style>
  <w:style w:type="paragraph" w:customStyle="1" w:styleId="VLAi">
    <w:name w:val="VLA i."/>
    <w:aliases w:val="ii.,iii."/>
    <w:rsid w:val="009D3E7C"/>
    <w:pPr>
      <w:tabs>
        <w:tab w:val="num" w:pos="1072"/>
      </w:tabs>
      <w:spacing w:after="200" w:line="300" w:lineRule="atLeast"/>
      <w:ind w:left="1071" w:hanging="357"/>
    </w:pPr>
    <w:rPr>
      <w:rFonts w:ascii="Arial" w:hAnsi="Arial"/>
      <w:sz w:val="21"/>
      <w:szCs w:val="24"/>
      <w:lang w:eastAsia="en-US"/>
    </w:rPr>
  </w:style>
  <w:style w:type="paragraph" w:customStyle="1" w:styleId="VLAdocumentcontinue">
    <w:name w:val="VLA document continue"/>
    <w:basedOn w:val="VLADocumentText"/>
    <w:rsid w:val="009D3E7C"/>
    <w:pPr>
      <w:spacing w:after="200"/>
      <w:ind w:left="357"/>
    </w:pPr>
    <w:rPr>
      <w:sz w:val="21"/>
    </w:rPr>
  </w:style>
  <w:style w:type="paragraph" w:styleId="ListParagraph">
    <w:name w:val="List Paragraph"/>
    <w:basedOn w:val="Normal"/>
    <w:uiPriority w:val="34"/>
    <w:qFormat/>
    <w:rsid w:val="00A60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91040">
      <w:bodyDiv w:val="1"/>
      <w:marLeft w:val="0"/>
      <w:marRight w:val="0"/>
      <w:marTop w:val="0"/>
      <w:marBottom w:val="0"/>
      <w:divBdr>
        <w:top w:val="none" w:sz="0" w:space="0" w:color="auto"/>
        <w:left w:val="none" w:sz="0" w:space="0" w:color="auto"/>
        <w:bottom w:val="none" w:sz="0" w:space="0" w:color="auto"/>
        <w:right w:val="none" w:sz="0" w:space="0" w:color="auto"/>
      </w:divBdr>
      <w:divsChild>
        <w:div w:id="166407008">
          <w:marLeft w:val="0"/>
          <w:marRight w:val="0"/>
          <w:marTop w:val="0"/>
          <w:marBottom w:val="0"/>
          <w:divBdr>
            <w:top w:val="none" w:sz="0" w:space="0" w:color="auto"/>
            <w:left w:val="none" w:sz="0" w:space="0" w:color="auto"/>
            <w:bottom w:val="none" w:sz="0" w:space="0" w:color="auto"/>
            <w:right w:val="none" w:sz="0" w:space="0" w:color="auto"/>
          </w:divBdr>
          <w:divsChild>
            <w:div w:id="449473977">
              <w:marLeft w:val="0"/>
              <w:marRight w:val="0"/>
              <w:marTop w:val="0"/>
              <w:marBottom w:val="0"/>
              <w:divBdr>
                <w:top w:val="none" w:sz="0" w:space="0" w:color="auto"/>
                <w:left w:val="none" w:sz="0" w:space="0" w:color="auto"/>
                <w:bottom w:val="none" w:sz="0" w:space="0" w:color="auto"/>
                <w:right w:val="none" w:sz="0" w:space="0" w:color="auto"/>
              </w:divBdr>
              <w:divsChild>
                <w:div w:id="1700738743">
                  <w:marLeft w:val="0"/>
                  <w:marRight w:val="0"/>
                  <w:marTop w:val="0"/>
                  <w:marBottom w:val="0"/>
                  <w:divBdr>
                    <w:top w:val="none" w:sz="0" w:space="0" w:color="auto"/>
                    <w:left w:val="none" w:sz="0" w:space="0" w:color="auto"/>
                    <w:bottom w:val="none" w:sz="0" w:space="0" w:color="auto"/>
                    <w:right w:val="none" w:sz="0" w:space="0" w:color="auto"/>
                  </w:divBdr>
                  <w:divsChild>
                    <w:div w:id="929773241">
                      <w:marLeft w:val="150"/>
                      <w:marRight w:val="150"/>
                      <w:marTop w:val="0"/>
                      <w:marBottom w:val="0"/>
                      <w:divBdr>
                        <w:top w:val="none" w:sz="0" w:space="0" w:color="auto"/>
                        <w:left w:val="none" w:sz="0" w:space="0" w:color="auto"/>
                        <w:bottom w:val="none" w:sz="0" w:space="0" w:color="auto"/>
                        <w:right w:val="none" w:sz="0" w:space="0" w:color="auto"/>
                      </w:divBdr>
                      <w:divsChild>
                        <w:div w:id="1965194046">
                          <w:marLeft w:val="0"/>
                          <w:marRight w:val="0"/>
                          <w:marTop w:val="0"/>
                          <w:marBottom w:val="0"/>
                          <w:divBdr>
                            <w:top w:val="none" w:sz="0" w:space="0" w:color="auto"/>
                            <w:left w:val="none" w:sz="0" w:space="0" w:color="auto"/>
                            <w:bottom w:val="none" w:sz="0" w:space="0" w:color="auto"/>
                            <w:right w:val="none" w:sz="0" w:space="0" w:color="auto"/>
                          </w:divBdr>
                          <w:divsChild>
                            <w:div w:id="725376466">
                              <w:marLeft w:val="0"/>
                              <w:marRight w:val="0"/>
                              <w:marTop w:val="0"/>
                              <w:marBottom w:val="0"/>
                              <w:divBdr>
                                <w:top w:val="none" w:sz="0" w:space="0" w:color="auto"/>
                                <w:left w:val="none" w:sz="0" w:space="0" w:color="auto"/>
                                <w:bottom w:val="none" w:sz="0" w:space="0" w:color="auto"/>
                                <w:right w:val="none" w:sz="0" w:space="0" w:color="auto"/>
                              </w:divBdr>
                              <w:divsChild>
                                <w:div w:id="1328363818">
                                  <w:marLeft w:val="0"/>
                                  <w:marRight w:val="0"/>
                                  <w:marTop w:val="0"/>
                                  <w:marBottom w:val="0"/>
                                  <w:divBdr>
                                    <w:top w:val="none" w:sz="0" w:space="0" w:color="auto"/>
                                    <w:left w:val="none" w:sz="0" w:space="0" w:color="auto"/>
                                    <w:bottom w:val="none" w:sz="0" w:space="0" w:color="auto"/>
                                    <w:right w:val="none" w:sz="0" w:space="0" w:color="auto"/>
                                  </w:divBdr>
                                  <w:divsChild>
                                    <w:div w:id="2135324515">
                                      <w:marLeft w:val="0"/>
                                      <w:marRight w:val="0"/>
                                      <w:marTop w:val="0"/>
                                      <w:marBottom w:val="0"/>
                                      <w:divBdr>
                                        <w:top w:val="none" w:sz="0" w:space="0" w:color="auto"/>
                                        <w:left w:val="none" w:sz="0" w:space="0" w:color="auto"/>
                                        <w:bottom w:val="none" w:sz="0" w:space="0" w:color="auto"/>
                                        <w:right w:val="none" w:sz="0" w:space="0" w:color="auto"/>
                                      </w:divBdr>
                                      <w:divsChild>
                                        <w:div w:id="3688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aid.vic.gov.au/information-for-lawyers/doing-legal-aid-work/criminal-trial-preferred-barrister-list/criminal-trial-advocacy-competenci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galaid.vic.gov.au/information-for-lawyers/doing-legal-aid-work/criminal-trial-preferred-barrister-list/who-is-on-list" TargetMode="External"/><Relationship Id="rId4" Type="http://schemas.openxmlformats.org/officeDocument/2006/relationships/settings" Target="settings.xml"/><Relationship Id="rId9" Type="http://schemas.openxmlformats.org/officeDocument/2006/relationships/hyperlink" Target="http://www.legalaid.vic.gov.au/information-for-lawyers/doing-legal-aid-work/criminal-trial-preferred-barrister-list/entry-requirements-and-assessment-guidelines-for-barrister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B36D3-B384-476E-88DB-82E6DDD51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3398</Words>
  <Characters>19375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Criminal Trial Preferred Barrister List Suspension and Removal Procedure</vt:lpstr>
    </vt:vector>
  </TitlesOfParts>
  <Company>Victoria Legal Aid</Company>
  <LinksUpToDate>false</LinksUpToDate>
  <CharactersWithSpaces>22728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Trial Preferred Barrister List Suspension and Removal Procedure</dc:title>
  <dc:subject/>
  <dc:creator>Victoria Legal Aid</dc:creator>
  <cp:keywords/>
  <dc:description/>
  <cp:lastModifiedBy/>
  <cp:revision>1</cp:revision>
  <dcterms:created xsi:type="dcterms:W3CDTF">2021-04-29T23:49:00Z</dcterms:created>
  <dcterms:modified xsi:type="dcterms:W3CDTF">2021-04-29T23:49:00Z</dcterms:modified>
</cp:coreProperties>
</file>

<file path=docProps/custom.xml><?xml version="1.0" encoding="utf-8"?>
<op:Properties xmlns:op="http://schemas.openxmlformats.org/officeDocument/2006/custom-properties">
  <op:property fmtid="{D5CDD505-2E9C-101B-9397-08002B2CF9AE}" pid="3" name="_MarkAsFinal">
    <vt:bool xmlns:vt="http://schemas.openxmlformats.org/officeDocument/2006/docPropsVTypes">true</vt:bool>
  </op:property>
</op:Properties>
</file>