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5C29" w:rsidRPr="00B117B7" w:rsidRDefault="00B117B7" w:rsidP="00B117B7">
      <w:pPr>
        <w:rPr>
          <w:rFonts w:cs="Arial"/>
          <w:b/>
          <w:bCs/>
          <w:color w:val="971A4B"/>
          <w:kern w:val="32"/>
          <w:sz w:val="32"/>
          <w:szCs w:val="32"/>
          <w:lang w:eastAsia="en-AU"/>
        </w:rPr>
      </w:pPr>
      <w:r w:rsidRPr="00B117B7">
        <w:rPr>
          <w:rFonts w:cs="Arial"/>
          <w:b/>
          <w:bCs/>
          <w:color w:val="971A4B"/>
          <w:kern w:val="32"/>
          <w:sz w:val="32"/>
          <w:szCs w:val="32"/>
          <w:lang w:eastAsia="en-AU"/>
        </w:rPr>
        <w:t>Submission to the Parliamentary inquiry into the external oversight of police and PSO corruption and misconduct in Victoria</w:t>
      </w:r>
    </w:p>
    <w:p w:rsidR="00FD680F" w:rsidRDefault="00B117B7" w:rsidP="00FD680F">
      <w:pPr>
        <w:pStyle w:val="VLApublicationdate0"/>
        <w:spacing w:before="120"/>
      </w:pPr>
      <w:r>
        <w:t>3</w:t>
      </w:r>
      <w:r w:rsidR="00FD680F">
        <w:t xml:space="preserve"> </w:t>
      </w:r>
      <w:r w:rsidR="003956C3">
        <w:t>August</w:t>
      </w:r>
      <w:r w:rsidR="00FD680F">
        <w:t xml:space="preserve"> 2017</w:t>
      </w:r>
    </w:p>
    <w:p w:rsidR="00D12D5E" w:rsidRDefault="00D12D5E" w:rsidP="00D12D5E">
      <w:pPr>
        <w:pStyle w:val="VLALetterHeading"/>
        <w:outlineLvl w:val="0"/>
      </w:pPr>
      <w:bookmarkStart w:id="0" w:name="Subject"/>
      <w:r>
        <w:t xml:space="preserve">Inquiry into the external oversight of police corruption and misconduct in Victoria </w:t>
      </w:r>
    </w:p>
    <w:bookmarkEnd w:id="0"/>
    <w:p w:rsidR="00D12D5E" w:rsidRPr="00D12D5E" w:rsidRDefault="00D12D5E" w:rsidP="00D12D5E">
      <w:pPr>
        <w:pStyle w:val="Normalwithborder"/>
        <w:rPr>
          <w:i/>
        </w:rPr>
      </w:pPr>
      <w:r>
        <w:t xml:space="preserve">I am writing in response to the terms of reference provided by the </w:t>
      </w:r>
      <w:r w:rsidRPr="00762A2F">
        <w:t>Independent Broad-based Anti-corruption Commission Committee</w:t>
      </w:r>
      <w:r>
        <w:t xml:space="preserve"> into the external oversight of police corruption and misconduct in Victoria (the inquiry).</w:t>
      </w:r>
    </w:p>
    <w:p w:rsidR="00D12D5E" w:rsidRPr="000A6797" w:rsidRDefault="00D12D5E" w:rsidP="00D12D5E">
      <w:pPr>
        <w:pStyle w:val="Normalwithborder"/>
      </w:pPr>
      <w:r w:rsidRPr="00C51CC3">
        <w:t>Victoria Legal Aid (VLA) has considerable</w:t>
      </w:r>
      <w:r>
        <w:t xml:space="preserve">, practical, state-wide </w:t>
      </w:r>
      <w:r w:rsidRPr="00C51CC3">
        <w:t xml:space="preserve">experience </w:t>
      </w:r>
      <w:r w:rsidRPr="000A6797">
        <w:t>helping people who have interactions with Victoria Police and Protective Services Officers (PSOs) and we are well-placed to contribute to your inquiry.</w:t>
      </w:r>
    </w:p>
    <w:p w:rsidR="00D12D5E" w:rsidRPr="000A6797" w:rsidRDefault="00D12D5E" w:rsidP="00D12D5E">
      <w:pPr>
        <w:pStyle w:val="Normalwithborder"/>
      </w:pPr>
      <w:r w:rsidRPr="000A6797">
        <w:t>Importantly, our clients are often people who live with a disability or mental illness, children, people from culturally and linguistically diverse backgrounds and those who live in remote areas. They are vulnerable in many ways, including in their interactions with authorities.</w:t>
      </w:r>
    </w:p>
    <w:p w:rsidR="00D12D5E" w:rsidRPr="000A6797" w:rsidRDefault="00D12D5E" w:rsidP="00D12D5E">
      <w:pPr>
        <w:pStyle w:val="Normalwithborder"/>
      </w:pPr>
      <w:r w:rsidRPr="000A6797">
        <w:t>It is a truism that we now live in an era w</w:t>
      </w:r>
      <w:r>
        <w:t>h</w:t>
      </w:r>
      <w:r w:rsidRPr="000A6797">
        <w:t>ere more and more trust is placed in the hands of police to keep us safe.  Not only is public confidence in policing important for the community to feel safe, public confidence in policing is also critical to effective law enforcement given that the public are often a key source of information for police. They go hand in hand together.</w:t>
      </w:r>
    </w:p>
    <w:p w:rsidR="00D12D5E" w:rsidRDefault="00D12D5E" w:rsidP="00D12D5E">
      <w:pPr>
        <w:pStyle w:val="Normalwithborder"/>
      </w:pPr>
      <w:r w:rsidRPr="000A6797">
        <w:t>We believe there must be a robust, independent and external body that investigates allegations of police misconduct and corruption, because without it, public confidence in policing will inevitably be undermined. It is also crucial that the investigation process is properly resourced so that complaints are responded to quickly and efficiently, and in a transparent manner.</w:t>
      </w:r>
      <w:r w:rsidRPr="00C51CC3">
        <w:t xml:space="preserve"> </w:t>
      </w:r>
    </w:p>
    <w:p w:rsidR="00D12D5E" w:rsidRDefault="00D12D5E" w:rsidP="00D12D5E">
      <w:pPr>
        <w:pStyle w:val="Normalwithborder"/>
      </w:pPr>
      <w:r w:rsidRPr="00C51CC3">
        <w:t>The current system which hands the investigation process back to the police is inappropriate f</w:t>
      </w:r>
      <w:r>
        <w:t>or independent assessment of serious</w:t>
      </w:r>
      <w:r w:rsidRPr="00C51CC3">
        <w:t xml:space="preserve"> complaint</w:t>
      </w:r>
      <w:r>
        <w:t>s</w:t>
      </w:r>
      <w:r w:rsidRPr="00C51CC3">
        <w:t>.</w:t>
      </w:r>
      <w:r>
        <w:t xml:space="preserve"> </w:t>
      </w:r>
    </w:p>
    <w:p w:rsidR="00D12D5E" w:rsidRDefault="00D12D5E" w:rsidP="00D12D5E">
      <w:pPr>
        <w:pStyle w:val="Normalwithborder"/>
      </w:pPr>
      <w:r>
        <w:t xml:space="preserve">Ultimately, we seek a system which makes the process of making complaints and the </w:t>
      </w:r>
      <w:r w:rsidRPr="00C51CC3">
        <w:t>system of investigation more open an</w:t>
      </w:r>
      <w:r>
        <w:t>d accessible for all Victorians.</w:t>
      </w:r>
    </w:p>
    <w:p w:rsidR="00D12D5E" w:rsidRDefault="00D12D5E" w:rsidP="00D12D5E">
      <w:pPr>
        <w:pStyle w:val="Normalwithborder"/>
        <w:rPr>
          <w:iCs/>
        </w:rPr>
      </w:pPr>
      <w:r>
        <w:t xml:space="preserve">We note the above general principles are aligned with the Flemington and Kensington Community Legal Centre’s (FKCLC) </w:t>
      </w:r>
      <w:r w:rsidRPr="00420FD5">
        <w:t xml:space="preserve">2015 policy briefing paper </w:t>
      </w:r>
      <w:r w:rsidRPr="00420FD5">
        <w:rPr>
          <w:i/>
          <w:iCs/>
        </w:rPr>
        <w:t>Independent Investigation of Complai</w:t>
      </w:r>
      <w:r>
        <w:rPr>
          <w:i/>
          <w:iCs/>
        </w:rPr>
        <w:t>nts Against Police</w:t>
      </w:r>
      <w:r>
        <w:rPr>
          <w:iCs/>
        </w:rPr>
        <w:t xml:space="preserve">. External oversight of police and PSO corruption and misconduct necessarily involves independent investigation, not just oversight. </w:t>
      </w:r>
    </w:p>
    <w:p w:rsidR="00D12D5E" w:rsidRPr="00D12D5E" w:rsidRDefault="00D12D5E" w:rsidP="00D12D5E">
      <w:pPr>
        <w:pStyle w:val="Normalwithborder"/>
        <w:rPr>
          <w:iCs/>
        </w:rPr>
      </w:pPr>
      <w:r w:rsidRPr="000A6797">
        <w:rPr>
          <w:iCs/>
        </w:rPr>
        <w:t>We also believe that investigations should be adjudicated and redressed in a just, timely and transparent manner.</w:t>
      </w:r>
    </w:p>
    <w:p w:rsidR="00D12D5E" w:rsidRDefault="00D12D5E" w:rsidP="00D12D5E">
      <w:pPr>
        <w:pStyle w:val="Normalwithborder"/>
      </w:pPr>
      <w:r>
        <w:t xml:space="preserve">In considering best practice models for the external oversight of police corruption and misconduct, we consider that there may be scope for an oversight body to take a preventative, as well as a complaint driven approach. </w:t>
      </w:r>
    </w:p>
    <w:p w:rsidR="00D12D5E" w:rsidRDefault="00D12D5E" w:rsidP="00D12D5E">
      <w:pPr>
        <w:pStyle w:val="Normalwithborder"/>
      </w:pPr>
      <w:r>
        <w:lastRenderedPageBreak/>
        <w:t xml:space="preserve">A specific area in which we believe an oversight body may have an important preventative role is in the </w:t>
      </w:r>
      <w:bookmarkStart w:id="1" w:name="_GoBack"/>
      <w:bookmarkEnd w:id="1"/>
      <w:r>
        <w:t xml:space="preserve">promotion of early and full disclosure of the police case against an accused person in criminal proceedings. In our criminal law practice, VLA has regularly raised with Victoria Police the need for early and full disclosure. </w:t>
      </w:r>
    </w:p>
    <w:p w:rsidR="00D12D5E" w:rsidRDefault="00D12D5E" w:rsidP="00D12D5E">
      <w:pPr>
        <w:pStyle w:val="Normalwithborder"/>
      </w:pPr>
      <w:r>
        <w:t xml:space="preserve">Early and full disclosure is critical to the operation of a fair and efficient criminal justice system. Inadequate disclosure can have a range of consequences, some of which can be very serious in terms of cost, delay and fairness of criminal proceedings, impacting on both victims and accused people. In the most serious cases, failure to fully disclose the police case against an accused person may amount to police corruption and misconduct. </w:t>
      </w:r>
    </w:p>
    <w:p w:rsidR="00D12D5E" w:rsidRDefault="00D12D5E" w:rsidP="00D12D5E">
      <w:pPr>
        <w:pStyle w:val="Normalwithborder"/>
      </w:pPr>
      <w:r>
        <w:t xml:space="preserve">A function of the model being considered by the inquiry could include providing external oversight and support to Victoria Police in setting clear policy, practices and procedures for early and full disclosure of the police case against an accused person. This function could be an effective means of promoting best practice and bringing about systemic change. </w:t>
      </w:r>
    </w:p>
    <w:p w:rsidR="00D12D5E" w:rsidRDefault="00D12D5E" w:rsidP="00D12D5E">
      <w:pPr>
        <w:pStyle w:val="Normalwithborder"/>
        <w:rPr>
          <w:lang w:eastAsia="en-AU"/>
        </w:rPr>
      </w:pPr>
      <w:r>
        <w:rPr>
          <w:lang w:eastAsia="en-AU"/>
        </w:rPr>
        <w:t xml:space="preserve">Thank you for providing VLA with an opportunity to provide our views on the terms of reference for this important inquiry. </w:t>
      </w:r>
    </w:p>
    <w:p w:rsidR="00D12D5E" w:rsidRDefault="00D12D5E" w:rsidP="00D12D5E">
      <w:pPr>
        <w:pStyle w:val="Normalwithborder"/>
      </w:pPr>
      <w:r>
        <w:t>Should you have any queries please contact Tamsin Mildenhall on 9280 3868.</w:t>
      </w:r>
    </w:p>
    <w:p w:rsidR="003956C3" w:rsidRDefault="003956C3" w:rsidP="00FD680F">
      <w:pPr>
        <w:ind w:left="-5" w:right="33"/>
      </w:pPr>
    </w:p>
    <w:p w:rsidR="00FD680F" w:rsidRDefault="00FD680F" w:rsidP="00FD680F">
      <w:pPr>
        <w:ind w:left="-5" w:right="33"/>
      </w:pPr>
      <w:r>
        <w:t xml:space="preserve">Yours faithfully </w:t>
      </w:r>
    </w:p>
    <w:p w:rsidR="00FD680F" w:rsidRDefault="00FD680F" w:rsidP="00FD680F">
      <w:pPr>
        <w:spacing w:after="199" w:line="259" w:lineRule="auto"/>
      </w:pPr>
      <w:r>
        <w:rPr>
          <w:rFonts w:ascii="Calibri" w:eastAsia="Calibri" w:hAnsi="Calibri" w:cs="Calibri"/>
          <w:noProof/>
        </w:rPr>
        <mc:AlternateContent>
          <mc:Choice Requires="wpg">
            <w:drawing>
              <wp:inline distT="0" distB="0" distL="0" distR="0" wp14:anchorId="483572CE" wp14:editId="4582199C">
                <wp:extent cx="2223516" cy="556260"/>
                <wp:effectExtent l="0" t="0" r="0" b="0"/>
                <wp:docPr id="3092" name="Group 3092"/>
                <wp:cNvGraphicFramePr/>
                <a:graphic xmlns:a="http://schemas.openxmlformats.org/drawingml/2006/main">
                  <a:graphicData uri="http://schemas.microsoft.com/office/word/2010/wordprocessingGroup">
                    <wpg:wgp>
                      <wpg:cNvGrpSpPr/>
                      <wpg:grpSpPr>
                        <a:xfrm>
                          <a:off x="0" y="0"/>
                          <a:ext cx="2223516" cy="556260"/>
                          <a:chOff x="0" y="0"/>
                          <a:chExt cx="2223516" cy="556260"/>
                        </a:xfrm>
                      </wpg:grpSpPr>
                      <wps:wsp>
                        <wps:cNvPr id="239" name="Rectangle 239"/>
                        <wps:cNvSpPr/>
                        <wps:spPr>
                          <a:xfrm>
                            <a:off x="0" y="339906"/>
                            <a:ext cx="51809" cy="175277"/>
                          </a:xfrm>
                          <a:prstGeom prst="rect">
                            <a:avLst/>
                          </a:prstGeom>
                          <a:ln>
                            <a:noFill/>
                          </a:ln>
                        </wps:spPr>
                        <wps:txbx>
                          <w:txbxContent>
                            <w:p w:rsidR="00FD680F" w:rsidRDefault="00FD680F" w:rsidP="00FD680F">
                              <w:pPr>
                                <w:spacing w:after="160" w:line="259" w:lineRule="auto"/>
                              </w:pPr>
                              <w:r>
                                <w:rPr>
                                  <w:b/>
                                </w:rPr>
                                <w:t xml:space="preserve"> </w:t>
                              </w:r>
                            </w:p>
                          </w:txbxContent>
                        </wps:txbx>
                        <wps:bodyPr horzOverflow="overflow" vert="horz" lIns="0" tIns="0" rIns="0" bIns="0" rtlCol="0">
                          <a:noAutofit/>
                        </wps:bodyPr>
                      </wps:wsp>
                      <pic:pic xmlns:pic="http://schemas.openxmlformats.org/drawingml/2006/picture">
                        <pic:nvPicPr>
                          <pic:cNvPr id="244" name="Picture 244"/>
                          <pic:cNvPicPr/>
                        </pic:nvPicPr>
                        <pic:blipFill>
                          <a:blip r:embed="rId8"/>
                          <a:stretch>
                            <a:fillRect/>
                          </a:stretch>
                        </pic:blipFill>
                        <pic:spPr>
                          <a:xfrm>
                            <a:off x="0" y="0"/>
                            <a:ext cx="2223516" cy="556260"/>
                          </a:xfrm>
                          <a:prstGeom prst="rect">
                            <a:avLst/>
                          </a:prstGeom>
                        </pic:spPr>
                      </pic:pic>
                    </wpg:wgp>
                  </a:graphicData>
                </a:graphic>
              </wp:inline>
            </w:drawing>
          </mc:Choice>
          <mc:Fallback>
            <w:pict>
              <v:group w14:anchorId="483572CE" id="Group 3092" o:spid="_x0000_s1026" style="width:175.1pt;height:43.8pt;mso-position-horizontal-relative:char;mso-position-vertical-relative:line" coordsize="22235,5562" o:gfxdata="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">
                <v:rect id="Rectangle 239" o:spid="_x0000_s1027" style="position:absolute;top:3399;width:518;height:175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" filled="f" stroked="f">
                  <v:textbox inset="0,0,0,0">
                    <w:txbxContent>
                      <w:p w:rsidR="00FD680F" w:rsidRDefault="00FD680F" w:rsidP="00FD680F">
                        <w:pPr>
                          <w:spacing w:after="160" w:line="259" w:lineRule="auto"/>
                        </w:pPr>
                        <w:r>
                          <w:rPr>
                            <w:b/>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44" o:spid="_x0000_s1028" type="#_x0000_t75" style="position:absolute;width:22235;height:55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">
                  <v:imagedata r:id="rId9" o:title=""/>
                </v:shape>
                <w10:anchorlock/>
              </v:group>
            </w:pict>
          </mc:Fallback>
        </mc:AlternateContent>
      </w:r>
    </w:p>
    <w:p w:rsidR="00FD680F" w:rsidRDefault="00FD680F" w:rsidP="00FD680F">
      <w:pPr>
        <w:pStyle w:val="Normalwithborder"/>
      </w:pPr>
      <w:r>
        <w:t>Bevan Warner</w:t>
      </w:r>
      <w:r>
        <w:rPr>
          <w:b/>
        </w:rPr>
        <w:t xml:space="preserve"> </w:t>
      </w:r>
    </w:p>
    <w:p w:rsidR="00FD680F" w:rsidRPr="00091432" w:rsidRDefault="00FD680F" w:rsidP="00FD680F">
      <w:pPr>
        <w:ind w:left="-5" w:right="33"/>
      </w:pPr>
      <w:r>
        <w:t xml:space="preserve">Managing Director </w:t>
      </w:r>
    </w:p>
    <w:sectPr w:rsidR="00FD680F" w:rsidRPr="00091432" w:rsidSect="00F77E0F">
      <w:headerReference w:type="even" r:id="rId10"/>
      <w:headerReference w:type="default" r:id="rId11"/>
      <w:footerReference w:type="even" r:id="rId12"/>
      <w:footerReference w:type="default" r:id="rId13"/>
      <w:headerReference w:type="first" r:id="rId14"/>
      <w:footerReference w:type="first" r:id="rId15"/>
      <w:pgSz w:w="11900" w:h="16840" w:code="9"/>
      <w:pgMar w:top="1418" w:right="907" w:bottom="964" w:left="907" w:header="284" w:footer="284" w:gutter="0"/>
      <w:paperSrc w:first="7" w:other="7"/>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321D" w:rsidRDefault="00AF321D" w:rsidP="00181303">
      <w:pPr>
        <w:pStyle w:val="Header"/>
        <w:framePr w:wrap="around" w:vAnchor="text" w:hAnchor="margin" w:xAlign="right" w:y="1"/>
        <w:rPr>
          <w:rStyle w:val="PageNumber"/>
        </w:rPr>
      </w:pPr>
      <w:r w:rsidRPr="009F0AA0">
        <w:pgNum/>
      </w:r>
      <w:r w:rsidRPr="009F0AA0">
        <w:pgNum/>
      </w:r>
      <w:r w:rsidRPr="009F0AA0">
        <w:pgNum/>
      </w:r>
    </w:p>
  </w:endnote>
  <w:endnote w:type="continuationSeparator" w:id="0">
    <w:p w:rsidR="00AF321D" w:rsidRDefault="00AF321D" w:rsidP="00181303">
      <w:pPr>
        <w:pStyle w:val="Header"/>
        <w:framePr w:wrap="around" w:vAnchor="text" w:hAnchor="margin" w:xAlign="right" w:y="1"/>
        <w:rPr>
          <w:rStyle w:val="PageNumber"/>
        </w:rPr>
      </w:pPr>
      <w:r w:rsidRPr="009F0AA0">
        <w:pgNum/>
      </w:r>
      <w:r w:rsidRPr="009F0AA0">
        <w:pgNum/>
      </w:r>
      <w:r w:rsidRPr="009F0AA0">
        <w:pgNum/>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MS Gothic"/>
    <w:panose1 w:val="00000000000000000000"/>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Rockwell">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2F" w:rsidRDefault="00BB122F" w:rsidP="00AC3D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22F" w:rsidRDefault="00BB122F" w:rsidP="008074B3">
    <w:pPr>
      <w:pStyle w:val="Footer"/>
      <w:ind w:right="360" w:firstLine="360"/>
    </w:pPr>
  </w:p>
  <w:p w:rsidR="00BB122F" w:rsidRDefault="00BB122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2F" w:rsidRDefault="00BB122F" w:rsidP="00EF7C5C">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sidR="00D12D5E">
      <w:rPr>
        <w:rStyle w:val="PageNumber"/>
        <w:noProof/>
      </w:rPr>
      <w:t>2</w:t>
    </w:r>
    <w:r>
      <w:rPr>
        <w:rStyle w:val="PageNumber"/>
      </w:rPr>
      <w:fldChar w:fldCharType="end"/>
    </w:r>
    <w:r>
      <w:rPr>
        <w:noProof/>
        <w:lang w:eastAsia="en-AU"/>
      </w:rPr>
      <mc:AlternateContent>
        <mc:Choice Requires="wps">
          <w:drawing>
            <wp:anchor distT="0" distB="0" distL="114300" distR="114300" simplePos="0" relativeHeight="251658240" behindDoc="0" locked="1" layoutInCell="1" allowOverlap="1" wp14:anchorId="3B83E5C7" wp14:editId="1B51D38E">
              <wp:simplePos x="0" y="0"/>
              <wp:positionH relativeFrom="page">
                <wp:posOffset>180340</wp:posOffset>
              </wp:positionH>
              <wp:positionV relativeFrom="page">
                <wp:posOffset>10235565</wp:posOffset>
              </wp:positionV>
              <wp:extent cx="7200265" cy="0"/>
              <wp:effectExtent l="0" t="0" r="13335" b="25400"/>
              <wp:wrapNone/>
              <wp:docPr id="2"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D0413F2" id="Line 3" o:spid="_x0000_s1026" alt=" "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" strokecolor="#b1005d" strokeweight=".5pt">
              <v:stroke endcap="round"/>
              <w10:wrap anchorx="page" anchory="page"/>
              <w10:anchorlock/>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2F" w:rsidRPr="008636E1" w:rsidRDefault="00BB122F" w:rsidP="008636E1">
    <w:pPr>
      <w:pStyle w:val="Footer"/>
      <w:ind w:right="20"/>
      <w:jc w:val="center"/>
    </w:pPr>
    <w:r>
      <w:rPr>
        <w:rStyle w:val="PageNumber"/>
      </w:rPr>
      <w:fldChar w:fldCharType="begin"/>
    </w:r>
    <w:r>
      <w:rPr>
        <w:rStyle w:val="PageNumber"/>
      </w:rPr>
      <w:instrText xml:space="preserve"> PAGE </w:instrText>
    </w:r>
    <w:r>
      <w:rPr>
        <w:rStyle w:val="PageNumber"/>
      </w:rPr>
      <w:fldChar w:fldCharType="separate"/>
    </w:r>
    <w:r w:rsidR="00D12D5E">
      <w:rPr>
        <w:rStyle w:val="PageNumber"/>
        <w:noProof/>
      </w:rPr>
      <w:t>1</w:t>
    </w:r>
    <w:r>
      <w:rPr>
        <w:rStyle w:val="PageNumber"/>
      </w:rPr>
      <w:fldChar w:fldCharType="end"/>
    </w:r>
    <w:r>
      <w:rPr>
        <w:noProof/>
        <w:lang w:eastAsia="en-AU"/>
      </w:rPr>
      <mc:AlternateContent>
        <mc:Choice Requires="wps">
          <w:drawing>
            <wp:anchor distT="0" distB="0" distL="114300" distR="114300" simplePos="0" relativeHeight="251662336" behindDoc="0" locked="1" layoutInCell="1" allowOverlap="1" wp14:anchorId="7D785551" wp14:editId="0C6DF832">
              <wp:simplePos x="0" y="0"/>
              <wp:positionH relativeFrom="page">
                <wp:posOffset>180340</wp:posOffset>
              </wp:positionH>
              <wp:positionV relativeFrom="page">
                <wp:posOffset>10235565</wp:posOffset>
              </wp:positionV>
              <wp:extent cx="7200265" cy="0"/>
              <wp:effectExtent l="0" t="0" r="13335" b="25400"/>
              <wp:wrapNone/>
              <wp:docPr id="10" name="Line 3" descr=" "/>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265" cy="0"/>
                      </a:xfrm>
                      <a:prstGeom prst="line">
                        <a:avLst/>
                      </a:prstGeom>
                      <a:noFill/>
                      <a:ln w="6350" cap="rnd">
                        <a:solidFill>
                          <a:srgbClr val="B1005D"/>
                        </a:solidFill>
                        <a:round/>
                        <a:headEnd/>
                        <a:tailEnd/>
                      </a:ln>
                      <a:effectLst/>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noFill/>
                          </a14:hiddenFill>
                        </a:ext>
                        <a:ext uri="{AF507438-7753-43e0-B8FC-AC1667EBCBE1}">
                          <a14:hiddenEffects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ffectLst>
                              <a:outerShdw blurRad="63500" dist="26940" dir="5400000" algn="ctr" rotWithShape="0">
                                <a:srgbClr val="000000">
                                  <a:alpha val="35001"/>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987473E" id="Line 3" o:spid="_x0000_s1026" alt=" " style="position:absolute;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4.2pt,805.95pt" to="581.15pt,80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" strokecolor="#b1005d" strokeweight=".5pt">
              <v:stroke endcap="round"/>
              <w10:wrap anchorx="page" anchory="page"/>
              <w10:anchorlock/>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321D" w:rsidRPr="00F11377" w:rsidRDefault="00AF321D" w:rsidP="00F11377">
      <w:pPr>
        <w:pStyle w:val="Footer"/>
        <w:rPr>
          <w:rStyle w:val="PageNumber"/>
          <w:sz w:val="22"/>
        </w:rPr>
      </w:pPr>
    </w:p>
  </w:footnote>
  <w:footnote w:type="continuationSeparator" w:id="0">
    <w:p w:rsidR="00AF321D" w:rsidRPr="00F11377" w:rsidRDefault="00AF321D" w:rsidP="00F11377">
      <w:pPr>
        <w:pStyle w:val="Footer"/>
        <w:rPr>
          <w:rStyle w:val="PageNumber"/>
          <w:sz w:val="22"/>
        </w:rPr>
      </w:pPr>
    </w:p>
  </w:footnote>
  <w:footnote w:type="continuationNotice" w:id="1">
    <w:p w:rsidR="00AF321D" w:rsidRPr="00F11377" w:rsidRDefault="00AF321D" w:rsidP="00F11377">
      <w:pPr>
        <w:pStyle w:val="Foote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2F" w:rsidRDefault="00BB122F" w:rsidP="00181303">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BB122F" w:rsidRDefault="00BB122F" w:rsidP="00091AFC">
    <w:pPr>
      <w:pStyle w:val="Header"/>
      <w:ind w:right="360"/>
    </w:pPr>
  </w:p>
  <w:p w:rsidR="00BB122F" w:rsidRDefault="00BB122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2F" w:rsidRPr="006A6FC6" w:rsidRDefault="00BB122F" w:rsidP="00D82005">
    <w:pPr>
      <w:tabs>
        <w:tab w:val="left" w:pos="6893"/>
      </w:tabs>
      <w:spacing w:after="80" w:line="240" w:lineRule="auto"/>
      <w:ind w:left="-330"/>
      <w:rPr>
        <w:rFonts w:cs="Arial"/>
        <w:color w:val="B1005D"/>
        <w:sz w:val="18"/>
        <w:szCs w:val="18"/>
      </w:rPr>
    </w:pPr>
    <w:r w:rsidRPr="006A6FC6">
      <w:rPr>
        <w:rFonts w:cs="Arial"/>
        <w:color w:val="B1005D"/>
        <w:sz w:val="18"/>
        <w:szCs w:val="18"/>
      </w:rPr>
      <w:t>Victoria Legal Aid</w:t>
    </w:r>
  </w:p>
  <w:p w:rsidR="00BB122F" w:rsidRPr="00D12D5E" w:rsidRDefault="00D12D5E" w:rsidP="003956C3">
    <w:pPr>
      <w:spacing w:line="240" w:lineRule="auto"/>
      <w:ind w:left="-330"/>
      <w:rPr>
        <w:rFonts w:ascii="Arial Bold" w:hAnsi="Arial Bold" w:cs="Arial"/>
        <w:color w:val="B1005D"/>
        <w:sz w:val="18"/>
        <w:szCs w:val="18"/>
      </w:rPr>
    </w:pPr>
    <w:r w:rsidRPr="00D12D5E">
      <w:rPr>
        <w:rFonts w:ascii="Arial Bold" w:hAnsi="Arial Bold" w:cs="Arial"/>
        <w:color w:val="B1005D"/>
        <w:sz w:val="18"/>
        <w:szCs w:val="18"/>
      </w:rPr>
      <w:t>Submission to the Parliamentary inquiry into the external oversight of police and PSO corruption and misconduct in Victoria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B122F" w:rsidRPr="00833658" w:rsidRDefault="00BB122F" w:rsidP="00833658">
    <w:pPr>
      <w:pStyle w:val="VLAProgram"/>
      <w:pBdr>
        <w:bottom w:val="none" w:sz="0" w:space="0" w:color="auto"/>
      </w:pBdr>
      <w:rPr>
        <w:color w:val="FFFFFF" w:themeColor="background1"/>
      </w:rPr>
    </w:pPr>
    <w:r>
      <w:rPr>
        <w:noProof/>
        <w:lang w:eastAsia="en-AU"/>
      </w:rPr>
      <w:drawing>
        <wp:anchor distT="0" distB="0" distL="114300" distR="114300" simplePos="0" relativeHeight="251660800" behindDoc="1" locked="0" layoutInCell="1" allowOverlap="1" wp14:anchorId="5731AC36" wp14:editId="5DD80836">
          <wp:simplePos x="0" y="0"/>
          <wp:positionH relativeFrom="column">
            <wp:posOffset>-389890</wp:posOffset>
          </wp:positionH>
          <wp:positionV relativeFrom="paragraph">
            <wp:posOffset>423</wp:posOffset>
          </wp:positionV>
          <wp:extent cx="7200000" cy="1258537"/>
          <wp:effectExtent l="0" t="0" r="0" b="1206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la_header.jpg"/>
                  <pic:cNvPicPr/>
                </pic:nvPicPr>
                <pic:blipFill>
                  <a:blip r:embed="rId1">
                    <a:extLst>
                      <a:ext uri="{28A0092B-C50C-407E-A947-70E740481C1C}">
                        <a14:useLocalDpi xmlns:a14="http://schemas.microsoft.com/office/drawing/2010/main" val="0"/>
                      </a:ext>
                    </a:extLst>
                  </a:blip>
                  <a:stretch>
                    <a:fillRect/>
                  </a:stretch>
                </pic:blipFill>
                <pic:spPr>
                  <a:xfrm>
                    <a:off x="0" y="0"/>
                    <a:ext cx="7200000" cy="1258537"/>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p w:rsidR="00BB122F" w:rsidRPr="00D82005" w:rsidRDefault="00B117B7" w:rsidP="00D82005">
    <w:pPr>
      <w:pStyle w:val="VLAPublicationdate"/>
      <w:spacing w:before="240" w:after="1200"/>
    </w:pPr>
    <w:r>
      <w:t>3</w:t>
    </w:r>
    <w:r w:rsidR="00FD680F">
      <w:t xml:space="preserve"> </w:t>
    </w:r>
    <w:r w:rsidR="003956C3">
      <w:t>August</w:t>
    </w:r>
    <w:r w:rsidR="00FD680F">
      <w:t xml:space="preserve"> 2017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EFEEFD9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6BAE1EE"/>
    <w:lvl w:ilvl="0">
      <w:start w:val="1"/>
      <w:numFmt w:val="decimal"/>
      <w:pStyle w:val="ListNumber5"/>
      <w:lvlText w:val="%1."/>
      <w:lvlJc w:val="left"/>
      <w:pPr>
        <w:tabs>
          <w:tab w:val="num" w:pos="1492"/>
        </w:tabs>
        <w:ind w:left="1492" w:hanging="360"/>
      </w:pPr>
    </w:lvl>
  </w:abstractNum>
  <w:abstractNum w:abstractNumId="2" w15:restartNumberingAfterBreak="0">
    <w:nsid w:val="FFFFFF7D"/>
    <w:multiLevelType w:val="singleLevel"/>
    <w:tmpl w:val="E4E4B7D8"/>
    <w:lvl w:ilvl="0">
      <w:start w:val="1"/>
      <w:numFmt w:val="decimal"/>
      <w:pStyle w:val="ListNumber4"/>
      <w:lvlText w:val="%1."/>
      <w:lvlJc w:val="left"/>
      <w:pPr>
        <w:tabs>
          <w:tab w:val="num" w:pos="1209"/>
        </w:tabs>
        <w:ind w:left="1209" w:hanging="360"/>
      </w:pPr>
    </w:lvl>
  </w:abstractNum>
  <w:abstractNum w:abstractNumId="3" w15:restartNumberingAfterBreak="0">
    <w:nsid w:val="FFFFFF7E"/>
    <w:multiLevelType w:val="singleLevel"/>
    <w:tmpl w:val="17E2918E"/>
    <w:lvl w:ilvl="0">
      <w:start w:val="1"/>
      <w:numFmt w:val="decimal"/>
      <w:pStyle w:val="ListNumber3"/>
      <w:lvlText w:val="%1."/>
      <w:lvlJc w:val="left"/>
      <w:pPr>
        <w:tabs>
          <w:tab w:val="num" w:pos="926"/>
        </w:tabs>
        <w:ind w:left="926" w:hanging="360"/>
      </w:pPr>
    </w:lvl>
  </w:abstractNum>
  <w:abstractNum w:abstractNumId="4" w15:restartNumberingAfterBreak="0">
    <w:nsid w:val="FFFFFF7F"/>
    <w:multiLevelType w:val="singleLevel"/>
    <w:tmpl w:val="C2F01078"/>
    <w:lvl w:ilvl="0">
      <w:start w:val="1"/>
      <w:numFmt w:val="decimal"/>
      <w:pStyle w:val="ListNumber2"/>
      <w:lvlText w:val="%1."/>
      <w:lvlJc w:val="left"/>
      <w:pPr>
        <w:tabs>
          <w:tab w:val="num" w:pos="643"/>
        </w:tabs>
        <w:ind w:left="643" w:hanging="360"/>
      </w:pPr>
    </w:lvl>
  </w:abstractNum>
  <w:abstractNum w:abstractNumId="5" w15:restartNumberingAfterBreak="0">
    <w:nsid w:val="FFFFFF80"/>
    <w:multiLevelType w:val="singleLevel"/>
    <w:tmpl w:val="032E7D0E"/>
    <w:lvl w:ilvl="0">
      <w:start w:val="1"/>
      <w:numFmt w:val="bullet"/>
      <w:pStyle w:val="ListBullet5"/>
      <w:lvlText w:val=""/>
      <w:lvlJc w:val="left"/>
      <w:pPr>
        <w:tabs>
          <w:tab w:val="num" w:pos="1492"/>
        </w:tabs>
        <w:ind w:left="1492" w:hanging="360"/>
      </w:pPr>
      <w:rPr>
        <w:rFonts w:ascii="Symbol" w:hAnsi="Symbol" w:hint="default"/>
      </w:rPr>
    </w:lvl>
  </w:abstractNum>
  <w:abstractNum w:abstractNumId="6" w15:restartNumberingAfterBreak="0">
    <w:nsid w:val="FFFFFF88"/>
    <w:multiLevelType w:val="singleLevel"/>
    <w:tmpl w:val="C3A653EC"/>
    <w:lvl w:ilvl="0">
      <w:start w:val="1"/>
      <w:numFmt w:val="decimal"/>
      <w:pStyle w:val="ListNumber"/>
      <w:lvlText w:val="%1."/>
      <w:lvlJc w:val="left"/>
      <w:pPr>
        <w:tabs>
          <w:tab w:val="num" w:pos="360"/>
        </w:tabs>
        <w:ind w:left="360" w:hanging="360"/>
      </w:pPr>
    </w:lvl>
  </w:abstractNum>
  <w:abstractNum w:abstractNumId="7" w15:restartNumberingAfterBreak="0">
    <w:nsid w:val="026D4328"/>
    <w:multiLevelType w:val="hybridMultilevel"/>
    <w:tmpl w:val="A9CEBC68"/>
    <w:lvl w:ilvl="0" w:tplc="5704A03C">
      <w:numFmt w:val="bullet"/>
      <w:lvlText w:val="•"/>
      <w:lvlJc w:val="left"/>
      <w:pPr>
        <w:ind w:left="30" w:hanging="360"/>
      </w:pPr>
      <w:rPr>
        <w:rFonts w:ascii="Arial Bold" w:eastAsia="Times New Roman" w:hAnsi="Arial Bold" w:cs="Arial" w:hint="default"/>
        <w:b/>
        <w:sz w:val="18"/>
      </w:rPr>
    </w:lvl>
    <w:lvl w:ilvl="1" w:tplc="0C090003" w:tentative="1">
      <w:start w:val="1"/>
      <w:numFmt w:val="bullet"/>
      <w:lvlText w:val="o"/>
      <w:lvlJc w:val="left"/>
      <w:pPr>
        <w:ind w:left="750" w:hanging="360"/>
      </w:pPr>
      <w:rPr>
        <w:rFonts w:ascii="Courier New" w:hAnsi="Courier New" w:cs="Courier New" w:hint="default"/>
      </w:rPr>
    </w:lvl>
    <w:lvl w:ilvl="2" w:tplc="0C090005" w:tentative="1">
      <w:start w:val="1"/>
      <w:numFmt w:val="bullet"/>
      <w:lvlText w:val=""/>
      <w:lvlJc w:val="left"/>
      <w:pPr>
        <w:ind w:left="1470" w:hanging="360"/>
      </w:pPr>
      <w:rPr>
        <w:rFonts w:ascii="Wingdings" w:hAnsi="Wingdings" w:hint="default"/>
      </w:rPr>
    </w:lvl>
    <w:lvl w:ilvl="3" w:tplc="0C090001" w:tentative="1">
      <w:start w:val="1"/>
      <w:numFmt w:val="bullet"/>
      <w:lvlText w:val=""/>
      <w:lvlJc w:val="left"/>
      <w:pPr>
        <w:ind w:left="2190" w:hanging="360"/>
      </w:pPr>
      <w:rPr>
        <w:rFonts w:ascii="Symbol" w:hAnsi="Symbol" w:hint="default"/>
      </w:rPr>
    </w:lvl>
    <w:lvl w:ilvl="4" w:tplc="0C090003" w:tentative="1">
      <w:start w:val="1"/>
      <w:numFmt w:val="bullet"/>
      <w:lvlText w:val="o"/>
      <w:lvlJc w:val="left"/>
      <w:pPr>
        <w:ind w:left="2910" w:hanging="360"/>
      </w:pPr>
      <w:rPr>
        <w:rFonts w:ascii="Courier New" w:hAnsi="Courier New" w:cs="Courier New" w:hint="default"/>
      </w:rPr>
    </w:lvl>
    <w:lvl w:ilvl="5" w:tplc="0C090005" w:tentative="1">
      <w:start w:val="1"/>
      <w:numFmt w:val="bullet"/>
      <w:lvlText w:val=""/>
      <w:lvlJc w:val="left"/>
      <w:pPr>
        <w:ind w:left="3630" w:hanging="360"/>
      </w:pPr>
      <w:rPr>
        <w:rFonts w:ascii="Wingdings" w:hAnsi="Wingdings" w:hint="default"/>
      </w:rPr>
    </w:lvl>
    <w:lvl w:ilvl="6" w:tplc="0C090001" w:tentative="1">
      <w:start w:val="1"/>
      <w:numFmt w:val="bullet"/>
      <w:lvlText w:val=""/>
      <w:lvlJc w:val="left"/>
      <w:pPr>
        <w:ind w:left="4350" w:hanging="360"/>
      </w:pPr>
      <w:rPr>
        <w:rFonts w:ascii="Symbol" w:hAnsi="Symbol" w:hint="default"/>
      </w:rPr>
    </w:lvl>
    <w:lvl w:ilvl="7" w:tplc="0C090003" w:tentative="1">
      <w:start w:val="1"/>
      <w:numFmt w:val="bullet"/>
      <w:lvlText w:val="o"/>
      <w:lvlJc w:val="left"/>
      <w:pPr>
        <w:ind w:left="5070" w:hanging="360"/>
      </w:pPr>
      <w:rPr>
        <w:rFonts w:ascii="Courier New" w:hAnsi="Courier New" w:cs="Courier New" w:hint="default"/>
      </w:rPr>
    </w:lvl>
    <w:lvl w:ilvl="8" w:tplc="0C090005" w:tentative="1">
      <w:start w:val="1"/>
      <w:numFmt w:val="bullet"/>
      <w:lvlText w:val=""/>
      <w:lvlJc w:val="left"/>
      <w:pPr>
        <w:ind w:left="5790" w:hanging="360"/>
      </w:pPr>
      <w:rPr>
        <w:rFonts w:ascii="Wingdings" w:hAnsi="Wingdings" w:hint="default"/>
      </w:rPr>
    </w:lvl>
  </w:abstractNum>
  <w:abstractNum w:abstractNumId="8" w15:restartNumberingAfterBreak="0">
    <w:nsid w:val="0CD15825"/>
    <w:multiLevelType w:val="hybridMultilevel"/>
    <w:tmpl w:val="9106073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9" w15:restartNumberingAfterBreak="0">
    <w:nsid w:val="14CC18EA"/>
    <w:multiLevelType w:val="hybridMultilevel"/>
    <w:tmpl w:val="1416D5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8B64597"/>
    <w:multiLevelType w:val="multilevel"/>
    <w:tmpl w:val="58F06332"/>
    <w:lvl w:ilvl="0">
      <w:start w:val="1"/>
      <w:numFmt w:val="decimal"/>
      <w:lvlText w:val="%1"/>
      <w:lvlJc w:val="left"/>
      <w:pPr>
        <w:tabs>
          <w:tab w:val="num" w:pos="432"/>
        </w:tabs>
        <w:ind w:left="720" w:hanging="720"/>
      </w:pPr>
      <w:rPr>
        <w:rFonts w:hint="default"/>
      </w:rPr>
    </w:lvl>
    <w:lvl w:ilvl="1">
      <w:start w:val="1"/>
      <w:numFmt w:val="decimal"/>
      <w:lvlText w:val="%1.%2"/>
      <w:lvlJc w:val="left"/>
      <w:pPr>
        <w:tabs>
          <w:tab w:val="num" w:pos="576"/>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15:restartNumberingAfterBreak="0">
    <w:nsid w:val="18EE25CA"/>
    <w:multiLevelType w:val="hybridMultilevel"/>
    <w:tmpl w:val="442491FC"/>
    <w:lvl w:ilvl="0" w:tplc="B4F004D8">
      <w:numFmt w:val="bullet"/>
      <w:lvlText w:val="•"/>
      <w:lvlJc w:val="left"/>
      <w:pPr>
        <w:ind w:left="1080" w:hanging="720"/>
      </w:pPr>
      <w:rPr>
        <w:rFonts w:ascii="Arial" w:eastAsia="Times New Roman" w:hAnsi="Arial" w:cs="Arial" w:hint="default"/>
        <w:b/>
        <w:color w:val="971A4B"/>
        <w:sz w:val="3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C853EE6"/>
    <w:multiLevelType w:val="hybridMultilevel"/>
    <w:tmpl w:val="AE58E984"/>
    <w:lvl w:ilvl="0" w:tplc="EEDAA530">
      <w:numFmt w:val="bullet"/>
      <w:lvlText w:val="•"/>
      <w:lvlJc w:val="left"/>
      <w:pPr>
        <w:ind w:left="1080" w:hanging="72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0BE342A"/>
    <w:multiLevelType w:val="multilevel"/>
    <w:tmpl w:val="6EAC2E86"/>
    <w:lvl w:ilvl="0">
      <w:start w:val="1"/>
      <w:numFmt w:val="bullet"/>
      <w:pStyle w:val="ListBullet"/>
      <w:lvlText w:val=""/>
      <w:lvlJc w:val="left"/>
      <w:pPr>
        <w:tabs>
          <w:tab w:val="num" w:pos="510"/>
        </w:tabs>
        <w:ind w:left="510" w:hanging="170"/>
      </w:pPr>
      <w:rPr>
        <w:rFonts w:ascii="Symbol" w:hAnsi="Symbol" w:hint="default"/>
        <w:sz w:val="21"/>
      </w:rPr>
    </w:lvl>
    <w:lvl w:ilvl="1">
      <w:start w:val="1"/>
      <w:numFmt w:val="bullet"/>
      <w:lvlText w:val="o"/>
      <w:lvlJc w:val="left"/>
      <w:pPr>
        <w:tabs>
          <w:tab w:val="num" w:pos="680"/>
        </w:tabs>
        <w:ind w:left="680" w:hanging="170"/>
      </w:pPr>
      <w:rPr>
        <w:rFonts w:ascii="Courier New" w:hAnsi="Courier New" w:hint="default"/>
      </w:rPr>
    </w:lvl>
    <w:lvl w:ilvl="2">
      <w:start w:val="1"/>
      <w:numFmt w:val="bullet"/>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14" w15:restartNumberingAfterBreak="0">
    <w:nsid w:val="349F6A12"/>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5" w15:restartNumberingAfterBreak="0">
    <w:nsid w:val="3A004421"/>
    <w:multiLevelType w:val="hybridMultilevel"/>
    <w:tmpl w:val="CB900856"/>
    <w:lvl w:ilvl="0" w:tplc="D60E8248">
      <w:numFmt w:val="bullet"/>
      <w:lvlText w:val="•"/>
      <w:lvlJc w:val="left"/>
      <w:pPr>
        <w:ind w:left="393" w:hanging="728"/>
      </w:pPr>
      <w:rPr>
        <w:rFonts w:ascii="Arial" w:eastAsia="Times New Roman" w:hAnsi="Arial" w:cs="Arial" w:hint="default"/>
      </w:rPr>
    </w:lvl>
    <w:lvl w:ilvl="1" w:tplc="0C090003" w:tentative="1">
      <w:start w:val="1"/>
      <w:numFmt w:val="bullet"/>
      <w:lvlText w:val="o"/>
      <w:lvlJc w:val="left"/>
      <w:pPr>
        <w:ind w:left="1110" w:hanging="360"/>
      </w:pPr>
      <w:rPr>
        <w:rFonts w:ascii="Courier New" w:hAnsi="Courier New" w:cs="Courier New" w:hint="default"/>
      </w:rPr>
    </w:lvl>
    <w:lvl w:ilvl="2" w:tplc="0C090005" w:tentative="1">
      <w:start w:val="1"/>
      <w:numFmt w:val="bullet"/>
      <w:lvlText w:val=""/>
      <w:lvlJc w:val="left"/>
      <w:pPr>
        <w:ind w:left="1830" w:hanging="360"/>
      </w:pPr>
      <w:rPr>
        <w:rFonts w:ascii="Wingdings" w:hAnsi="Wingdings" w:hint="default"/>
      </w:rPr>
    </w:lvl>
    <w:lvl w:ilvl="3" w:tplc="0C090001" w:tentative="1">
      <w:start w:val="1"/>
      <w:numFmt w:val="bullet"/>
      <w:lvlText w:val=""/>
      <w:lvlJc w:val="left"/>
      <w:pPr>
        <w:ind w:left="2550" w:hanging="360"/>
      </w:pPr>
      <w:rPr>
        <w:rFonts w:ascii="Symbol" w:hAnsi="Symbol" w:hint="default"/>
      </w:rPr>
    </w:lvl>
    <w:lvl w:ilvl="4" w:tplc="0C090003" w:tentative="1">
      <w:start w:val="1"/>
      <w:numFmt w:val="bullet"/>
      <w:lvlText w:val="o"/>
      <w:lvlJc w:val="left"/>
      <w:pPr>
        <w:ind w:left="3270" w:hanging="360"/>
      </w:pPr>
      <w:rPr>
        <w:rFonts w:ascii="Courier New" w:hAnsi="Courier New" w:cs="Courier New" w:hint="default"/>
      </w:rPr>
    </w:lvl>
    <w:lvl w:ilvl="5" w:tplc="0C090005" w:tentative="1">
      <w:start w:val="1"/>
      <w:numFmt w:val="bullet"/>
      <w:lvlText w:val=""/>
      <w:lvlJc w:val="left"/>
      <w:pPr>
        <w:ind w:left="3990" w:hanging="360"/>
      </w:pPr>
      <w:rPr>
        <w:rFonts w:ascii="Wingdings" w:hAnsi="Wingdings" w:hint="default"/>
      </w:rPr>
    </w:lvl>
    <w:lvl w:ilvl="6" w:tplc="0C090001" w:tentative="1">
      <w:start w:val="1"/>
      <w:numFmt w:val="bullet"/>
      <w:lvlText w:val=""/>
      <w:lvlJc w:val="left"/>
      <w:pPr>
        <w:ind w:left="4710" w:hanging="360"/>
      </w:pPr>
      <w:rPr>
        <w:rFonts w:ascii="Symbol" w:hAnsi="Symbol" w:hint="default"/>
      </w:rPr>
    </w:lvl>
    <w:lvl w:ilvl="7" w:tplc="0C090003" w:tentative="1">
      <w:start w:val="1"/>
      <w:numFmt w:val="bullet"/>
      <w:lvlText w:val="o"/>
      <w:lvlJc w:val="left"/>
      <w:pPr>
        <w:ind w:left="5430" w:hanging="360"/>
      </w:pPr>
      <w:rPr>
        <w:rFonts w:ascii="Courier New" w:hAnsi="Courier New" w:cs="Courier New" w:hint="default"/>
      </w:rPr>
    </w:lvl>
    <w:lvl w:ilvl="8" w:tplc="0C090005" w:tentative="1">
      <w:start w:val="1"/>
      <w:numFmt w:val="bullet"/>
      <w:lvlText w:val=""/>
      <w:lvlJc w:val="left"/>
      <w:pPr>
        <w:ind w:left="6150" w:hanging="360"/>
      </w:pPr>
      <w:rPr>
        <w:rFonts w:ascii="Wingdings" w:hAnsi="Wingdings" w:hint="default"/>
      </w:rPr>
    </w:lvl>
  </w:abstractNum>
  <w:abstractNum w:abstractNumId="16" w15:restartNumberingAfterBreak="0">
    <w:nsid w:val="48134211"/>
    <w:multiLevelType w:val="multilevel"/>
    <w:tmpl w:val="F2728C18"/>
    <w:lvl w:ilvl="0">
      <w:start w:val="1"/>
      <w:numFmt w:val="decimal"/>
      <w:pStyle w:val="Appendix"/>
      <w:suff w:val="nothing"/>
      <w:lvlText w:val="Appendix %1 - "/>
      <w:lvlJc w:val="left"/>
      <w:pPr>
        <w:ind w:left="720" w:hanging="720"/>
      </w:pPr>
      <w:rPr>
        <w:rFonts w:ascii="Arial" w:hAnsi="Arial" w:hint="default"/>
        <w:b/>
        <w:i w:val="0"/>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491E53FF"/>
    <w:multiLevelType w:val="hybridMultilevel"/>
    <w:tmpl w:val="55F4DE1E"/>
    <w:lvl w:ilvl="0" w:tplc="B4F004D8">
      <w:numFmt w:val="bullet"/>
      <w:lvlText w:val="•"/>
      <w:lvlJc w:val="left"/>
      <w:pPr>
        <w:ind w:left="1075" w:hanging="720"/>
      </w:pPr>
      <w:rPr>
        <w:rFonts w:ascii="Arial" w:eastAsia="Times New Roman" w:hAnsi="Arial" w:cs="Arial" w:hint="default"/>
        <w:b/>
        <w:color w:val="971A4B"/>
        <w:sz w:val="32"/>
      </w:rPr>
    </w:lvl>
    <w:lvl w:ilvl="1" w:tplc="0C090003" w:tentative="1">
      <w:start w:val="1"/>
      <w:numFmt w:val="bullet"/>
      <w:lvlText w:val="o"/>
      <w:lvlJc w:val="left"/>
      <w:pPr>
        <w:ind w:left="1435" w:hanging="360"/>
      </w:pPr>
      <w:rPr>
        <w:rFonts w:ascii="Courier New" w:hAnsi="Courier New" w:cs="Courier New" w:hint="default"/>
      </w:rPr>
    </w:lvl>
    <w:lvl w:ilvl="2" w:tplc="0C090005" w:tentative="1">
      <w:start w:val="1"/>
      <w:numFmt w:val="bullet"/>
      <w:lvlText w:val=""/>
      <w:lvlJc w:val="left"/>
      <w:pPr>
        <w:ind w:left="2155" w:hanging="360"/>
      </w:pPr>
      <w:rPr>
        <w:rFonts w:ascii="Wingdings" w:hAnsi="Wingdings" w:hint="default"/>
      </w:rPr>
    </w:lvl>
    <w:lvl w:ilvl="3" w:tplc="0C090001" w:tentative="1">
      <w:start w:val="1"/>
      <w:numFmt w:val="bullet"/>
      <w:lvlText w:val=""/>
      <w:lvlJc w:val="left"/>
      <w:pPr>
        <w:ind w:left="2875" w:hanging="360"/>
      </w:pPr>
      <w:rPr>
        <w:rFonts w:ascii="Symbol" w:hAnsi="Symbol" w:hint="default"/>
      </w:rPr>
    </w:lvl>
    <w:lvl w:ilvl="4" w:tplc="0C090003" w:tentative="1">
      <w:start w:val="1"/>
      <w:numFmt w:val="bullet"/>
      <w:lvlText w:val="o"/>
      <w:lvlJc w:val="left"/>
      <w:pPr>
        <w:ind w:left="3595" w:hanging="360"/>
      </w:pPr>
      <w:rPr>
        <w:rFonts w:ascii="Courier New" w:hAnsi="Courier New" w:cs="Courier New" w:hint="default"/>
      </w:rPr>
    </w:lvl>
    <w:lvl w:ilvl="5" w:tplc="0C090005" w:tentative="1">
      <w:start w:val="1"/>
      <w:numFmt w:val="bullet"/>
      <w:lvlText w:val=""/>
      <w:lvlJc w:val="left"/>
      <w:pPr>
        <w:ind w:left="4315" w:hanging="360"/>
      </w:pPr>
      <w:rPr>
        <w:rFonts w:ascii="Wingdings" w:hAnsi="Wingdings" w:hint="default"/>
      </w:rPr>
    </w:lvl>
    <w:lvl w:ilvl="6" w:tplc="0C090001" w:tentative="1">
      <w:start w:val="1"/>
      <w:numFmt w:val="bullet"/>
      <w:lvlText w:val=""/>
      <w:lvlJc w:val="left"/>
      <w:pPr>
        <w:ind w:left="5035" w:hanging="360"/>
      </w:pPr>
      <w:rPr>
        <w:rFonts w:ascii="Symbol" w:hAnsi="Symbol" w:hint="default"/>
      </w:rPr>
    </w:lvl>
    <w:lvl w:ilvl="7" w:tplc="0C090003" w:tentative="1">
      <w:start w:val="1"/>
      <w:numFmt w:val="bullet"/>
      <w:lvlText w:val="o"/>
      <w:lvlJc w:val="left"/>
      <w:pPr>
        <w:ind w:left="5755" w:hanging="360"/>
      </w:pPr>
      <w:rPr>
        <w:rFonts w:ascii="Courier New" w:hAnsi="Courier New" w:cs="Courier New" w:hint="default"/>
      </w:rPr>
    </w:lvl>
    <w:lvl w:ilvl="8" w:tplc="0C090005" w:tentative="1">
      <w:start w:val="1"/>
      <w:numFmt w:val="bullet"/>
      <w:lvlText w:val=""/>
      <w:lvlJc w:val="left"/>
      <w:pPr>
        <w:ind w:left="6475" w:hanging="360"/>
      </w:pPr>
      <w:rPr>
        <w:rFonts w:ascii="Wingdings" w:hAnsi="Wingdings" w:hint="default"/>
      </w:rPr>
    </w:lvl>
  </w:abstractNum>
  <w:abstractNum w:abstractNumId="18" w15:restartNumberingAfterBreak="0">
    <w:nsid w:val="4AD06338"/>
    <w:multiLevelType w:val="multilevel"/>
    <w:tmpl w:val="08CCF84C"/>
    <w:lvl w:ilvl="0">
      <w:start w:val="1"/>
      <w:numFmt w:val="decimal"/>
      <w:lvlRestart w:val="0"/>
      <w:pStyle w:val="VLA1"/>
      <w:lvlText w:val="%1."/>
      <w:lvlJc w:val="left"/>
      <w:pPr>
        <w:tabs>
          <w:tab w:val="num" w:pos="357"/>
        </w:tabs>
        <w:ind w:left="357" w:hanging="357"/>
      </w:pPr>
      <w:rPr>
        <w:rFonts w:ascii="Arial" w:hAnsi="Arial" w:cs="Arial" w:hint="default"/>
        <w:b w:val="0"/>
        <w:i w:val="0"/>
        <w:caps/>
        <w:smallCaps w:val="0"/>
        <w:sz w:val="21"/>
        <w:u w:val="none"/>
      </w:rPr>
    </w:lvl>
    <w:lvl w:ilvl="1">
      <w:start w:val="1"/>
      <w:numFmt w:val="lowerLetter"/>
      <w:pStyle w:val="VLA1"/>
      <w:lvlText w:val="%2."/>
      <w:lvlJc w:val="left"/>
      <w:pPr>
        <w:tabs>
          <w:tab w:val="num" w:pos="714"/>
        </w:tabs>
        <w:ind w:left="714" w:hanging="357"/>
      </w:pPr>
      <w:rPr>
        <w:rFonts w:ascii="Arial" w:hAnsi="Arial" w:cs="Arial" w:hint="default"/>
        <w:b w:val="0"/>
        <w:i w:val="0"/>
        <w:sz w:val="21"/>
        <w:u w:val="none"/>
      </w:rPr>
    </w:lvl>
    <w:lvl w:ilvl="2">
      <w:start w:val="1"/>
      <w:numFmt w:val="lowerRoman"/>
      <w:pStyle w:val="VLAi"/>
      <w:lvlText w:val="%3."/>
      <w:lvlJc w:val="left"/>
      <w:pPr>
        <w:tabs>
          <w:tab w:val="num" w:pos="1072"/>
        </w:tabs>
        <w:ind w:left="1072" w:hanging="358"/>
      </w:pPr>
      <w:rPr>
        <w:rFonts w:ascii="Arial" w:hAnsi="Arial" w:cs="Arial" w:hint="default"/>
        <w:b w:val="0"/>
        <w:i w:val="0"/>
        <w:sz w:val="21"/>
        <w:u w:val="none"/>
      </w:rPr>
    </w:lvl>
    <w:lvl w:ilvl="3">
      <w:start w:val="1"/>
      <w:numFmt w:val="none"/>
      <w:lvlText w:val=""/>
      <w:lvlJc w:val="left"/>
      <w:pPr>
        <w:tabs>
          <w:tab w:val="num" w:pos="1429"/>
        </w:tabs>
        <w:ind w:left="1429" w:hanging="357"/>
      </w:pPr>
      <w:rPr>
        <w:rFonts w:ascii="Arial" w:hAnsi="Arial" w:cs="Arial" w:hint="default"/>
        <w:b w:val="0"/>
        <w:i w:val="0"/>
        <w:sz w:val="22"/>
        <w:u w:val="none"/>
      </w:rPr>
    </w:lvl>
    <w:lvl w:ilvl="4">
      <w:start w:val="1"/>
      <w:numFmt w:val="none"/>
      <w:lvlText w:val=""/>
      <w:lvlJc w:val="left"/>
      <w:pPr>
        <w:tabs>
          <w:tab w:val="num" w:pos="1786"/>
        </w:tabs>
        <w:ind w:left="1786" w:hanging="357"/>
      </w:pPr>
      <w:rPr>
        <w:rFonts w:ascii="Arial" w:hAnsi="Arial" w:cs="Arial" w:hint="default"/>
        <w:b w:val="0"/>
        <w:i w:val="0"/>
        <w:sz w:val="22"/>
        <w:u w:val="none"/>
      </w:rPr>
    </w:lvl>
    <w:lvl w:ilvl="5">
      <w:start w:val="1"/>
      <w:numFmt w:val="none"/>
      <w:lvlText w:val=""/>
      <w:lvlJc w:val="left"/>
      <w:pPr>
        <w:tabs>
          <w:tab w:val="num" w:pos="2143"/>
        </w:tabs>
        <w:ind w:left="2143" w:hanging="357"/>
      </w:pPr>
      <w:rPr>
        <w:rFonts w:ascii="Arial" w:hAnsi="Arial" w:cs="Arial" w:hint="default"/>
        <w:b w:val="0"/>
        <w:i w:val="0"/>
        <w:sz w:val="22"/>
        <w:u w:val="none"/>
      </w:rPr>
    </w:lvl>
    <w:lvl w:ilvl="6">
      <w:start w:val="1"/>
      <w:numFmt w:val="none"/>
      <w:lvlText w:val=""/>
      <w:lvlJc w:val="left"/>
      <w:pPr>
        <w:tabs>
          <w:tab w:val="num" w:pos="2500"/>
        </w:tabs>
        <w:ind w:left="2500" w:hanging="357"/>
      </w:pPr>
      <w:rPr>
        <w:rFonts w:ascii="Arial" w:hAnsi="Arial" w:cs="Arial" w:hint="default"/>
        <w:b w:val="0"/>
        <w:i w:val="0"/>
        <w:sz w:val="22"/>
        <w:u w:val="none"/>
      </w:rPr>
    </w:lvl>
    <w:lvl w:ilvl="7">
      <w:start w:val="1"/>
      <w:numFmt w:val="none"/>
      <w:lvlText w:val=""/>
      <w:lvlJc w:val="left"/>
      <w:pPr>
        <w:tabs>
          <w:tab w:val="num" w:pos="2858"/>
        </w:tabs>
        <w:ind w:left="2858" w:hanging="358"/>
      </w:pPr>
      <w:rPr>
        <w:rFonts w:ascii="Arial" w:hAnsi="Arial" w:cs="Arial" w:hint="default"/>
        <w:b w:val="0"/>
        <w:i w:val="0"/>
        <w:sz w:val="22"/>
        <w:u w:val="none"/>
      </w:rPr>
    </w:lvl>
    <w:lvl w:ilvl="8">
      <w:start w:val="1"/>
      <w:numFmt w:val="none"/>
      <w:suff w:val="nothing"/>
      <w:lvlText w:val=""/>
      <w:lvlJc w:val="left"/>
      <w:pPr>
        <w:ind w:left="0" w:firstLine="0"/>
      </w:pPr>
      <w:rPr>
        <w:rFonts w:ascii="Arial" w:hAnsi="Arial" w:cs="Arial" w:hint="default"/>
        <w:b w:val="0"/>
        <w:i w:val="0"/>
        <w:sz w:val="24"/>
      </w:rPr>
    </w:lvl>
  </w:abstractNum>
  <w:abstractNum w:abstractNumId="19" w15:restartNumberingAfterBreak="0">
    <w:nsid w:val="557C3AE2"/>
    <w:multiLevelType w:val="multilevel"/>
    <w:tmpl w:val="43B62B0C"/>
    <w:lvl w:ilvl="0">
      <w:start w:val="1"/>
      <w:numFmt w:val="bullet"/>
      <w:lvlText w:val=""/>
      <w:lvlJc w:val="left"/>
      <w:pPr>
        <w:tabs>
          <w:tab w:val="num" w:pos="510"/>
        </w:tabs>
        <w:ind w:left="510" w:hanging="170"/>
      </w:pPr>
      <w:rPr>
        <w:rFonts w:ascii="Symbol" w:hAnsi="Symbol" w:hint="default"/>
        <w:sz w:val="21"/>
      </w:rPr>
    </w:lvl>
    <w:lvl w:ilvl="1">
      <w:start w:val="1"/>
      <w:numFmt w:val="bullet"/>
      <w:pStyle w:val="ListBullet2"/>
      <w:lvlText w:val="o"/>
      <w:lvlJc w:val="left"/>
      <w:pPr>
        <w:tabs>
          <w:tab w:val="num" w:pos="680"/>
        </w:tabs>
        <w:ind w:left="680" w:hanging="170"/>
      </w:pPr>
      <w:rPr>
        <w:rFonts w:ascii="Courier New" w:hAnsi="Courier New" w:hint="default"/>
      </w:rPr>
    </w:lvl>
    <w:lvl w:ilvl="2">
      <w:start w:val="1"/>
      <w:numFmt w:val="bullet"/>
      <w:pStyle w:val="ListBullet3"/>
      <w:lvlText w:val=""/>
      <w:lvlJc w:val="left"/>
      <w:pPr>
        <w:tabs>
          <w:tab w:val="num" w:pos="851"/>
        </w:tabs>
        <w:ind w:left="851" w:hanging="171"/>
      </w:pPr>
      <w:rPr>
        <w:rFonts w:ascii="Wingdings" w:hAnsi="Wingdings" w:hint="default"/>
      </w:rPr>
    </w:lvl>
    <w:lvl w:ilvl="3">
      <w:start w:val="1"/>
      <w:numFmt w:val="none"/>
      <w:lvlText w:val=""/>
      <w:lvlJc w:val="left"/>
      <w:pPr>
        <w:tabs>
          <w:tab w:val="num" w:pos="1769"/>
        </w:tabs>
        <w:ind w:left="1769" w:hanging="357"/>
      </w:pPr>
      <w:rPr>
        <w:rFonts w:hint="default"/>
      </w:rPr>
    </w:lvl>
    <w:lvl w:ilvl="4">
      <w:start w:val="1"/>
      <w:numFmt w:val="none"/>
      <w:lvlText w:val=""/>
      <w:lvlJc w:val="left"/>
      <w:pPr>
        <w:tabs>
          <w:tab w:val="num" w:pos="2126"/>
        </w:tabs>
        <w:ind w:left="2126" w:hanging="357"/>
      </w:pPr>
      <w:rPr>
        <w:rFonts w:hint="default"/>
      </w:rPr>
    </w:lvl>
    <w:lvl w:ilvl="5">
      <w:start w:val="1"/>
      <w:numFmt w:val="none"/>
      <w:lvlText w:val=""/>
      <w:lvlJc w:val="left"/>
      <w:pPr>
        <w:tabs>
          <w:tab w:val="num" w:pos="2483"/>
        </w:tabs>
        <w:ind w:left="2483" w:hanging="357"/>
      </w:pPr>
      <w:rPr>
        <w:rFonts w:hint="default"/>
      </w:rPr>
    </w:lvl>
    <w:lvl w:ilvl="6">
      <w:start w:val="1"/>
      <w:numFmt w:val="none"/>
      <w:lvlText w:val=""/>
      <w:lvlJc w:val="left"/>
      <w:pPr>
        <w:tabs>
          <w:tab w:val="num" w:pos="2840"/>
        </w:tabs>
        <w:ind w:left="2840" w:hanging="357"/>
      </w:pPr>
      <w:rPr>
        <w:rFonts w:hint="default"/>
      </w:rPr>
    </w:lvl>
    <w:lvl w:ilvl="7">
      <w:start w:val="1"/>
      <w:numFmt w:val="none"/>
      <w:lvlText w:val=""/>
      <w:lvlJc w:val="left"/>
      <w:pPr>
        <w:tabs>
          <w:tab w:val="num" w:pos="3198"/>
        </w:tabs>
        <w:ind w:left="3198" w:hanging="358"/>
      </w:pPr>
      <w:rPr>
        <w:rFonts w:hint="default"/>
      </w:rPr>
    </w:lvl>
    <w:lvl w:ilvl="8">
      <w:start w:val="1"/>
      <w:numFmt w:val="none"/>
      <w:lvlText w:val=""/>
      <w:lvlJc w:val="left"/>
      <w:pPr>
        <w:tabs>
          <w:tab w:val="num" w:pos="3555"/>
        </w:tabs>
        <w:ind w:left="3555" w:hanging="357"/>
      </w:pPr>
      <w:rPr>
        <w:rFonts w:hint="default"/>
      </w:rPr>
    </w:lvl>
  </w:abstractNum>
  <w:abstractNum w:abstractNumId="20" w15:restartNumberingAfterBreak="0">
    <w:nsid w:val="59DD487A"/>
    <w:multiLevelType w:val="hybridMultilevel"/>
    <w:tmpl w:val="030C42D0"/>
    <w:lvl w:ilvl="0" w:tplc="7C4A8D96">
      <w:start w:val="1"/>
      <w:numFmt w:val="bullet"/>
      <w:lvlText w:val=""/>
      <w:lvlJc w:val="left"/>
      <w:pPr>
        <w:tabs>
          <w:tab w:val="num" w:pos="510"/>
        </w:tabs>
        <w:ind w:left="510" w:hanging="17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4317A9F"/>
    <w:multiLevelType w:val="hybridMultilevel"/>
    <w:tmpl w:val="6D84BCD0"/>
    <w:lvl w:ilvl="0" w:tplc="D60E8248">
      <w:numFmt w:val="bullet"/>
      <w:lvlText w:val="•"/>
      <w:lvlJc w:val="left"/>
      <w:pPr>
        <w:ind w:left="723" w:hanging="728"/>
      </w:pPr>
      <w:rPr>
        <w:rFonts w:ascii="Arial" w:eastAsia="Times New Roman" w:hAnsi="Arial" w:cs="Arial" w:hint="default"/>
      </w:rPr>
    </w:lvl>
    <w:lvl w:ilvl="1" w:tplc="0C090003" w:tentative="1">
      <w:start w:val="1"/>
      <w:numFmt w:val="bullet"/>
      <w:lvlText w:val="o"/>
      <w:lvlJc w:val="left"/>
      <w:pPr>
        <w:ind w:left="1075" w:hanging="360"/>
      </w:pPr>
      <w:rPr>
        <w:rFonts w:ascii="Courier New" w:hAnsi="Courier New" w:cs="Courier New" w:hint="default"/>
      </w:rPr>
    </w:lvl>
    <w:lvl w:ilvl="2" w:tplc="0C090005" w:tentative="1">
      <w:start w:val="1"/>
      <w:numFmt w:val="bullet"/>
      <w:lvlText w:val=""/>
      <w:lvlJc w:val="left"/>
      <w:pPr>
        <w:ind w:left="1795" w:hanging="360"/>
      </w:pPr>
      <w:rPr>
        <w:rFonts w:ascii="Wingdings" w:hAnsi="Wingdings" w:hint="default"/>
      </w:rPr>
    </w:lvl>
    <w:lvl w:ilvl="3" w:tplc="0C090001" w:tentative="1">
      <w:start w:val="1"/>
      <w:numFmt w:val="bullet"/>
      <w:lvlText w:val=""/>
      <w:lvlJc w:val="left"/>
      <w:pPr>
        <w:ind w:left="2515" w:hanging="360"/>
      </w:pPr>
      <w:rPr>
        <w:rFonts w:ascii="Symbol" w:hAnsi="Symbol" w:hint="default"/>
      </w:rPr>
    </w:lvl>
    <w:lvl w:ilvl="4" w:tplc="0C090003" w:tentative="1">
      <w:start w:val="1"/>
      <w:numFmt w:val="bullet"/>
      <w:lvlText w:val="o"/>
      <w:lvlJc w:val="left"/>
      <w:pPr>
        <w:ind w:left="3235" w:hanging="360"/>
      </w:pPr>
      <w:rPr>
        <w:rFonts w:ascii="Courier New" w:hAnsi="Courier New" w:cs="Courier New" w:hint="default"/>
      </w:rPr>
    </w:lvl>
    <w:lvl w:ilvl="5" w:tplc="0C090005" w:tentative="1">
      <w:start w:val="1"/>
      <w:numFmt w:val="bullet"/>
      <w:lvlText w:val=""/>
      <w:lvlJc w:val="left"/>
      <w:pPr>
        <w:ind w:left="3955" w:hanging="360"/>
      </w:pPr>
      <w:rPr>
        <w:rFonts w:ascii="Wingdings" w:hAnsi="Wingdings" w:hint="default"/>
      </w:rPr>
    </w:lvl>
    <w:lvl w:ilvl="6" w:tplc="0C090001" w:tentative="1">
      <w:start w:val="1"/>
      <w:numFmt w:val="bullet"/>
      <w:lvlText w:val=""/>
      <w:lvlJc w:val="left"/>
      <w:pPr>
        <w:ind w:left="4675" w:hanging="360"/>
      </w:pPr>
      <w:rPr>
        <w:rFonts w:ascii="Symbol" w:hAnsi="Symbol" w:hint="default"/>
      </w:rPr>
    </w:lvl>
    <w:lvl w:ilvl="7" w:tplc="0C090003" w:tentative="1">
      <w:start w:val="1"/>
      <w:numFmt w:val="bullet"/>
      <w:lvlText w:val="o"/>
      <w:lvlJc w:val="left"/>
      <w:pPr>
        <w:ind w:left="5395" w:hanging="360"/>
      </w:pPr>
      <w:rPr>
        <w:rFonts w:ascii="Courier New" w:hAnsi="Courier New" w:cs="Courier New" w:hint="default"/>
      </w:rPr>
    </w:lvl>
    <w:lvl w:ilvl="8" w:tplc="0C090005" w:tentative="1">
      <w:start w:val="1"/>
      <w:numFmt w:val="bullet"/>
      <w:lvlText w:val=""/>
      <w:lvlJc w:val="left"/>
      <w:pPr>
        <w:ind w:left="6115" w:hanging="360"/>
      </w:pPr>
      <w:rPr>
        <w:rFonts w:ascii="Wingdings" w:hAnsi="Wingdings" w:hint="default"/>
      </w:rPr>
    </w:lvl>
  </w:abstractNum>
  <w:abstractNum w:abstractNumId="22" w15:restartNumberingAfterBreak="0">
    <w:nsid w:val="659606DB"/>
    <w:multiLevelType w:val="hybridMultilevel"/>
    <w:tmpl w:val="750CC7BE"/>
    <w:lvl w:ilvl="0" w:tplc="5704A03C">
      <w:numFmt w:val="bullet"/>
      <w:lvlText w:val="•"/>
      <w:lvlJc w:val="left"/>
      <w:pPr>
        <w:ind w:left="30" w:hanging="360"/>
      </w:pPr>
      <w:rPr>
        <w:rFonts w:ascii="Arial Bold" w:eastAsia="Times New Roman" w:hAnsi="Arial Bold" w:cs="Arial" w:hint="default"/>
        <w:b/>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D7428E5"/>
    <w:multiLevelType w:val="hybridMultilevel"/>
    <w:tmpl w:val="344CB25C"/>
    <w:lvl w:ilvl="0" w:tplc="129E8B84">
      <w:start w:val="1"/>
      <w:numFmt w:val="bullet"/>
      <w:lvlText w:val="•"/>
      <w:lvlJc w:val="left"/>
      <w:pPr>
        <w:ind w:left="3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AAFAA324">
      <w:start w:val="1"/>
      <w:numFmt w:val="bullet"/>
      <w:lvlText w:val="o"/>
      <w:lvlJc w:val="left"/>
      <w:pPr>
        <w:ind w:left="10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4824EBF4">
      <w:start w:val="1"/>
      <w:numFmt w:val="bullet"/>
      <w:lvlText w:val="▪"/>
      <w:lvlJc w:val="left"/>
      <w:pPr>
        <w:ind w:left="18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7D602BF0">
      <w:start w:val="1"/>
      <w:numFmt w:val="bullet"/>
      <w:lvlText w:val="•"/>
      <w:lvlJc w:val="left"/>
      <w:pPr>
        <w:ind w:left="25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DA128C52">
      <w:start w:val="1"/>
      <w:numFmt w:val="bullet"/>
      <w:lvlText w:val="o"/>
      <w:lvlJc w:val="left"/>
      <w:pPr>
        <w:ind w:left="324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D0DC1FC2">
      <w:start w:val="1"/>
      <w:numFmt w:val="bullet"/>
      <w:lvlText w:val="▪"/>
      <w:lvlJc w:val="left"/>
      <w:pPr>
        <w:ind w:left="396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6B8258A">
      <w:start w:val="1"/>
      <w:numFmt w:val="bullet"/>
      <w:lvlText w:val="•"/>
      <w:lvlJc w:val="left"/>
      <w:pPr>
        <w:ind w:left="468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8F6EDEEA">
      <w:start w:val="1"/>
      <w:numFmt w:val="bullet"/>
      <w:lvlText w:val="o"/>
      <w:lvlJc w:val="left"/>
      <w:pPr>
        <w:ind w:left="540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69902492">
      <w:start w:val="1"/>
      <w:numFmt w:val="bullet"/>
      <w:lvlText w:val="▪"/>
      <w:lvlJc w:val="left"/>
      <w:pPr>
        <w:ind w:left="612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num w:numId="1">
    <w:abstractNumId w:val="10"/>
  </w:num>
  <w:num w:numId="2">
    <w:abstractNumId w:val="14"/>
  </w:num>
  <w:num w:numId="3">
    <w:abstractNumId w:val="19"/>
  </w:num>
  <w:num w:numId="4">
    <w:abstractNumId w:val="18"/>
  </w:num>
  <w:num w:numId="5">
    <w:abstractNumId w:val="19"/>
  </w:num>
  <w:num w:numId="6">
    <w:abstractNumId w:val="19"/>
  </w:num>
  <w:num w:numId="7">
    <w:abstractNumId w:val="20"/>
  </w:num>
  <w:num w:numId="8">
    <w:abstractNumId w:val="19"/>
  </w:num>
  <w:num w:numId="9">
    <w:abstractNumId w:val="16"/>
  </w:num>
  <w:num w:numId="10">
    <w:abstractNumId w:val="13"/>
  </w:num>
  <w:num w:numId="11">
    <w:abstractNumId w:val="16"/>
  </w:num>
  <w:num w:numId="12">
    <w:abstractNumId w:val="10"/>
  </w:num>
  <w:num w:numId="13">
    <w:abstractNumId w:val="10"/>
  </w:num>
  <w:num w:numId="14">
    <w:abstractNumId w:val="10"/>
  </w:num>
  <w:num w:numId="15">
    <w:abstractNumId w:val="10"/>
  </w:num>
  <w:num w:numId="16">
    <w:abstractNumId w:val="13"/>
  </w:num>
  <w:num w:numId="17">
    <w:abstractNumId w:val="19"/>
  </w:num>
  <w:num w:numId="18">
    <w:abstractNumId w:val="19"/>
  </w:num>
  <w:num w:numId="19">
    <w:abstractNumId w:val="18"/>
  </w:num>
  <w:num w:numId="20">
    <w:abstractNumId w:val="18"/>
  </w:num>
  <w:num w:numId="21">
    <w:abstractNumId w:val="18"/>
  </w:num>
  <w:num w:numId="22">
    <w:abstractNumId w:val="16"/>
  </w:num>
  <w:num w:numId="23">
    <w:abstractNumId w:val="13"/>
  </w:num>
  <w:num w:numId="24">
    <w:abstractNumId w:val="19"/>
  </w:num>
  <w:num w:numId="25">
    <w:abstractNumId w:val="19"/>
  </w:num>
  <w:num w:numId="26">
    <w:abstractNumId w:val="18"/>
  </w:num>
  <w:num w:numId="27">
    <w:abstractNumId w:val="18"/>
  </w:num>
  <w:num w:numId="28">
    <w:abstractNumId w:val="18"/>
  </w:num>
  <w:num w:numId="29">
    <w:abstractNumId w:val="6"/>
  </w:num>
  <w:num w:numId="30">
    <w:abstractNumId w:val="4"/>
  </w:num>
  <w:num w:numId="31">
    <w:abstractNumId w:val="3"/>
  </w:num>
  <w:num w:numId="32">
    <w:abstractNumId w:val="2"/>
  </w:num>
  <w:num w:numId="33">
    <w:abstractNumId w:val="1"/>
  </w:num>
  <w:num w:numId="34">
    <w:abstractNumId w:val="0"/>
  </w:num>
  <w:num w:numId="35">
    <w:abstractNumId w:val="5"/>
  </w:num>
  <w:num w:numId="36">
    <w:abstractNumId w:val="9"/>
  </w:num>
  <w:num w:numId="37">
    <w:abstractNumId w:val="11"/>
  </w:num>
  <w:num w:numId="38">
    <w:abstractNumId w:val="23"/>
  </w:num>
  <w:num w:numId="39">
    <w:abstractNumId w:val="8"/>
    <w:lvlOverride w:ilvl="0"/>
    <w:lvlOverride w:ilvl="1"/>
    <w:lvlOverride w:ilvl="2"/>
    <w:lvlOverride w:ilvl="3"/>
    <w:lvlOverride w:ilvl="4"/>
    <w:lvlOverride w:ilvl="5"/>
    <w:lvlOverride w:ilvl="6"/>
    <w:lvlOverride w:ilvl="7"/>
    <w:lvlOverride w:ilvl="8"/>
  </w:num>
  <w:num w:numId="40">
    <w:abstractNumId w:val="8"/>
  </w:num>
  <w:num w:numId="41">
    <w:abstractNumId w:val="17"/>
  </w:num>
  <w:num w:numId="42">
    <w:abstractNumId w:val="21"/>
  </w:num>
  <w:num w:numId="43">
    <w:abstractNumId w:val="15"/>
  </w:num>
  <w:num w:numId="44">
    <w:abstractNumId w:val="7"/>
  </w:num>
  <w:num w:numId="45">
    <w:abstractNumId w:val="22"/>
  </w:num>
  <w:num w:numId="46">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drawingGridHorizontalSpacing w:val="110"/>
  <w:drawingGridVerticalSpacing w:val="360"/>
  <w:displayHorizontalDrawingGridEvery w:val="0"/>
  <w:displayVerticalDrawingGridEvery w:val="0"/>
  <w:characterSpacingControl w:val="doNotCompress"/>
  <w:hdrShapeDefaults>
    <o:shapedefaults v:ext="edit" spidmax="2049">
      <o:colormru v:ext="edit" colors="#017165,#96004a,#b1005d"/>
    </o:shapedefaults>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PubVPasteboard_" w:val="1"/>
    <w:docVar w:name="OpenInPublishingView" w:val="0"/>
  </w:docVars>
  <w:rsids>
    <w:rsidRoot w:val="00FD680F"/>
    <w:rsid w:val="000078CE"/>
    <w:rsid w:val="000360EC"/>
    <w:rsid w:val="00040F0B"/>
    <w:rsid w:val="00057FDC"/>
    <w:rsid w:val="000759A6"/>
    <w:rsid w:val="00091432"/>
    <w:rsid w:val="00091AFC"/>
    <w:rsid w:val="00094FE1"/>
    <w:rsid w:val="000A1C94"/>
    <w:rsid w:val="000C6955"/>
    <w:rsid w:val="000E1BEB"/>
    <w:rsid w:val="00151B7E"/>
    <w:rsid w:val="0015359B"/>
    <w:rsid w:val="00160C7E"/>
    <w:rsid w:val="00181303"/>
    <w:rsid w:val="001A2999"/>
    <w:rsid w:val="0021722B"/>
    <w:rsid w:val="002B73A4"/>
    <w:rsid w:val="002F7860"/>
    <w:rsid w:val="00306C10"/>
    <w:rsid w:val="00310DD1"/>
    <w:rsid w:val="00315C03"/>
    <w:rsid w:val="003224F8"/>
    <w:rsid w:val="003315F4"/>
    <w:rsid w:val="00360994"/>
    <w:rsid w:val="003655D7"/>
    <w:rsid w:val="0037081E"/>
    <w:rsid w:val="003956C3"/>
    <w:rsid w:val="00402557"/>
    <w:rsid w:val="004158B6"/>
    <w:rsid w:val="00427C16"/>
    <w:rsid w:val="004421BD"/>
    <w:rsid w:val="00443649"/>
    <w:rsid w:val="004707EF"/>
    <w:rsid w:val="004C75B1"/>
    <w:rsid w:val="004D7100"/>
    <w:rsid w:val="00504F13"/>
    <w:rsid w:val="005317C2"/>
    <w:rsid w:val="00546C0D"/>
    <w:rsid w:val="005B1640"/>
    <w:rsid w:val="005B3D02"/>
    <w:rsid w:val="005C1DFD"/>
    <w:rsid w:val="005D19C7"/>
    <w:rsid w:val="005D4A19"/>
    <w:rsid w:val="005D5C9C"/>
    <w:rsid w:val="0066019E"/>
    <w:rsid w:val="006764E3"/>
    <w:rsid w:val="00680746"/>
    <w:rsid w:val="006A00A7"/>
    <w:rsid w:val="006A6FC6"/>
    <w:rsid w:val="006B35B8"/>
    <w:rsid w:val="006B3F5E"/>
    <w:rsid w:val="006B612D"/>
    <w:rsid w:val="006B6E7E"/>
    <w:rsid w:val="006F181A"/>
    <w:rsid w:val="006F2D6F"/>
    <w:rsid w:val="00714549"/>
    <w:rsid w:val="00724661"/>
    <w:rsid w:val="00781FFA"/>
    <w:rsid w:val="0078739B"/>
    <w:rsid w:val="007B0612"/>
    <w:rsid w:val="007D5BA7"/>
    <w:rsid w:val="008074B3"/>
    <w:rsid w:val="0082595B"/>
    <w:rsid w:val="00833658"/>
    <w:rsid w:val="00847377"/>
    <w:rsid w:val="00856DA8"/>
    <w:rsid w:val="008636E1"/>
    <w:rsid w:val="008958CB"/>
    <w:rsid w:val="00896E60"/>
    <w:rsid w:val="008A1E5F"/>
    <w:rsid w:val="008B2419"/>
    <w:rsid w:val="008C388A"/>
    <w:rsid w:val="008F4DC6"/>
    <w:rsid w:val="00940793"/>
    <w:rsid w:val="0099270D"/>
    <w:rsid w:val="009A74F1"/>
    <w:rsid w:val="009B0D09"/>
    <w:rsid w:val="009B59BF"/>
    <w:rsid w:val="009D539D"/>
    <w:rsid w:val="009D75BE"/>
    <w:rsid w:val="009E1AC3"/>
    <w:rsid w:val="009F0AA0"/>
    <w:rsid w:val="00A11120"/>
    <w:rsid w:val="00A4395A"/>
    <w:rsid w:val="00A52F29"/>
    <w:rsid w:val="00A93509"/>
    <w:rsid w:val="00AB5376"/>
    <w:rsid w:val="00AC3D95"/>
    <w:rsid w:val="00AF321D"/>
    <w:rsid w:val="00B044A6"/>
    <w:rsid w:val="00B117B7"/>
    <w:rsid w:val="00B6049A"/>
    <w:rsid w:val="00B85795"/>
    <w:rsid w:val="00BB122F"/>
    <w:rsid w:val="00BD3873"/>
    <w:rsid w:val="00BE36EB"/>
    <w:rsid w:val="00C16B80"/>
    <w:rsid w:val="00C23872"/>
    <w:rsid w:val="00C33AEF"/>
    <w:rsid w:val="00C415B1"/>
    <w:rsid w:val="00C61CB5"/>
    <w:rsid w:val="00C64A61"/>
    <w:rsid w:val="00C81372"/>
    <w:rsid w:val="00C84D28"/>
    <w:rsid w:val="00CB48F9"/>
    <w:rsid w:val="00CC0626"/>
    <w:rsid w:val="00CC216F"/>
    <w:rsid w:val="00CF2D05"/>
    <w:rsid w:val="00D12D5E"/>
    <w:rsid w:val="00D30B8E"/>
    <w:rsid w:val="00D75C29"/>
    <w:rsid w:val="00D82005"/>
    <w:rsid w:val="00DB07C5"/>
    <w:rsid w:val="00DC01DC"/>
    <w:rsid w:val="00DD5EE1"/>
    <w:rsid w:val="00DE037E"/>
    <w:rsid w:val="00DE3C33"/>
    <w:rsid w:val="00E865F8"/>
    <w:rsid w:val="00E92D5D"/>
    <w:rsid w:val="00EF4FC5"/>
    <w:rsid w:val="00EF7C5C"/>
    <w:rsid w:val="00F0005B"/>
    <w:rsid w:val="00F11377"/>
    <w:rsid w:val="00F14EC8"/>
    <w:rsid w:val="00F63972"/>
    <w:rsid w:val="00F77E0F"/>
    <w:rsid w:val="00F825B6"/>
    <w:rsid w:val="00FB3760"/>
    <w:rsid w:val="00FD680F"/>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017165,#96004a,#b1005d"/>
    </o:shapedefaults>
    <o:shapelayout v:ext="edit">
      <o:idmap v:ext="edit" data="1"/>
    </o:shapelayout>
  </w:shapeDefaults>
  <w:decimalSymbol w:val="."/>
  <w:listSeparator w:val=","/>
  <w14:docId w14:val="2DAD3FF3"/>
  <w15:docId w15:val="{674C4443-95F4-479C-8EAB-B1861FC66A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ngs" w:hAnsi="Cambria" w:cs="Times New Roman"/>
        <w:lang w:val="en-AU" w:eastAsia="en-US" w:bidi="ar-SA"/>
      </w:rPr>
    </w:rPrDefault>
    <w:pPrDefault/>
  </w:docDefaults>
  <w:latentStyles w:defLockedState="0" w:defUIPriority="0" w:defSemiHidden="0" w:defUnhideWhenUsed="0" w:defQFormat="0" w:count="374">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semiHidden="1" w:unhideWhenUsed="1" w:qFormat="1"/>
    <w:lsdException w:name="heading 7" w:locked="1" w:qFormat="1"/>
    <w:lsdException w:name="heading 8" w:locked="1" w:qFormat="1"/>
    <w:lsdException w:name="heading 9" w:locked="1" w:qFormat="1"/>
    <w:lsdException w:name="index 1"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67" w:unhideWhenUsed="1"/>
    <w:lsdException w:name="No Spacing" w:semiHidden="1" w:uiPriority="68" w:unhideWhenUsed="1"/>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semiHidden="1" w:uiPriority="72" w:unhideWhenUsed="1"/>
    <w:lsdException w:name="Quote" w:semiHidden="1" w:uiPriority="73" w:unhideWhenUsed="1"/>
    <w:lsdException w:name="Intense Quote" w:semiHidden="1" w:uiPriority="60" w:unhideWhenUsed="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DB07C5"/>
    <w:pPr>
      <w:spacing w:after="120" w:line="300" w:lineRule="atLeast"/>
    </w:pPr>
    <w:rPr>
      <w:rFonts w:ascii="Arial" w:eastAsia="Times New Roman" w:hAnsi="Arial"/>
      <w:sz w:val="22"/>
      <w:szCs w:val="24"/>
    </w:rPr>
  </w:style>
  <w:style w:type="paragraph" w:styleId="Heading1">
    <w:name w:val="heading 1"/>
    <w:next w:val="Normal"/>
    <w:qFormat/>
    <w:rsid w:val="0015359B"/>
    <w:pPr>
      <w:keepNext/>
      <w:spacing w:before="240" w:after="120" w:line="300" w:lineRule="atLeast"/>
      <w:outlineLvl w:val="0"/>
    </w:pPr>
    <w:rPr>
      <w:rFonts w:ascii="Arial" w:eastAsia="Times New Roman" w:hAnsi="Arial" w:cs="Arial"/>
      <w:b/>
      <w:bCs/>
      <w:color w:val="971A4B"/>
      <w:kern w:val="32"/>
      <w:sz w:val="32"/>
      <w:szCs w:val="32"/>
      <w:lang w:eastAsia="en-AU"/>
    </w:rPr>
  </w:style>
  <w:style w:type="paragraph" w:styleId="Heading2">
    <w:name w:val="heading 2"/>
    <w:next w:val="Normal"/>
    <w:qFormat/>
    <w:rsid w:val="0015359B"/>
    <w:pPr>
      <w:keepNext/>
      <w:spacing w:before="240" w:after="120" w:line="300" w:lineRule="atLeast"/>
      <w:outlineLvl w:val="1"/>
    </w:pPr>
    <w:rPr>
      <w:rFonts w:ascii="Arial" w:eastAsia="Times New Roman" w:hAnsi="Arial" w:cs="Arial"/>
      <w:b/>
      <w:bCs/>
      <w:iCs/>
      <w:color w:val="971A4B"/>
      <w:sz w:val="28"/>
      <w:szCs w:val="28"/>
      <w:lang w:eastAsia="en-AU"/>
    </w:rPr>
  </w:style>
  <w:style w:type="paragraph" w:styleId="Heading3">
    <w:name w:val="heading 3"/>
    <w:next w:val="Normal"/>
    <w:qFormat/>
    <w:rsid w:val="00DB07C5"/>
    <w:pPr>
      <w:keepNext/>
      <w:spacing w:before="240" w:after="120" w:line="300" w:lineRule="atLeast"/>
      <w:outlineLvl w:val="2"/>
    </w:pPr>
    <w:rPr>
      <w:rFonts w:ascii="Arial" w:eastAsia="Times New Roman" w:hAnsi="Arial" w:cs="Arial"/>
      <w:b/>
      <w:bCs/>
      <w:sz w:val="26"/>
      <w:szCs w:val="26"/>
      <w:lang w:eastAsia="en-AU"/>
    </w:rPr>
  </w:style>
  <w:style w:type="paragraph" w:styleId="Heading4">
    <w:name w:val="heading 4"/>
    <w:basedOn w:val="Heading3"/>
    <w:qFormat/>
    <w:rsid w:val="00DB07C5"/>
    <w:pPr>
      <w:outlineLvl w:val="3"/>
    </w:pPr>
    <w:rPr>
      <w:sz w:val="24"/>
      <w:szCs w:val="24"/>
    </w:rPr>
  </w:style>
  <w:style w:type="paragraph" w:styleId="Heading5">
    <w:name w:val="heading 5"/>
    <w:basedOn w:val="Normal"/>
    <w:qFormat/>
    <w:locked/>
    <w:rsid w:val="00DB07C5"/>
    <w:pPr>
      <w:spacing w:before="240"/>
      <w:outlineLvl w:val="4"/>
    </w:pPr>
    <w:rPr>
      <w:b/>
    </w:rPr>
  </w:style>
  <w:style w:type="paragraph" w:styleId="Heading6">
    <w:name w:val="heading 6"/>
    <w:basedOn w:val="Heading5"/>
    <w:next w:val="Normal"/>
    <w:link w:val="Heading6Char"/>
    <w:qFormat/>
    <w:locked/>
    <w:rsid w:val="00DB07C5"/>
    <w:pPr>
      <w:outlineLvl w:val="5"/>
    </w:pPr>
  </w:style>
  <w:style w:type="paragraph" w:styleId="Heading7">
    <w:name w:val="heading 7"/>
    <w:basedOn w:val="Heading6"/>
    <w:next w:val="Normal"/>
    <w:qFormat/>
    <w:locked/>
    <w:rsid w:val="00DB07C5"/>
    <w:pPr>
      <w:outlineLvl w:val="6"/>
    </w:pPr>
  </w:style>
  <w:style w:type="paragraph" w:styleId="Heading8">
    <w:name w:val="heading 8"/>
    <w:basedOn w:val="Heading7"/>
    <w:next w:val="Normal"/>
    <w:qFormat/>
    <w:locked/>
    <w:rsid w:val="00DB07C5"/>
    <w:pPr>
      <w:outlineLvl w:val="7"/>
    </w:pPr>
  </w:style>
  <w:style w:type="paragraph" w:styleId="Heading9">
    <w:name w:val="heading 9"/>
    <w:basedOn w:val="Heading8"/>
    <w:next w:val="Normal"/>
    <w:qFormat/>
    <w:locked/>
    <w:rsid w:val="00DB07C5"/>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link w:val="Heading6"/>
    <w:rsid w:val="0082595B"/>
    <w:rPr>
      <w:rFonts w:ascii="Arial" w:eastAsia="Times New Roman" w:hAnsi="Arial"/>
      <w:b/>
      <w:sz w:val="22"/>
      <w:szCs w:val="24"/>
      <w:lang w:eastAsia="en-US"/>
    </w:rPr>
  </w:style>
  <w:style w:type="paragraph" w:styleId="Header">
    <w:name w:val="header"/>
    <w:rsid w:val="00DB07C5"/>
    <w:pPr>
      <w:pBdr>
        <w:bottom w:val="single" w:sz="4" w:space="1" w:color="B1005D"/>
      </w:pBdr>
      <w:tabs>
        <w:tab w:val="center" w:pos="4604"/>
        <w:tab w:val="right" w:pos="9214"/>
      </w:tabs>
      <w:spacing w:line="240" w:lineRule="atLeast"/>
    </w:pPr>
    <w:rPr>
      <w:rFonts w:ascii="Arial" w:eastAsia="Times New Roman" w:hAnsi="Arial"/>
      <w:sz w:val="22"/>
      <w:szCs w:val="24"/>
    </w:rPr>
  </w:style>
  <w:style w:type="paragraph" w:styleId="TOC1">
    <w:name w:val="toc 1"/>
    <w:next w:val="Normal"/>
    <w:locked/>
    <w:rsid w:val="00DB07C5"/>
    <w:pPr>
      <w:tabs>
        <w:tab w:val="right" w:leader="dot" w:pos="9790"/>
      </w:tabs>
      <w:spacing w:before="60" w:after="60"/>
      <w:ind w:left="567" w:right="760" w:hanging="567"/>
    </w:pPr>
    <w:rPr>
      <w:rFonts w:ascii="Arial" w:eastAsia="Times New Roman" w:hAnsi="Arial"/>
      <w:b/>
      <w:szCs w:val="24"/>
    </w:rPr>
  </w:style>
  <w:style w:type="paragraph" w:styleId="ListBullet">
    <w:name w:val="List Bullet"/>
    <w:rsid w:val="00DB07C5"/>
    <w:pPr>
      <w:numPr>
        <w:numId w:val="23"/>
      </w:numPr>
      <w:spacing w:after="120" w:line="300" w:lineRule="atLeast"/>
    </w:pPr>
    <w:rPr>
      <w:rFonts w:ascii="Arial" w:eastAsia="Times New Roman" w:hAnsi="Arial"/>
      <w:sz w:val="22"/>
      <w:szCs w:val="24"/>
    </w:rPr>
  </w:style>
  <w:style w:type="paragraph" w:styleId="Footer">
    <w:name w:val="footer"/>
    <w:basedOn w:val="Normal"/>
    <w:rsid w:val="00DB07C5"/>
    <w:pPr>
      <w:tabs>
        <w:tab w:val="center" w:pos="4153"/>
        <w:tab w:val="right" w:pos="8306"/>
      </w:tabs>
    </w:pPr>
  </w:style>
  <w:style w:type="paragraph" w:styleId="ListBullet2">
    <w:name w:val="List Bullet 2"/>
    <w:rsid w:val="00DB07C5"/>
    <w:pPr>
      <w:numPr>
        <w:ilvl w:val="1"/>
        <w:numId w:val="25"/>
      </w:numPr>
      <w:spacing w:after="120" w:line="300" w:lineRule="atLeast"/>
    </w:pPr>
    <w:rPr>
      <w:rFonts w:ascii="Arial" w:eastAsia="Times New Roman" w:hAnsi="Arial"/>
      <w:sz w:val="22"/>
      <w:szCs w:val="24"/>
    </w:rPr>
  </w:style>
  <w:style w:type="character" w:styleId="PageNumber">
    <w:name w:val="page number"/>
    <w:semiHidden/>
    <w:rsid w:val="00DB07C5"/>
    <w:rPr>
      <w:rFonts w:ascii="Arial" w:hAnsi="Arial"/>
      <w:sz w:val="18"/>
    </w:rPr>
  </w:style>
  <w:style w:type="paragraph" w:styleId="ListBullet3">
    <w:name w:val="List Bullet 3"/>
    <w:rsid w:val="00DB07C5"/>
    <w:pPr>
      <w:numPr>
        <w:ilvl w:val="2"/>
        <w:numId w:val="25"/>
      </w:numPr>
      <w:spacing w:after="120" w:line="300" w:lineRule="atLeast"/>
    </w:pPr>
    <w:rPr>
      <w:rFonts w:ascii="Arial" w:eastAsia="Times New Roman" w:hAnsi="Arial"/>
      <w:sz w:val="22"/>
      <w:szCs w:val="24"/>
    </w:rPr>
  </w:style>
  <w:style w:type="character" w:styleId="FootnoteReference">
    <w:name w:val="footnote reference"/>
    <w:uiPriority w:val="99"/>
    <w:rsid w:val="00DB07C5"/>
    <w:rPr>
      <w:rFonts w:ascii="Arial" w:hAnsi="Arial"/>
      <w:sz w:val="18"/>
      <w:vertAlign w:val="superscript"/>
    </w:rPr>
  </w:style>
  <w:style w:type="paragraph" w:styleId="FootnoteText">
    <w:name w:val="footnote text"/>
    <w:basedOn w:val="Normal"/>
    <w:link w:val="FootnoteTextChar"/>
    <w:rsid w:val="00DB07C5"/>
    <w:pPr>
      <w:ind w:left="284" w:hanging="284"/>
    </w:pPr>
    <w:rPr>
      <w:sz w:val="18"/>
      <w:szCs w:val="20"/>
    </w:rPr>
  </w:style>
  <w:style w:type="paragraph" w:customStyle="1" w:styleId="AppendixH1">
    <w:name w:val="Appendix H1"/>
    <w:next w:val="Normal"/>
    <w:rsid w:val="0015359B"/>
    <w:pPr>
      <w:spacing w:before="240" w:after="240" w:line="300" w:lineRule="atLeast"/>
    </w:pPr>
    <w:rPr>
      <w:rFonts w:ascii="Arial" w:eastAsia="Times New Roman" w:hAnsi="Arial" w:cs="Arial"/>
      <w:b/>
      <w:bCs/>
      <w:color w:val="971A4B"/>
      <w:kern w:val="32"/>
      <w:sz w:val="28"/>
      <w:szCs w:val="26"/>
      <w:lang w:eastAsia="en-AU"/>
    </w:rPr>
  </w:style>
  <w:style w:type="paragraph" w:customStyle="1" w:styleId="VLAi">
    <w:name w:val="VLA i."/>
    <w:aliases w:val="ii.,iii."/>
    <w:rsid w:val="00DB07C5"/>
    <w:pPr>
      <w:numPr>
        <w:ilvl w:val="2"/>
        <w:numId w:val="28"/>
      </w:numPr>
      <w:spacing w:after="120" w:line="300" w:lineRule="atLeast"/>
    </w:pPr>
    <w:rPr>
      <w:rFonts w:ascii="Arial" w:eastAsia="Times New Roman" w:hAnsi="Arial"/>
      <w:sz w:val="22"/>
      <w:szCs w:val="24"/>
    </w:rPr>
  </w:style>
  <w:style w:type="paragraph" w:customStyle="1" w:styleId="VLApicture">
    <w:name w:val="VLA picture"/>
    <w:next w:val="Normal"/>
    <w:rsid w:val="00DB07C5"/>
    <w:pPr>
      <w:spacing w:after="120" w:line="300" w:lineRule="atLeast"/>
    </w:pPr>
    <w:rPr>
      <w:rFonts w:ascii="Arial" w:eastAsia="Times New Roman" w:hAnsi="Arial"/>
      <w:sz w:val="22"/>
      <w:szCs w:val="24"/>
    </w:rPr>
  </w:style>
  <w:style w:type="paragraph" w:customStyle="1" w:styleId="VLAcaption">
    <w:name w:val="VLA caption"/>
    <w:basedOn w:val="Normal"/>
    <w:next w:val="Normal"/>
    <w:rsid w:val="00DB07C5"/>
    <w:rPr>
      <w:i/>
      <w:sz w:val="20"/>
    </w:rPr>
  </w:style>
  <w:style w:type="paragraph" w:customStyle="1" w:styleId="VLAquotation">
    <w:name w:val="VLA quotation"/>
    <w:basedOn w:val="VLApicture"/>
    <w:rsid w:val="00DB07C5"/>
    <w:pPr>
      <w:ind w:left="720"/>
    </w:pPr>
    <w:rPr>
      <w:i/>
    </w:rPr>
  </w:style>
  <w:style w:type="paragraph" w:customStyle="1" w:styleId="VLA1">
    <w:name w:val="VLA 1."/>
    <w:aliases w:val="2.,3."/>
    <w:rsid w:val="00DB07C5"/>
    <w:pPr>
      <w:numPr>
        <w:numId w:val="28"/>
      </w:numPr>
      <w:spacing w:after="120" w:line="300" w:lineRule="atLeast"/>
    </w:pPr>
    <w:rPr>
      <w:rFonts w:ascii="Arial" w:eastAsia="Times New Roman" w:hAnsi="Arial"/>
      <w:sz w:val="22"/>
      <w:szCs w:val="24"/>
    </w:rPr>
  </w:style>
  <w:style w:type="paragraph" w:customStyle="1" w:styleId="VLAa">
    <w:name w:val="VLA a."/>
    <w:aliases w:val="b.,c."/>
    <w:rsid w:val="00DB07C5"/>
    <w:pPr>
      <w:tabs>
        <w:tab w:val="num" w:pos="714"/>
      </w:tabs>
      <w:spacing w:after="120" w:line="300" w:lineRule="atLeast"/>
      <w:ind w:left="714" w:hanging="357"/>
    </w:pPr>
    <w:rPr>
      <w:rFonts w:ascii="Arial" w:eastAsia="Times New Roman" w:hAnsi="Arial"/>
      <w:sz w:val="22"/>
      <w:szCs w:val="24"/>
    </w:rPr>
  </w:style>
  <w:style w:type="paragraph" w:customStyle="1" w:styleId="Confidentialityclause">
    <w:name w:val="Confidentiality clause"/>
    <w:rsid w:val="00DB07C5"/>
    <w:pPr>
      <w:spacing w:after="120"/>
    </w:pPr>
    <w:rPr>
      <w:rFonts w:ascii="Arial" w:eastAsia="Times New Roman" w:hAnsi="Arial"/>
      <w:bCs/>
      <w:kern w:val="28"/>
      <w:sz w:val="18"/>
    </w:rPr>
  </w:style>
  <w:style w:type="character" w:styleId="Hyperlink">
    <w:name w:val="Hyperlink"/>
    <w:uiPriority w:val="99"/>
    <w:rsid w:val="00DB07C5"/>
    <w:rPr>
      <w:rFonts w:ascii="Arial" w:hAnsi="Arial"/>
      <w:color w:val="0000FF"/>
      <w:u w:val="single"/>
      <w:lang w:val="en-AU"/>
    </w:rPr>
  </w:style>
  <w:style w:type="paragraph" w:styleId="ListBullet4">
    <w:name w:val="List Bullet 4"/>
    <w:basedOn w:val="Normal"/>
    <w:semiHidden/>
    <w:rsid w:val="00DB07C5"/>
    <w:pPr>
      <w:spacing w:after="80"/>
    </w:pPr>
  </w:style>
  <w:style w:type="character" w:styleId="Strong">
    <w:name w:val="Strong"/>
    <w:qFormat/>
    <w:locked/>
    <w:rsid w:val="00DB07C5"/>
    <w:rPr>
      <w:b/>
      <w:bCs/>
    </w:rPr>
  </w:style>
  <w:style w:type="table" w:styleId="TableGrid">
    <w:name w:val="Table Grid"/>
    <w:basedOn w:val="TableNormal"/>
    <w:locked/>
    <w:rsid w:val="00DB07C5"/>
    <w:pPr>
      <w:spacing w:before="60" w:after="60" w:line="240" w:lineRule="atLeast"/>
    </w:pPr>
    <w:rPr>
      <w:rFonts w:ascii="Arial" w:eastAsia="Times New Roman"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2">
    <w:name w:val="toc 2"/>
    <w:basedOn w:val="Normal"/>
    <w:next w:val="Normal"/>
    <w:locked/>
    <w:rsid w:val="00DB07C5"/>
    <w:pPr>
      <w:tabs>
        <w:tab w:val="right" w:leader="dot" w:pos="9790"/>
      </w:tabs>
      <w:spacing w:before="60" w:after="60"/>
      <w:ind w:left="330" w:right="650"/>
    </w:pPr>
    <w:rPr>
      <w:noProof/>
      <w:sz w:val="20"/>
    </w:rPr>
  </w:style>
  <w:style w:type="paragraph" w:styleId="TOC3">
    <w:name w:val="toc 3"/>
    <w:basedOn w:val="Normal"/>
    <w:next w:val="Normal"/>
    <w:locked/>
    <w:rsid w:val="00DB07C5"/>
    <w:pPr>
      <w:tabs>
        <w:tab w:val="right" w:leader="dot" w:pos="9790"/>
      </w:tabs>
      <w:spacing w:before="60" w:after="60"/>
      <w:ind w:left="550" w:right="760"/>
    </w:pPr>
    <w:rPr>
      <w:noProof/>
      <w:sz w:val="20"/>
    </w:rPr>
  </w:style>
  <w:style w:type="paragraph" w:customStyle="1" w:styleId="VLAdefinition">
    <w:name w:val="VLA definition"/>
    <w:basedOn w:val="Normal"/>
    <w:rsid w:val="00DB07C5"/>
    <w:pPr>
      <w:tabs>
        <w:tab w:val="left" w:pos="2268"/>
      </w:tabs>
      <w:spacing w:before="60"/>
      <w:ind w:left="2268" w:hanging="2268"/>
    </w:pPr>
    <w:rPr>
      <w:szCs w:val="22"/>
    </w:rPr>
  </w:style>
  <w:style w:type="paragraph" w:customStyle="1" w:styleId="VLADocumentText">
    <w:name w:val="VLA Document Text"/>
    <w:rsid w:val="000759A6"/>
    <w:pPr>
      <w:spacing w:after="120" w:line="300" w:lineRule="atLeast"/>
    </w:pPr>
    <w:rPr>
      <w:rFonts w:ascii="Arial" w:eastAsia="Times New Roman" w:hAnsi="Arial"/>
      <w:sz w:val="22"/>
      <w:szCs w:val="24"/>
    </w:rPr>
  </w:style>
  <w:style w:type="character" w:customStyle="1" w:styleId="VLAHiddenText">
    <w:name w:val="VLA Hidden Text"/>
    <w:rsid w:val="000759A6"/>
    <w:rPr>
      <w:rFonts w:ascii="Arial" w:hAnsi="Arial"/>
      <w:vanish/>
      <w:color w:val="3366FF"/>
    </w:rPr>
  </w:style>
  <w:style w:type="paragraph" w:customStyle="1" w:styleId="VLALetterHeading">
    <w:name w:val="VLA Letter Heading"/>
    <w:next w:val="Normal"/>
    <w:qFormat/>
    <w:rsid w:val="000759A6"/>
    <w:pPr>
      <w:keepNext/>
      <w:spacing w:after="200" w:line="300" w:lineRule="atLeast"/>
    </w:pPr>
    <w:rPr>
      <w:rFonts w:ascii="Arial" w:eastAsia="Times New Roman" w:hAnsi="Arial"/>
      <w:b/>
      <w:sz w:val="22"/>
      <w:szCs w:val="24"/>
    </w:rPr>
  </w:style>
  <w:style w:type="paragraph" w:customStyle="1" w:styleId="VLALetterText">
    <w:name w:val="VLA Letter Text"/>
    <w:rsid w:val="000759A6"/>
    <w:pPr>
      <w:spacing w:after="120" w:line="300" w:lineRule="atLeast"/>
    </w:pPr>
    <w:rPr>
      <w:rFonts w:ascii="Arial" w:eastAsia="Times New Roman" w:hAnsi="Arial"/>
      <w:sz w:val="22"/>
      <w:szCs w:val="24"/>
    </w:rPr>
  </w:style>
  <w:style w:type="paragraph" w:customStyle="1" w:styleId="VLAProgram">
    <w:name w:val="VLA Program"/>
    <w:basedOn w:val="Header"/>
    <w:next w:val="Normal"/>
    <w:rsid w:val="0015359B"/>
    <w:pPr>
      <w:tabs>
        <w:tab w:val="clear" w:pos="4604"/>
        <w:tab w:val="clear" w:pos="9214"/>
      </w:tabs>
      <w:spacing w:before="120" w:after="120"/>
      <w:ind w:left="-329" w:right="-816"/>
    </w:pPr>
    <w:rPr>
      <w:b/>
      <w:color w:val="FFFFFF"/>
      <w:sz w:val="18"/>
      <w:szCs w:val="18"/>
    </w:rPr>
  </w:style>
  <w:style w:type="paragraph" w:customStyle="1" w:styleId="VLAPublicationdate">
    <w:name w:val="VLA Publication date"/>
    <w:basedOn w:val="Normal"/>
    <w:next w:val="Normal"/>
    <w:rsid w:val="00833658"/>
    <w:pPr>
      <w:spacing w:before="120" w:after="960" w:line="240" w:lineRule="auto"/>
      <w:ind w:left="-329"/>
    </w:pPr>
    <w:rPr>
      <w:color w:val="FFFFFF"/>
      <w:sz w:val="18"/>
      <w:szCs w:val="18"/>
    </w:rPr>
  </w:style>
  <w:style w:type="paragraph" w:customStyle="1" w:styleId="AppendixH2">
    <w:name w:val="Appendix H2"/>
    <w:next w:val="Normal"/>
    <w:rsid w:val="0015359B"/>
    <w:pPr>
      <w:spacing w:before="160" w:after="40" w:line="300" w:lineRule="atLeast"/>
    </w:pPr>
    <w:rPr>
      <w:rFonts w:ascii="Arial" w:eastAsia="Times New Roman" w:hAnsi="Arial" w:cs="Arial"/>
      <w:b/>
      <w:bCs/>
      <w:iCs/>
      <w:color w:val="971A4B"/>
      <w:sz w:val="26"/>
      <w:szCs w:val="28"/>
      <w:lang w:eastAsia="en-AU"/>
    </w:rPr>
  </w:style>
  <w:style w:type="paragraph" w:customStyle="1" w:styleId="AppendixH3">
    <w:name w:val="Appendix H3"/>
    <w:next w:val="Normal"/>
    <w:rsid w:val="00DB07C5"/>
    <w:pPr>
      <w:spacing w:before="120" w:after="40" w:line="300" w:lineRule="atLeast"/>
    </w:pPr>
    <w:rPr>
      <w:rFonts w:ascii="Arial" w:eastAsia="Times New Roman" w:hAnsi="Arial" w:cs="Arial"/>
      <w:b/>
      <w:bCs/>
      <w:sz w:val="24"/>
      <w:szCs w:val="26"/>
      <w:lang w:eastAsia="en-AU"/>
    </w:rPr>
  </w:style>
  <w:style w:type="paragraph" w:customStyle="1" w:styleId="Appendix">
    <w:name w:val="Appendix"/>
    <w:next w:val="Normal"/>
    <w:rsid w:val="0015359B"/>
    <w:pPr>
      <w:numPr>
        <w:numId w:val="22"/>
      </w:numPr>
      <w:spacing w:before="240" w:after="240" w:line="280" w:lineRule="exact"/>
    </w:pPr>
    <w:rPr>
      <w:rFonts w:ascii="Arial" w:eastAsia="Times New Roman" w:hAnsi="Arial" w:cs="Arial"/>
      <w:b/>
      <w:bCs/>
      <w:color w:val="971A4B"/>
      <w:kern w:val="32"/>
      <w:sz w:val="28"/>
      <w:szCs w:val="32"/>
      <w:lang w:eastAsia="en-AU"/>
    </w:rPr>
  </w:style>
  <w:style w:type="paragraph" w:customStyle="1" w:styleId="VLAdivision">
    <w:name w:val="VLA division"/>
    <w:basedOn w:val="Normal"/>
    <w:next w:val="VLAauthor"/>
    <w:rsid w:val="0015359B"/>
    <w:pPr>
      <w:spacing w:before="60" w:after="240"/>
    </w:pPr>
    <w:rPr>
      <w:b/>
      <w:color w:val="971A4B"/>
      <w:sz w:val="28"/>
      <w:szCs w:val="28"/>
      <w:lang w:eastAsia="en-AU"/>
    </w:rPr>
  </w:style>
  <w:style w:type="paragraph" w:customStyle="1" w:styleId="VLAauthor">
    <w:name w:val="VLA author"/>
    <w:basedOn w:val="Normal"/>
    <w:next w:val="VLAdivision"/>
    <w:rsid w:val="0015359B"/>
    <w:pPr>
      <w:spacing w:before="240" w:after="60"/>
    </w:pPr>
    <w:rPr>
      <w:b/>
      <w:color w:val="971A4B"/>
      <w:sz w:val="28"/>
      <w:szCs w:val="28"/>
      <w:lang w:eastAsia="en-AU"/>
    </w:rPr>
  </w:style>
  <w:style w:type="paragraph" w:customStyle="1" w:styleId="Contents">
    <w:name w:val="Contents"/>
    <w:basedOn w:val="VLAdivision"/>
    <w:next w:val="Normal"/>
    <w:rsid w:val="0015359B"/>
  </w:style>
  <w:style w:type="paragraph" w:customStyle="1" w:styleId="Filename">
    <w:name w:val="Filename"/>
    <w:basedOn w:val="Normal"/>
    <w:rsid w:val="0015359B"/>
    <w:pPr>
      <w:pBdr>
        <w:top w:val="single" w:sz="4" w:space="1" w:color="B1005D"/>
      </w:pBdr>
      <w:tabs>
        <w:tab w:val="right" w:pos="9240"/>
      </w:tabs>
    </w:pPr>
    <w:rPr>
      <w:sz w:val="18"/>
    </w:rPr>
  </w:style>
  <w:style w:type="paragraph" w:styleId="Title">
    <w:name w:val="Title"/>
    <w:link w:val="TitleChar"/>
    <w:qFormat/>
    <w:locked/>
    <w:rsid w:val="0015359B"/>
    <w:pPr>
      <w:spacing w:before="2000" w:after="240" w:line="400" w:lineRule="exact"/>
      <w:outlineLvl w:val="0"/>
    </w:pPr>
    <w:rPr>
      <w:rFonts w:ascii="Arial Bold" w:eastAsia="Times New Roman" w:hAnsi="Arial Bold" w:cs="Arial"/>
      <w:b/>
      <w:bCs/>
      <w:color w:val="971A4B"/>
      <w:kern w:val="28"/>
      <w:sz w:val="36"/>
      <w:szCs w:val="32"/>
    </w:rPr>
  </w:style>
  <w:style w:type="character" w:customStyle="1" w:styleId="TitleChar">
    <w:name w:val="Title Char"/>
    <w:link w:val="Title"/>
    <w:rsid w:val="0015359B"/>
    <w:rPr>
      <w:rFonts w:ascii="Arial Bold" w:eastAsia="Times New Roman" w:hAnsi="Arial Bold" w:cs="Arial"/>
      <w:b/>
      <w:bCs/>
      <w:color w:val="971A4B"/>
      <w:kern w:val="28"/>
      <w:sz w:val="36"/>
      <w:szCs w:val="32"/>
    </w:rPr>
  </w:style>
  <w:style w:type="paragraph" w:customStyle="1" w:styleId="VLAdate">
    <w:name w:val="VLA date"/>
    <w:basedOn w:val="Normal"/>
    <w:qFormat/>
    <w:rsid w:val="00A52F29"/>
    <w:pPr>
      <w:spacing w:before="240" w:after="240" w:line="240" w:lineRule="atLeast"/>
    </w:pPr>
    <w:rPr>
      <w:bCs/>
      <w:sz w:val="24"/>
      <w:szCs w:val="28"/>
    </w:rPr>
  </w:style>
  <w:style w:type="paragraph" w:customStyle="1" w:styleId="VLApublicationdate0">
    <w:name w:val="VLA publication date"/>
    <w:basedOn w:val="Normal"/>
    <w:rsid w:val="00DB07C5"/>
    <w:pPr>
      <w:spacing w:before="1000"/>
    </w:pPr>
    <w:rPr>
      <w:b/>
      <w:sz w:val="28"/>
      <w:szCs w:val="20"/>
      <w:lang w:eastAsia="en-AU"/>
    </w:rPr>
  </w:style>
  <w:style w:type="paragraph" w:customStyle="1" w:styleId="Normalbold">
    <w:name w:val="Normal bold"/>
    <w:basedOn w:val="Normal"/>
    <w:next w:val="Normal"/>
    <w:rsid w:val="00DB07C5"/>
    <w:rPr>
      <w:b/>
      <w:lang w:eastAsia="en-AU"/>
    </w:rPr>
  </w:style>
  <w:style w:type="paragraph" w:customStyle="1" w:styleId="Normalwithborder">
    <w:name w:val="Normal with border"/>
    <w:basedOn w:val="Heading5"/>
    <w:qFormat/>
    <w:rsid w:val="00A52F29"/>
    <w:rPr>
      <w:b w:val="0"/>
    </w:rPr>
  </w:style>
  <w:style w:type="paragraph" w:customStyle="1" w:styleId="Normalwithgreyhighlightbox">
    <w:name w:val="Normal with grey highlight box"/>
    <w:basedOn w:val="Heading4"/>
    <w:qFormat/>
    <w:rsid w:val="00A52F29"/>
    <w:rPr>
      <w:b w:val="0"/>
      <w:sz w:val="22"/>
    </w:rPr>
  </w:style>
  <w:style w:type="paragraph" w:styleId="NormalIndent">
    <w:name w:val="Normal Indent"/>
    <w:basedOn w:val="Normal"/>
    <w:rsid w:val="00A52F29"/>
    <w:pPr>
      <w:ind w:left="720"/>
    </w:pPr>
  </w:style>
  <w:style w:type="paragraph" w:styleId="ListBullet5">
    <w:name w:val="List Bullet 5"/>
    <w:basedOn w:val="Normal"/>
    <w:rsid w:val="008B2419"/>
    <w:pPr>
      <w:numPr>
        <w:numId w:val="35"/>
      </w:numPr>
      <w:contextualSpacing/>
    </w:pPr>
  </w:style>
  <w:style w:type="paragraph" w:styleId="ListNumber">
    <w:name w:val="List Number"/>
    <w:basedOn w:val="Normal"/>
    <w:rsid w:val="008B2419"/>
    <w:pPr>
      <w:numPr>
        <w:numId w:val="29"/>
      </w:numPr>
      <w:contextualSpacing/>
    </w:pPr>
  </w:style>
  <w:style w:type="paragraph" w:styleId="ListNumber2">
    <w:name w:val="List Number 2"/>
    <w:basedOn w:val="Normal"/>
    <w:rsid w:val="008B2419"/>
    <w:pPr>
      <w:numPr>
        <w:numId w:val="30"/>
      </w:numPr>
      <w:contextualSpacing/>
    </w:pPr>
  </w:style>
  <w:style w:type="paragraph" w:styleId="ListNumber3">
    <w:name w:val="List Number 3"/>
    <w:basedOn w:val="Normal"/>
    <w:rsid w:val="008B2419"/>
    <w:pPr>
      <w:numPr>
        <w:numId w:val="31"/>
      </w:numPr>
      <w:contextualSpacing/>
    </w:pPr>
  </w:style>
  <w:style w:type="paragraph" w:styleId="ListNumber4">
    <w:name w:val="List Number 4"/>
    <w:basedOn w:val="Normal"/>
    <w:rsid w:val="008B2419"/>
    <w:pPr>
      <w:numPr>
        <w:numId w:val="32"/>
      </w:numPr>
      <w:contextualSpacing/>
    </w:pPr>
  </w:style>
  <w:style w:type="paragraph" w:styleId="ListNumber5">
    <w:name w:val="List Number 5"/>
    <w:basedOn w:val="Normal"/>
    <w:rsid w:val="008B2419"/>
    <w:pPr>
      <w:numPr>
        <w:numId w:val="33"/>
      </w:numPr>
      <w:contextualSpacing/>
    </w:pPr>
  </w:style>
  <w:style w:type="paragraph" w:styleId="ListParagraph">
    <w:name w:val="List Paragraph"/>
    <w:basedOn w:val="Normal"/>
    <w:uiPriority w:val="72"/>
    <w:unhideWhenUsed/>
    <w:rsid w:val="00FD680F"/>
    <w:pPr>
      <w:ind w:left="720"/>
      <w:contextualSpacing/>
    </w:pPr>
  </w:style>
  <w:style w:type="character" w:customStyle="1" w:styleId="FootnoteTextChar">
    <w:name w:val="Footnote Text Char"/>
    <w:basedOn w:val="DefaultParagraphFont"/>
    <w:link w:val="FootnoteText"/>
    <w:rsid w:val="009D75BE"/>
    <w:rPr>
      <w:rFonts w:ascii="Arial" w:eastAsia="Times New Roman"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8106100">
      <w:bodyDiv w:val="1"/>
      <w:marLeft w:val="0"/>
      <w:marRight w:val="0"/>
      <w:marTop w:val="0"/>
      <w:marBottom w:val="0"/>
      <w:divBdr>
        <w:top w:val="none" w:sz="0" w:space="0" w:color="auto"/>
        <w:left w:val="none" w:sz="0" w:space="0" w:color="auto"/>
        <w:bottom w:val="none" w:sz="0" w:space="0" w:color="auto"/>
        <w:right w:val="none" w:sz="0" w:space="0" w:color="auto"/>
      </w:divBdr>
    </w:div>
    <w:div w:id="892496651">
      <w:bodyDiv w:val="1"/>
      <w:marLeft w:val="0"/>
      <w:marRight w:val="0"/>
      <w:marTop w:val="0"/>
      <w:marBottom w:val="0"/>
      <w:divBdr>
        <w:top w:val="none" w:sz="0" w:space="0" w:color="auto"/>
        <w:left w:val="none" w:sz="0" w:space="0" w:color="auto"/>
        <w:bottom w:val="none" w:sz="0" w:space="0" w:color="auto"/>
        <w:right w:val="none" w:sz="0" w:space="0" w:color="auto"/>
      </w:divBdr>
    </w:div>
    <w:div w:id="13714910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Advantage">
  <a:themeElements>
    <a:clrScheme name="Advantage">
      <a:dk1>
        <a:sysClr val="windowText" lastClr="000000"/>
      </a:dk1>
      <a:lt1>
        <a:sysClr val="window" lastClr="FFFFFF"/>
      </a:lt1>
      <a:dk2>
        <a:srgbClr val="2B142D"/>
      </a:dk2>
      <a:lt2>
        <a:srgbClr val="C3AFCC"/>
      </a:lt2>
      <a:accent1>
        <a:srgbClr val="663366"/>
      </a:accent1>
      <a:accent2>
        <a:srgbClr val="330F42"/>
      </a:accent2>
      <a:accent3>
        <a:srgbClr val="666699"/>
      </a:accent3>
      <a:accent4>
        <a:srgbClr val="999966"/>
      </a:accent4>
      <a:accent5>
        <a:srgbClr val="F7901E"/>
      </a:accent5>
      <a:accent6>
        <a:srgbClr val="A3A101"/>
      </a:accent6>
      <a:hlink>
        <a:srgbClr val="BC5FBC"/>
      </a:hlink>
      <a:folHlink>
        <a:srgbClr val="9775A7"/>
      </a:folHlink>
    </a:clrScheme>
    <a:fontScheme name="Advantage">
      <a:majorFont>
        <a:latin typeface="Rockwell"/>
        <a:ea typeface=""/>
        <a:cs typeface=""/>
        <a:font script="Jpan" typeface="ＭＳ ゴシック"/>
        <a:font script="Hans" typeface="宋体"/>
        <a:font script="Hant" typeface="新細明體"/>
      </a:majorFont>
      <a:minorFont>
        <a:latin typeface="Rockwell"/>
        <a:ea typeface=""/>
        <a:cs typeface=""/>
        <a:font script="Jpan" typeface="ＭＳ ゴシック"/>
        <a:font script="Hans" typeface="宋体"/>
        <a:font script="Hant" typeface="新細明體"/>
      </a:minorFont>
    </a:fontScheme>
    <a:fmtScheme name="Advantage">
      <a:fillStyleLst>
        <a:solidFill>
          <a:schemeClr val="phClr"/>
        </a:solidFill>
        <a:gradFill rotWithShape="1">
          <a:gsLst>
            <a:gs pos="0">
              <a:schemeClr val="phClr">
                <a:tint val="100000"/>
                <a:shade val="40000"/>
                <a:alpha val="100000"/>
                <a:satMod val="150000"/>
                <a:lumMod val="100000"/>
              </a:schemeClr>
            </a:gs>
            <a:gs pos="100000">
              <a:schemeClr val="phClr">
                <a:tint val="70000"/>
                <a:shade val="100000"/>
                <a:alpha val="100000"/>
                <a:satMod val="200000"/>
                <a:lumMod val="100000"/>
              </a:schemeClr>
            </a:gs>
          </a:gsLst>
          <a:lin ang="6000000" scaled="1"/>
        </a:gradFill>
        <a:gradFill rotWithShape="1">
          <a:gsLst>
            <a:gs pos="0">
              <a:schemeClr val="phClr">
                <a:shade val="40000"/>
                <a:alpha val="100000"/>
                <a:satMod val="150000"/>
                <a:lumMod val="100000"/>
              </a:schemeClr>
            </a:gs>
            <a:gs pos="100000">
              <a:schemeClr val="phClr">
                <a:tint val="70000"/>
                <a:shade val="100000"/>
                <a:alpha val="100000"/>
                <a:satMod val="200000"/>
                <a:lumMod val="100000"/>
              </a:schemeClr>
            </a:gs>
          </a:gsLst>
          <a:lin ang="5400000" scaled="1"/>
        </a:gradFill>
      </a:fillStyleLst>
      <a:lnStyleLst>
        <a:ln w="12700"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innerShdw blurRad="50800" dist="25400" dir="13500000">
              <a:srgbClr val="FFFFFF">
                <a:alpha val="75000"/>
              </a:srgbClr>
            </a:innerShdw>
            <a:outerShdw blurRad="63500" dist="25400" dir="5400000" rotWithShape="0">
              <a:srgbClr val="808080">
                <a:alpha val="75000"/>
              </a:srgbClr>
            </a:outerShdw>
          </a:effectLst>
        </a:effectStyle>
        <a:effectStyle>
          <a:effectLst/>
          <a:scene3d>
            <a:camera prst="orthographicFront">
              <a:rot lat="0" lon="0" rev="0"/>
            </a:camera>
            <a:lightRig rig="twoPt" dir="tl">
              <a:rot lat="0" lon="0" rev="4500000"/>
            </a:lightRig>
          </a:scene3d>
          <a:sp3d>
            <a:bevelT w="63500" h="50800"/>
          </a:sp3d>
        </a:effectStyle>
      </a:effectStyleLst>
      <a:bgFillStyleLst>
        <a:solidFill>
          <a:schemeClr val="phClr"/>
        </a:solidFill>
        <a:gradFill rotWithShape="1">
          <a:gsLst>
            <a:gs pos="0">
              <a:schemeClr val="phClr">
                <a:tint val="40000"/>
                <a:satMod val="1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FD9D08-0A52-46B8-8716-CD9CFFF59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606</Words>
  <Characters>3457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Submission to the Parliamentary inquiry into the external oversight of police and PSO corruption and misconduct in Victoria</vt:lpstr>
    </vt:vector>
  </TitlesOfParts>
  <Company>Victoria Legal Aid</Company>
  <LinksUpToDate>false</LinksUpToDate>
  <CharactersWithSpaces>4055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to the Parliamentary inquiry into the external oversight of police and PSO corruption and misconduct in Victoria</dc:title>
  <dc:subject/>
  <dc:creator>Victoria Legal Aid</dc:creator>
  <cp:keywords/>
  <cp:lastModifiedBy/>
  <cp:revision>1</cp:revision>
  <dcterms:created xsi:type="dcterms:W3CDTF">2021-04-30T00:08:00Z</dcterms:created>
  <dcterms:modified xsi:type="dcterms:W3CDTF">2021-04-30T00:08:00Z</dcterms:modified>
</cp:coreProperties>
</file>

<file path=docProps/custom.xml><?xml version="1.0" encoding="utf-8"?>
<op:Properties xmlns:vt="http://schemas.openxmlformats.org/officeDocument/2006/docPropsVTypes" xmlns:op="http://schemas.openxmlformats.org/officeDocument/2006/custom-properties">
  <op:property fmtid="{D5CDD505-2E9C-101B-9397-08002B2CF9AE}" pid="2" name="Language">
    <vt:lpwstr>English</vt:lpwstr>
  </op:property>
  <op:property fmtid="{D5CDD505-2E9C-101B-9397-08002B2CF9AE}" pid="3" name="_MarkAsFinal">
    <vt:bool>true</vt:bool>
  </op:property>
</op:Properties>
</file>